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0C41" w:rsidRPr="00C97B84" w:rsidRDefault="00D80C41" w:rsidP="00AA2BD8">
      <w:pPr>
        <w:pBdr>
          <w:bottom w:val="thinThickSmallGap" w:sz="24" w:space="5" w:color="auto"/>
        </w:pBdr>
        <w:jc w:val="center"/>
        <w:rPr>
          <w:b/>
          <w:bCs/>
          <w:sz w:val="26"/>
          <w:szCs w:val="26"/>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2" o:spid="_x0000_s1026" type="#_x0000_t75" alt="1111" style="position:absolute;left:0;text-align:left;margin-left:.05pt;margin-top:0;width:56.7pt;height:63pt;z-index:251658240;visibility:visible">
            <v:imagedata r:id="rId7" o:title=""/>
            <w10:wrap type="square" side="right"/>
          </v:shape>
        </w:pict>
      </w:r>
      <w:r>
        <w:rPr>
          <w:noProof/>
          <w:lang w:val="bg-BG" w:eastAsia="bg-BG"/>
        </w:rPr>
        <w:pict>
          <v:shape id="Картина 3" o:spid="_x0000_s1027" type="#_x0000_t75" alt="1111" style="position:absolute;left:0;text-align:left;margin-left:.05pt;margin-top:0;width:56.7pt;height:63pt;z-index:251659264;visibility:visible">
            <v:imagedata r:id="rId7" o:title=""/>
            <w10:wrap type="square" side="right"/>
          </v:shape>
        </w:pict>
      </w:r>
      <w:r w:rsidRPr="00C97B84">
        <w:rPr>
          <w:b/>
          <w:bCs/>
          <w:sz w:val="26"/>
          <w:szCs w:val="26"/>
        </w:rPr>
        <w:t>“КОМПЛЕКСЕН ОНКОЛОГИЧЕН ЦЕНТЪР – ПЛОВДИВ” ЕООД</w:t>
      </w:r>
    </w:p>
    <w:p w:rsidR="00D80C41" w:rsidRPr="00C97B84" w:rsidRDefault="00D80C41" w:rsidP="00AA2BD8">
      <w:pPr>
        <w:shd w:val="pct5" w:color="auto" w:fill="auto"/>
        <w:jc w:val="center"/>
        <w:rPr>
          <w:b/>
          <w:bCs/>
          <w:i/>
          <w:iCs/>
          <w:sz w:val="18"/>
          <w:szCs w:val="18"/>
        </w:rPr>
      </w:pPr>
      <w:r>
        <w:rPr>
          <w:b/>
          <w:bCs/>
          <w:sz w:val="18"/>
          <w:szCs w:val="18"/>
          <w:lang w:val="bg-BG"/>
        </w:rPr>
        <w:t>гр.</w:t>
      </w:r>
      <w:r w:rsidRPr="00C97B84">
        <w:rPr>
          <w:b/>
          <w:bCs/>
          <w:sz w:val="18"/>
          <w:szCs w:val="18"/>
        </w:rPr>
        <w:t xml:space="preserve">Пловдив   4000    </w:t>
      </w:r>
      <w:r>
        <w:rPr>
          <w:b/>
          <w:bCs/>
          <w:sz w:val="18"/>
          <w:szCs w:val="18"/>
        </w:rPr>
        <w:t xml:space="preserve">  </w:t>
      </w:r>
      <w:r w:rsidRPr="00C97B84">
        <w:rPr>
          <w:b/>
          <w:bCs/>
          <w:sz w:val="18"/>
          <w:szCs w:val="18"/>
        </w:rPr>
        <w:t xml:space="preserve">   бул.”Васил Априлов” № 15A    </w:t>
      </w:r>
      <w:r>
        <w:rPr>
          <w:b/>
          <w:bCs/>
          <w:sz w:val="18"/>
          <w:szCs w:val="18"/>
        </w:rPr>
        <w:t xml:space="preserve">  </w:t>
      </w:r>
      <w:r w:rsidRPr="00C97B84">
        <w:rPr>
          <w:b/>
          <w:bCs/>
          <w:sz w:val="18"/>
          <w:szCs w:val="18"/>
        </w:rPr>
        <w:t xml:space="preserve">   тел.: 032/ 64 38 31   </w:t>
      </w:r>
      <w:r>
        <w:rPr>
          <w:b/>
          <w:bCs/>
          <w:sz w:val="18"/>
          <w:szCs w:val="18"/>
        </w:rPr>
        <w:t xml:space="preserve">  </w:t>
      </w:r>
      <w:r w:rsidRPr="00C97B84">
        <w:rPr>
          <w:b/>
          <w:bCs/>
          <w:sz w:val="18"/>
          <w:szCs w:val="18"/>
        </w:rPr>
        <w:t xml:space="preserve">    факс: 032/ 644</w:t>
      </w:r>
      <w:r w:rsidRPr="00987CC0">
        <w:rPr>
          <w:b/>
          <w:bCs/>
          <w:sz w:val="18"/>
          <w:szCs w:val="18"/>
          <w:lang w:val="ru-RU"/>
        </w:rPr>
        <w:t xml:space="preserve"> </w:t>
      </w:r>
      <w:r w:rsidRPr="00C97B84">
        <w:rPr>
          <w:b/>
          <w:bCs/>
          <w:sz w:val="18"/>
          <w:szCs w:val="18"/>
        </w:rPr>
        <w:t>388</w:t>
      </w:r>
    </w:p>
    <w:p w:rsidR="00D80C41" w:rsidRPr="00C97B84" w:rsidRDefault="00D80C41" w:rsidP="00AA2BD8">
      <w:pPr>
        <w:shd w:val="pct5" w:color="auto" w:fill="auto"/>
        <w:jc w:val="center"/>
        <w:rPr>
          <w:b/>
          <w:bCs/>
          <w:i/>
          <w:iCs/>
          <w:sz w:val="18"/>
          <w:szCs w:val="18"/>
        </w:rPr>
      </w:pPr>
      <w:r w:rsidRPr="00C97B84">
        <w:rPr>
          <w:b/>
          <w:bCs/>
          <w:sz w:val="18"/>
          <w:szCs w:val="18"/>
        </w:rPr>
        <w:t>е-mail: onkodis_plovdiv @ abv.bg</w:t>
      </w:r>
    </w:p>
    <w:p w:rsidR="00D80C41" w:rsidRPr="00D01E77" w:rsidRDefault="00D80C41" w:rsidP="00AA2BD8">
      <w:pPr>
        <w:rPr>
          <w:rFonts w:ascii="Book Antiqua" w:hAnsi="Book Antiqua" w:cs="Book Antiqua"/>
        </w:rPr>
      </w:pPr>
    </w:p>
    <w:p w:rsidR="00D80C41" w:rsidRPr="00D01E77" w:rsidRDefault="00D80C41" w:rsidP="00AA2BD8">
      <w:pPr>
        <w:rPr>
          <w:rFonts w:ascii="Book Antiqua" w:hAnsi="Book Antiqua" w:cs="Book Antiqua"/>
        </w:rPr>
      </w:pPr>
    </w:p>
    <w:p w:rsidR="00D80C41" w:rsidRPr="00D01E77" w:rsidRDefault="00D80C41" w:rsidP="00AA2BD8">
      <w:pPr>
        <w:tabs>
          <w:tab w:val="left" w:pos="0"/>
        </w:tabs>
        <w:rPr>
          <w:rFonts w:ascii="Book Antiqua" w:hAnsi="Book Antiqua" w:cs="Book Antiqua"/>
        </w:rPr>
      </w:pPr>
    </w:p>
    <w:p w:rsidR="00D80C41" w:rsidRPr="00D01E77" w:rsidRDefault="00D80C41">
      <w:pPr>
        <w:widowControl w:val="0"/>
        <w:shd w:val="clear" w:color="auto" w:fill="FFFFFF"/>
        <w:autoSpaceDE w:val="0"/>
        <w:spacing w:line="322" w:lineRule="exact"/>
        <w:rPr>
          <w:rFonts w:ascii="Book Antiqua" w:hAnsi="Book Antiqua" w:cs="Book Antiqua"/>
          <w:color w:val="282828"/>
          <w:spacing w:val="1"/>
          <w:lang w:val="bg-BG" w:eastAsia="bg-BG"/>
        </w:rPr>
      </w:pPr>
    </w:p>
    <w:p w:rsidR="00D80C41" w:rsidRPr="00D01E77" w:rsidRDefault="00D80C41">
      <w:pPr>
        <w:widowControl w:val="0"/>
        <w:shd w:val="clear" w:color="auto" w:fill="FFFFFF"/>
        <w:autoSpaceDE w:val="0"/>
        <w:spacing w:line="322" w:lineRule="exact"/>
        <w:rPr>
          <w:rFonts w:ascii="Book Antiqua" w:hAnsi="Book Antiqua" w:cs="Book Antiqua"/>
          <w:color w:val="282828"/>
          <w:spacing w:val="1"/>
          <w:lang w:val="bg-BG" w:eastAsia="bg-BG"/>
        </w:rPr>
      </w:pPr>
    </w:p>
    <w:p w:rsidR="00D80C41" w:rsidRPr="00D01E77" w:rsidRDefault="00D80C41" w:rsidP="004F72C1">
      <w:pPr>
        <w:widowControl w:val="0"/>
        <w:shd w:val="clear" w:color="auto" w:fill="FFFFFF"/>
        <w:tabs>
          <w:tab w:val="left" w:pos="0"/>
        </w:tabs>
        <w:autoSpaceDE w:val="0"/>
        <w:spacing w:line="322" w:lineRule="exact"/>
        <w:rPr>
          <w:rFonts w:ascii="Book Antiqua" w:hAnsi="Book Antiqua" w:cs="Book Antiqua"/>
          <w:b/>
          <w:bCs/>
          <w:lang w:val="bg-BG" w:eastAsia="bg-BG"/>
        </w:rPr>
      </w:pPr>
      <w:r w:rsidRPr="00D01E77">
        <w:rPr>
          <w:rFonts w:ascii="Book Antiqua" w:hAnsi="Book Antiqua" w:cs="Book Antiqua"/>
          <w:b/>
          <w:bCs/>
          <w:color w:val="282828"/>
          <w:spacing w:val="1"/>
          <w:lang w:val="bg-BG" w:eastAsia="bg-BG"/>
        </w:rPr>
        <w:tab/>
      </w:r>
      <w:r w:rsidRPr="00D01E77">
        <w:rPr>
          <w:rFonts w:ascii="Book Antiqua" w:hAnsi="Book Antiqua" w:cs="Book Antiqua"/>
          <w:b/>
          <w:bCs/>
          <w:color w:val="282828"/>
          <w:spacing w:val="1"/>
          <w:lang w:val="bg-BG" w:eastAsia="bg-BG"/>
        </w:rPr>
        <w:tab/>
      </w:r>
      <w:r w:rsidRPr="00D01E77">
        <w:rPr>
          <w:rFonts w:ascii="Book Antiqua" w:hAnsi="Book Antiqua" w:cs="Book Antiqua"/>
          <w:b/>
          <w:bCs/>
          <w:color w:val="282828"/>
          <w:spacing w:val="1"/>
          <w:lang w:val="bg-BG" w:eastAsia="bg-BG"/>
        </w:rPr>
        <w:tab/>
      </w:r>
      <w:r w:rsidRPr="00D01E77">
        <w:rPr>
          <w:rFonts w:ascii="Book Antiqua" w:hAnsi="Book Antiqua" w:cs="Book Antiqua"/>
          <w:b/>
          <w:bCs/>
          <w:color w:val="282828"/>
          <w:spacing w:val="1"/>
          <w:lang w:val="bg-BG" w:eastAsia="bg-BG"/>
        </w:rPr>
        <w:tab/>
      </w:r>
      <w:r w:rsidRPr="00D01E77">
        <w:rPr>
          <w:rFonts w:ascii="Book Antiqua" w:hAnsi="Book Antiqua" w:cs="Book Antiqua"/>
          <w:b/>
          <w:bCs/>
          <w:color w:val="282828"/>
          <w:spacing w:val="1"/>
          <w:lang w:val="bg-BG" w:eastAsia="bg-BG"/>
        </w:rPr>
        <w:tab/>
        <w:t>УТВЪРДИЛ:</w:t>
      </w:r>
    </w:p>
    <w:p w:rsidR="00D80C41" w:rsidRPr="00D01E77" w:rsidRDefault="00D80C41">
      <w:pPr>
        <w:widowControl w:val="0"/>
        <w:shd w:val="clear" w:color="auto" w:fill="FFFFFF"/>
        <w:tabs>
          <w:tab w:val="left" w:pos="3969"/>
        </w:tabs>
        <w:autoSpaceDE w:val="0"/>
        <w:spacing w:line="322" w:lineRule="exact"/>
        <w:rPr>
          <w:rFonts w:ascii="Book Antiqua" w:hAnsi="Book Antiqua" w:cs="Book Antiqua"/>
          <w:lang w:val="bg-BG" w:eastAsia="bg-BG"/>
        </w:rPr>
      </w:pPr>
    </w:p>
    <w:p w:rsidR="00D80C41" w:rsidRPr="00D01E77" w:rsidRDefault="00D80C41" w:rsidP="004F72C1">
      <w:pPr>
        <w:widowControl w:val="0"/>
        <w:shd w:val="clear" w:color="auto" w:fill="FFFFFF"/>
        <w:tabs>
          <w:tab w:val="left" w:pos="0"/>
        </w:tabs>
        <w:autoSpaceDE w:val="0"/>
        <w:spacing w:line="322" w:lineRule="exact"/>
        <w:rPr>
          <w:rFonts w:ascii="Book Antiqua" w:hAnsi="Book Antiqua" w:cs="Book Antiqua"/>
          <w:color w:val="282828"/>
          <w:spacing w:val="2"/>
          <w:lang w:val="bg-BG" w:eastAsia="bg-BG"/>
        </w:rPr>
      </w:pPr>
      <w:r w:rsidRPr="00D01E77">
        <w:rPr>
          <w:rFonts w:ascii="Book Antiqua" w:hAnsi="Book Antiqua" w:cs="Book Antiqua"/>
          <w:color w:val="282828"/>
          <w:spacing w:val="4"/>
          <w:lang w:val="ru-RU" w:eastAsia="bg-BG"/>
        </w:rPr>
        <w:tab/>
      </w:r>
      <w:r w:rsidRPr="00D01E77">
        <w:rPr>
          <w:rFonts w:ascii="Book Antiqua" w:hAnsi="Book Antiqua" w:cs="Book Antiqua"/>
          <w:color w:val="282828"/>
          <w:spacing w:val="4"/>
          <w:lang w:val="ru-RU" w:eastAsia="bg-BG"/>
        </w:rPr>
        <w:tab/>
      </w:r>
      <w:r w:rsidRPr="00D01E77">
        <w:rPr>
          <w:rFonts w:ascii="Book Antiqua" w:hAnsi="Book Antiqua" w:cs="Book Antiqua"/>
          <w:color w:val="282828"/>
          <w:spacing w:val="4"/>
          <w:lang w:val="ru-RU" w:eastAsia="bg-BG"/>
        </w:rPr>
        <w:tab/>
      </w:r>
      <w:r w:rsidRPr="00D01E77">
        <w:rPr>
          <w:rFonts w:ascii="Book Antiqua" w:hAnsi="Book Antiqua" w:cs="Book Antiqua"/>
          <w:color w:val="282828"/>
          <w:spacing w:val="4"/>
          <w:lang w:val="ru-RU" w:eastAsia="bg-BG"/>
        </w:rPr>
        <w:tab/>
      </w:r>
      <w:r w:rsidRPr="00D01E77">
        <w:rPr>
          <w:rFonts w:ascii="Book Antiqua" w:hAnsi="Book Antiqua" w:cs="Book Antiqua"/>
          <w:color w:val="282828"/>
          <w:spacing w:val="4"/>
          <w:lang w:val="ru-RU" w:eastAsia="bg-BG"/>
        </w:rPr>
        <w:tab/>
      </w:r>
      <w:r w:rsidRPr="00D01E77">
        <w:rPr>
          <w:rFonts w:ascii="Book Antiqua" w:hAnsi="Book Antiqua" w:cs="Book Antiqua"/>
          <w:color w:val="282828"/>
          <w:spacing w:val="4"/>
          <w:lang w:val="bg-BG" w:eastAsia="bg-BG"/>
        </w:rPr>
        <w:t>Д-р Красимир Вальов</w:t>
      </w:r>
    </w:p>
    <w:p w:rsidR="00D80C41" w:rsidRPr="00D01E77" w:rsidRDefault="00D80C41" w:rsidP="004F72C1">
      <w:pPr>
        <w:widowControl w:val="0"/>
        <w:shd w:val="clear" w:color="auto" w:fill="FFFFFF"/>
        <w:tabs>
          <w:tab w:val="left" w:pos="0"/>
        </w:tabs>
        <w:autoSpaceDE w:val="0"/>
        <w:spacing w:line="322" w:lineRule="exact"/>
        <w:rPr>
          <w:rFonts w:ascii="Book Antiqua" w:hAnsi="Book Antiqua" w:cs="Book Antiqua"/>
          <w:lang w:eastAsia="bg-BG"/>
        </w:rPr>
      </w:pPr>
      <w:r w:rsidRPr="00D01E77">
        <w:rPr>
          <w:rFonts w:ascii="Book Antiqua" w:hAnsi="Book Antiqua" w:cs="Book Antiqua"/>
          <w:color w:val="282828"/>
          <w:spacing w:val="2"/>
          <w:lang w:val="bg-BG" w:eastAsia="bg-BG"/>
        </w:rPr>
        <w:tab/>
      </w:r>
      <w:r w:rsidRPr="00D01E77">
        <w:rPr>
          <w:rFonts w:ascii="Book Antiqua" w:hAnsi="Book Antiqua" w:cs="Book Antiqua"/>
          <w:color w:val="282828"/>
          <w:spacing w:val="2"/>
          <w:lang w:val="bg-BG" w:eastAsia="bg-BG"/>
        </w:rPr>
        <w:tab/>
      </w:r>
      <w:r w:rsidRPr="00D01E77">
        <w:rPr>
          <w:rFonts w:ascii="Book Antiqua" w:hAnsi="Book Antiqua" w:cs="Book Antiqua"/>
          <w:color w:val="282828"/>
          <w:spacing w:val="2"/>
          <w:lang w:val="bg-BG" w:eastAsia="bg-BG"/>
        </w:rPr>
        <w:tab/>
      </w:r>
      <w:r w:rsidRPr="00D01E77">
        <w:rPr>
          <w:rFonts w:ascii="Book Antiqua" w:hAnsi="Book Antiqua" w:cs="Book Antiqua"/>
          <w:color w:val="282828"/>
          <w:spacing w:val="2"/>
          <w:lang w:val="bg-BG" w:eastAsia="bg-BG"/>
        </w:rPr>
        <w:tab/>
      </w:r>
      <w:r w:rsidRPr="00D01E77">
        <w:rPr>
          <w:rFonts w:ascii="Book Antiqua" w:hAnsi="Book Antiqua" w:cs="Book Antiqua"/>
          <w:color w:val="282828"/>
          <w:spacing w:val="2"/>
          <w:lang w:val="bg-BG" w:eastAsia="bg-BG"/>
        </w:rPr>
        <w:tab/>
        <w:t>Управител на</w:t>
      </w:r>
    </w:p>
    <w:p w:rsidR="00D80C41" w:rsidRPr="00D01E77" w:rsidRDefault="00D80C41" w:rsidP="004F72C1">
      <w:pPr>
        <w:widowControl w:val="0"/>
        <w:shd w:val="clear" w:color="auto" w:fill="FFFFFF"/>
        <w:autoSpaceDE w:val="0"/>
        <w:spacing w:line="322" w:lineRule="exact"/>
        <w:ind w:left="3544"/>
        <w:rPr>
          <w:rFonts w:ascii="Book Antiqua" w:hAnsi="Book Antiqua" w:cs="Book Antiqua"/>
          <w:lang w:val="bg-BG" w:eastAsia="bg-BG"/>
        </w:rPr>
      </w:pPr>
      <w:r w:rsidRPr="00D01E77">
        <w:rPr>
          <w:rFonts w:ascii="Book Antiqua" w:hAnsi="Book Antiqua" w:cs="Book Antiqua"/>
          <w:lang w:val="bg-BG" w:eastAsia="bg-BG"/>
        </w:rPr>
        <w:t xml:space="preserve">”Комплексен </w:t>
      </w:r>
      <w:r w:rsidRPr="00D01E77">
        <w:rPr>
          <w:rFonts w:ascii="Book Antiqua" w:hAnsi="Book Antiqua" w:cs="Book Antiqua"/>
          <w:color w:val="282828"/>
          <w:spacing w:val="1"/>
          <w:lang w:val="bg-BG" w:eastAsia="bg-BG"/>
        </w:rPr>
        <w:t>онкологичен център – Пловдив” ЕООД</w:t>
      </w:r>
    </w:p>
    <w:p w:rsidR="00D80C41" w:rsidRPr="00D01E77" w:rsidRDefault="00D80C41">
      <w:pPr>
        <w:widowControl w:val="0"/>
        <w:shd w:val="clear" w:color="auto" w:fill="FFFFFF"/>
        <w:autoSpaceDE w:val="0"/>
        <w:spacing w:line="322" w:lineRule="exact"/>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pPr>
        <w:widowControl w:val="0"/>
        <w:autoSpaceDE w:val="0"/>
        <w:rPr>
          <w:rFonts w:ascii="Book Antiqua" w:hAnsi="Book Antiqua" w:cs="Book Antiqua"/>
          <w:lang w:val="bg-BG" w:eastAsia="bg-BG"/>
        </w:rPr>
      </w:pPr>
    </w:p>
    <w:p w:rsidR="00D80C41" w:rsidRPr="00D01E77" w:rsidRDefault="00D80C41" w:rsidP="005D511C">
      <w:pPr>
        <w:pStyle w:val="Title"/>
        <w:rPr>
          <w:rFonts w:ascii="Book Antiqua" w:hAnsi="Book Antiqua" w:cs="Book Antiqua"/>
          <w:caps/>
          <w:sz w:val="24"/>
          <w:szCs w:val="24"/>
          <w:lang w:val="bg-BG"/>
        </w:rPr>
      </w:pPr>
      <w:r w:rsidRPr="00D01E77">
        <w:rPr>
          <w:rFonts w:ascii="Book Antiqua" w:hAnsi="Book Antiqua" w:cs="Book Antiqua"/>
          <w:caps/>
          <w:sz w:val="24"/>
          <w:szCs w:val="24"/>
          <w:lang w:val="bg-BG"/>
        </w:rPr>
        <w:t>д о к у м е н т а ц и я</w:t>
      </w:r>
    </w:p>
    <w:p w:rsidR="00D80C41" w:rsidRPr="00D01E77" w:rsidRDefault="00D80C41" w:rsidP="004560D5">
      <w:pPr>
        <w:pStyle w:val="Title"/>
        <w:ind w:right="563"/>
        <w:jc w:val="both"/>
        <w:rPr>
          <w:rFonts w:ascii="Book Antiqua" w:hAnsi="Book Antiqua" w:cs="Book Antiqua"/>
          <w:b w:val="0"/>
          <w:bCs w:val="0"/>
          <w:caps/>
          <w:shadow/>
          <w:sz w:val="24"/>
          <w:szCs w:val="24"/>
          <w:lang w:val="bg-BG"/>
        </w:rPr>
      </w:pPr>
    </w:p>
    <w:p w:rsidR="00D80C41" w:rsidRPr="00D01E77" w:rsidRDefault="00D80C41" w:rsidP="005D511C">
      <w:pPr>
        <w:pStyle w:val="Title"/>
        <w:ind w:left="720" w:right="563"/>
        <w:rPr>
          <w:rFonts w:ascii="Book Antiqua" w:hAnsi="Book Antiqua" w:cs="Book Antiqua"/>
          <w:sz w:val="24"/>
          <w:szCs w:val="24"/>
          <w:lang w:val="bg-BG"/>
        </w:rPr>
      </w:pPr>
      <w:r w:rsidRPr="00D01E77">
        <w:rPr>
          <w:rFonts w:ascii="Book Antiqua" w:hAnsi="Book Antiqua" w:cs="Book Antiqua"/>
          <w:sz w:val="24"/>
          <w:szCs w:val="24"/>
          <w:lang w:val="bg-BG"/>
        </w:rPr>
        <w:t>З А</w:t>
      </w:r>
    </w:p>
    <w:p w:rsidR="00D80C41" w:rsidRPr="00D01E77" w:rsidRDefault="00D80C41">
      <w:pPr>
        <w:widowControl w:val="0"/>
        <w:autoSpaceDE w:val="0"/>
        <w:rPr>
          <w:rFonts w:ascii="Book Antiqua" w:hAnsi="Book Antiqua" w:cs="Book Antiqua"/>
          <w:lang w:val="bg-BG" w:eastAsia="bg-BG"/>
        </w:rPr>
      </w:pPr>
    </w:p>
    <w:p w:rsidR="00D80C41" w:rsidRPr="00D01E77" w:rsidRDefault="00D80C41" w:rsidP="005D511C">
      <w:pPr>
        <w:pStyle w:val="Title"/>
        <w:spacing w:line="360" w:lineRule="auto"/>
        <w:ind w:left="720" w:right="562"/>
        <w:rPr>
          <w:rFonts w:ascii="Book Antiqua" w:hAnsi="Book Antiqua" w:cs="Book Antiqua"/>
          <w:sz w:val="24"/>
          <w:szCs w:val="24"/>
          <w:lang w:val="bg-BG"/>
        </w:rPr>
      </w:pPr>
      <w:r w:rsidRPr="00D01E77">
        <w:rPr>
          <w:rFonts w:ascii="Book Antiqua" w:hAnsi="Book Antiqua" w:cs="Book Antiqua"/>
          <w:sz w:val="24"/>
          <w:szCs w:val="24"/>
          <w:lang w:val="bg-BG"/>
        </w:rPr>
        <w:t>У Ч А С Т И Е     В     О Т К Р И Т А П Р О Ц Е Д У Р А     З А</w:t>
      </w:r>
    </w:p>
    <w:p w:rsidR="00D80C41" w:rsidRPr="00D01E77" w:rsidRDefault="00D80C41" w:rsidP="005D511C">
      <w:pPr>
        <w:pStyle w:val="Title"/>
        <w:spacing w:line="360" w:lineRule="auto"/>
        <w:ind w:left="720" w:right="562"/>
        <w:rPr>
          <w:rFonts w:ascii="Book Antiqua" w:hAnsi="Book Antiqua" w:cs="Book Antiqua"/>
          <w:sz w:val="24"/>
          <w:szCs w:val="24"/>
          <w:lang w:val="bg-BG"/>
        </w:rPr>
      </w:pPr>
      <w:r w:rsidRPr="00D01E77">
        <w:rPr>
          <w:rFonts w:ascii="Book Antiqua" w:hAnsi="Book Antiqua" w:cs="Book Antiqua"/>
          <w:sz w:val="24"/>
          <w:szCs w:val="24"/>
          <w:lang w:val="bg-BG"/>
        </w:rPr>
        <w:t>В Ъ З Л А Г А Н Е     Н А     О Б Щ Е С Т В Е Н А</w:t>
      </w:r>
    </w:p>
    <w:p w:rsidR="00D80C41" w:rsidRPr="00D01E77" w:rsidRDefault="00D80C41" w:rsidP="005D511C">
      <w:pPr>
        <w:pStyle w:val="Title"/>
        <w:spacing w:line="360" w:lineRule="auto"/>
        <w:ind w:left="720" w:right="562"/>
        <w:rPr>
          <w:rFonts w:ascii="Book Antiqua" w:hAnsi="Book Antiqua" w:cs="Book Antiqua"/>
          <w:sz w:val="24"/>
          <w:szCs w:val="24"/>
          <w:lang w:val="bg-BG"/>
        </w:rPr>
      </w:pPr>
      <w:r w:rsidRPr="00D01E77">
        <w:rPr>
          <w:rFonts w:ascii="Book Antiqua" w:hAnsi="Book Antiqua" w:cs="Book Antiqua"/>
          <w:sz w:val="24"/>
          <w:szCs w:val="24"/>
          <w:lang w:val="bg-BG"/>
        </w:rPr>
        <w:t>П О Р Ъ Ч К А     С     П Р Е Д М Е Т:</w:t>
      </w:r>
    </w:p>
    <w:p w:rsidR="00D80C41" w:rsidRPr="00D01E77" w:rsidRDefault="00D80C41" w:rsidP="004560D5">
      <w:pPr>
        <w:pStyle w:val="Title"/>
        <w:spacing w:line="360" w:lineRule="auto"/>
        <w:ind w:right="562"/>
        <w:jc w:val="both"/>
        <w:rPr>
          <w:rFonts w:ascii="Book Antiqua" w:hAnsi="Book Antiqua" w:cs="Book Antiqua"/>
          <w:b w:val="0"/>
          <w:bCs w:val="0"/>
          <w:sz w:val="24"/>
          <w:szCs w:val="24"/>
          <w:lang w:val="bg-BG"/>
        </w:rPr>
      </w:pPr>
    </w:p>
    <w:p w:rsidR="00D80C41" w:rsidRPr="00D01E77" w:rsidRDefault="00D80C41" w:rsidP="005D511C">
      <w:pPr>
        <w:jc w:val="center"/>
        <w:rPr>
          <w:rFonts w:ascii="Book Antiqua" w:hAnsi="Book Antiqua" w:cs="Book Antiqua"/>
          <w:b/>
          <w:bCs/>
          <w:lang w:val="bg-BG"/>
        </w:rPr>
      </w:pPr>
      <w:r w:rsidRPr="00D01E77">
        <w:rPr>
          <w:rFonts w:ascii="Book Antiqua" w:hAnsi="Book Antiqua" w:cs="Book Antiqua"/>
          <w:b/>
          <w:bCs/>
          <w:lang w:val="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center"/>
        <w:rPr>
          <w:rFonts w:ascii="Book Antiqua" w:hAnsi="Book Antiqua" w:cs="Book Antiqua"/>
        </w:rPr>
      </w:pPr>
      <w:r w:rsidRPr="00D01E77">
        <w:rPr>
          <w:rFonts w:ascii="Book Antiqua" w:hAnsi="Book Antiqua" w:cs="Book Antiqua"/>
        </w:rPr>
        <w:t>гр.Пловдив, 2016г.</w:t>
      </w:r>
      <w:r w:rsidRPr="00D01E77">
        <w:rPr>
          <w:rFonts w:ascii="Book Antiqua" w:hAnsi="Book Antiqua" w:cs="Book Antiqua"/>
        </w:rPr>
        <w:br w:type="page"/>
      </w:r>
    </w:p>
    <w:p w:rsidR="00D80C41" w:rsidRPr="00D01E77" w:rsidRDefault="00D80C41" w:rsidP="004560D5">
      <w:pPr>
        <w:jc w:val="both"/>
        <w:rPr>
          <w:rFonts w:ascii="Book Antiqua" w:hAnsi="Book Antiqua" w:cs="Book Antiqua"/>
          <w:lang w:val="bg-BG"/>
        </w:rPr>
      </w:pPr>
    </w:p>
    <w:p w:rsidR="00D80C41" w:rsidRPr="00D01E77" w:rsidRDefault="00D80C41">
      <w:pPr>
        <w:jc w:val="center"/>
        <w:rPr>
          <w:rFonts w:ascii="Book Antiqua" w:hAnsi="Book Antiqua" w:cs="Book Antiqua"/>
          <w:b/>
          <w:bCs/>
          <w:lang w:val="bg-BG"/>
        </w:rPr>
      </w:pPr>
      <w:r w:rsidRPr="00D01E77">
        <w:rPr>
          <w:rFonts w:ascii="Book Antiqua" w:hAnsi="Book Antiqua" w:cs="Book Antiqua"/>
          <w:b/>
          <w:bCs/>
        </w:rPr>
        <w:t>СЪДЪРЖАНИЕ</w:t>
      </w:r>
      <w:r w:rsidRPr="00D01E77">
        <w:rPr>
          <w:rFonts w:ascii="Book Antiqua" w:hAnsi="Book Antiqua" w:cs="Book Antiqua"/>
          <w:b/>
          <w:bCs/>
          <w:lang w:val="bg-BG"/>
        </w:rPr>
        <w:t>:</w:t>
      </w: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D01E77" w:rsidRDefault="00D80C41" w:rsidP="004560D5">
      <w:pPr>
        <w:jc w:val="both"/>
        <w:rPr>
          <w:rFonts w:ascii="Book Antiqua" w:hAnsi="Book Antiqua" w:cs="Book Antiqua"/>
          <w:lang w:val="bg-BG"/>
        </w:rPr>
      </w:pPr>
    </w:p>
    <w:p w:rsidR="00D80C41" w:rsidRPr="00616C96" w:rsidRDefault="00D80C41" w:rsidP="003F6676">
      <w:pPr>
        <w:widowControl w:val="0"/>
        <w:numPr>
          <w:ilvl w:val="0"/>
          <w:numId w:val="8"/>
        </w:numPr>
        <w:shd w:val="clear" w:color="auto" w:fill="FFFFFF"/>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rPr>
        <w:t xml:space="preserve">Решение </w:t>
      </w:r>
      <w:r w:rsidRPr="00D01E77">
        <w:rPr>
          <w:rFonts w:ascii="Book Antiqua" w:hAnsi="Book Antiqua" w:cs="Book Antiqua"/>
          <w:lang w:val="bg-BG"/>
        </w:rPr>
        <w:t xml:space="preserve">за откриване </w:t>
      </w:r>
      <w:r w:rsidRPr="00616C96">
        <w:rPr>
          <w:rFonts w:ascii="Book Antiqua" w:hAnsi="Book Antiqua" w:cs="Book Antiqua"/>
        </w:rPr>
        <w:t xml:space="preserve">№ </w:t>
      </w:r>
      <w:r>
        <w:rPr>
          <w:rFonts w:ascii="Book Antiqua" w:hAnsi="Book Antiqua" w:cs="Book Antiqua"/>
        </w:rPr>
        <w:t>14</w:t>
      </w:r>
      <w:r w:rsidRPr="00616C96">
        <w:rPr>
          <w:rFonts w:ascii="Book Antiqua" w:hAnsi="Book Antiqua" w:cs="Book Antiqua"/>
        </w:rPr>
        <w:t>/</w:t>
      </w:r>
      <w:r>
        <w:rPr>
          <w:rFonts w:ascii="Book Antiqua" w:hAnsi="Book Antiqua" w:cs="Book Antiqua"/>
        </w:rPr>
        <w:t>14</w:t>
      </w:r>
      <w:r>
        <w:rPr>
          <w:rFonts w:ascii="Book Antiqua" w:hAnsi="Book Antiqua" w:cs="Book Antiqua"/>
          <w:lang w:val="bg-BG"/>
        </w:rPr>
        <w:t>.01.</w:t>
      </w:r>
      <w:r w:rsidRPr="00616C96">
        <w:rPr>
          <w:rFonts w:ascii="Book Antiqua" w:hAnsi="Book Antiqua" w:cs="Book Antiqua"/>
        </w:rPr>
        <w:t>2016г.</w:t>
      </w:r>
      <w:r w:rsidRPr="00616C96">
        <w:rPr>
          <w:rFonts w:ascii="Book Antiqua" w:hAnsi="Book Antiqua" w:cs="Book Antiqua"/>
          <w:lang w:val="bg-BG"/>
        </w:rPr>
        <w:t>;</w:t>
      </w:r>
    </w:p>
    <w:p w:rsidR="00D80C41" w:rsidRPr="00616C96" w:rsidRDefault="00D80C41" w:rsidP="003F6676">
      <w:pPr>
        <w:widowControl w:val="0"/>
        <w:numPr>
          <w:ilvl w:val="0"/>
          <w:numId w:val="8"/>
        </w:numPr>
        <w:shd w:val="clear" w:color="auto" w:fill="FFFFFF"/>
        <w:tabs>
          <w:tab w:val="num" w:pos="0"/>
        </w:tabs>
        <w:suppressAutoHyphens w:val="0"/>
        <w:autoSpaceDE w:val="0"/>
        <w:autoSpaceDN w:val="0"/>
        <w:adjustRightInd w:val="0"/>
        <w:ind w:left="0" w:firstLine="709"/>
        <w:jc w:val="both"/>
        <w:rPr>
          <w:rFonts w:ascii="Book Antiqua" w:hAnsi="Book Antiqua" w:cs="Book Antiqua"/>
          <w:color w:val="000000"/>
        </w:rPr>
      </w:pPr>
      <w:r w:rsidRPr="00616C96">
        <w:rPr>
          <w:rFonts w:ascii="Book Antiqua" w:hAnsi="Book Antiqua" w:cs="Book Antiqua"/>
          <w:color w:val="000000"/>
          <w:lang w:val="bg-BG"/>
        </w:rPr>
        <w:t>Обявление №</w:t>
      </w:r>
      <w:r w:rsidRPr="00616C96">
        <w:rPr>
          <w:rFonts w:ascii="Book Antiqua" w:hAnsi="Book Antiqua" w:cs="Book Antiqua"/>
        </w:rPr>
        <w:t xml:space="preserve"> </w:t>
      </w:r>
      <w:r>
        <w:rPr>
          <w:rFonts w:ascii="Book Antiqua" w:hAnsi="Book Antiqua" w:cs="Book Antiqua"/>
          <w:lang w:val="bg-BG"/>
        </w:rPr>
        <w:t>146</w:t>
      </w:r>
      <w:r w:rsidRPr="00616C96">
        <w:rPr>
          <w:rFonts w:ascii="Book Antiqua" w:hAnsi="Book Antiqua" w:cs="Book Antiqua"/>
        </w:rPr>
        <w:t>/</w:t>
      </w:r>
      <w:r>
        <w:rPr>
          <w:rFonts w:ascii="Book Antiqua" w:hAnsi="Book Antiqua" w:cs="Book Antiqua"/>
          <w:lang w:val="bg-BG"/>
        </w:rPr>
        <w:t>14.01.</w:t>
      </w:r>
      <w:r w:rsidRPr="00616C96">
        <w:rPr>
          <w:rFonts w:ascii="Book Antiqua" w:hAnsi="Book Antiqua" w:cs="Book Antiqua"/>
        </w:rPr>
        <w:t>2016г.</w:t>
      </w:r>
      <w:r w:rsidRPr="00616C96">
        <w:rPr>
          <w:rFonts w:ascii="Book Antiqua" w:hAnsi="Book Antiqua" w:cs="Book Antiqua"/>
          <w:lang w:val="bg-BG"/>
        </w:rPr>
        <w:t>;</w:t>
      </w:r>
    </w:p>
    <w:p w:rsidR="00D80C41" w:rsidRPr="00D01E77" w:rsidRDefault="00D80C41" w:rsidP="003F6676">
      <w:pPr>
        <w:widowControl w:val="0"/>
        <w:numPr>
          <w:ilvl w:val="0"/>
          <w:numId w:val="8"/>
        </w:numPr>
        <w:shd w:val="clear" w:color="auto" w:fill="FFFFFF"/>
        <w:tabs>
          <w:tab w:val="clear" w:pos="720"/>
          <w:tab w:val="num" w:pos="0"/>
        </w:tabs>
        <w:suppressAutoHyphens w:val="0"/>
        <w:autoSpaceDE w:val="0"/>
        <w:autoSpaceDN w:val="0"/>
        <w:adjustRightInd w:val="0"/>
        <w:ind w:left="0" w:firstLine="709"/>
        <w:jc w:val="both"/>
        <w:rPr>
          <w:rFonts w:ascii="Book Antiqua" w:hAnsi="Book Antiqua" w:cs="Book Antiqua"/>
        </w:rPr>
      </w:pPr>
      <w:r w:rsidRPr="00D01E77">
        <w:rPr>
          <w:rFonts w:ascii="Book Antiqua" w:hAnsi="Book Antiqua" w:cs="Book Antiqua"/>
        </w:rPr>
        <w:t>Условия за участие и провеждане на откритата процедура</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rPr>
        <w:t xml:space="preserve">Спецификация </w:t>
      </w:r>
      <w:r w:rsidRPr="00D01E77">
        <w:rPr>
          <w:rFonts w:ascii="Book Antiqua" w:hAnsi="Book Antiqua" w:cs="Book Antiqua"/>
          <w:lang w:val="bg-BG"/>
        </w:rPr>
        <w:t xml:space="preserve">на Възложителя </w:t>
      </w:r>
      <w:r w:rsidRPr="00D01E77">
        <w:rPr>
          <w:rFonts w:ascii="Book Antiqua" w:hAnsi="Book Antiqua" w:cs="Book Antiqua"/>
        </w:rPr>
        <w:t xml:space="preserve">– Приложение </w:t>
      </w:r>
      <w:r w:rsidRPr="00D01E77">
        <w:rPr>
          <w:rFonts w:ascii="Book Antiqua" w:hAnsi="Book Antiqua" w:cs="Book Antiqua"/>
          <w:lang w:val="bg-BG"/>
        </w:rPr>
        <w:t>А;</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eastAsia="bg-BG"/>
        </w:rPr>
        <w:t>Примерни менюта по всяка една диета за лежащоболни и дежурен персонал – Приложение Б;</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rPr>
        <w:t xml:space="preserve">Списък на документите съдържащи се в офертата, подписан от участника </w:t>
      </w:r>
      <w:r w:rsidRPr="00D01E77">
        <w:rPr>
          <w:rFonts w:ascii="Book Antiqua" w:hAnsi="Book Antiqua" w:cs="Book Antiqua"/>
          <w:lang w:val="bg-BG"/>
        </w:rPr>
        <w:t xml:space="preserve">– </w:t>
      </w:r>
      <w:r w:rsidRPr="00D01E77">
        <w:rPr>
          <w:rFonts w:ascii="Book Antiqua" w:hAnsi="Book Antiqua" w:cs="Book Antiqua"/>
        </w:rPr>
        <w:t>Образец №</w:t>
      </w:r>
      <w:r w:rsidRPr="00D01E77">
        <w:rPr>
          <w:rFonts w:ascii="Book Antiqua" w:hAnsi="Book Antiqua" w:cs="Book Antiqua"/>
          <w:lang w:val="bg-BG"/>
        </w:rPr>
        <w:t xml:space="preserve"> </w:t>
      </w:r>
      <w:r w:rsidRPr="00D01E77">
        <w:rPr>
          <w:rFonts w:ascii="Book Antiqua" w:hAnsi="Book Antiqua" w:cs="Book Antiqua"/>
        </w:rPr>
        <w:t>1</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rPr>
        <w:t>Оферта за изпълнение на обществената поръчка – Образец №</w:t>
      </w:r>
      <w:r w:rsidRPr="00D01E77">
        <w:rPr>
          <w:rFonts w:ascii="Book Antiqua" w:hAnsi="Book Antiqua" w:cs="Book Antiqua"/>
          <w:lang w:val="bg-BG"/>
        </w:rPr>
        <w:t xml:space="preserve"> </w:t>
      </w:r>
      <w:r w:rsidRPr="00D01E77">
        <w:rPr>
          <w:rFonts w:ascii="Book Antiqua" w:hAnsi="Book Antiqua" w:cs="Book Antiqua"/>
        </w:rPr>
        <w:t>2</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А</w:t>
      </w:r>
      <w:r w:rsidRPr="00D01E77">
        <w:rPr>
          <w:rFonts w:ascii="Book Antiqua" w:hAnsi="Book Antiqua" w:cs="Book Antiqua"/>
        </w:rPr>
        <w:t>дминистративни сведения – Образец №</w:t>
      </w:r>
      <w:r w:rsidRPr="00D01E77">
        <w:rPr>
          <w:rFonts w:ascii="Book Antiqua" w:hAnsi="Book Antiqua" w:cs="Book Antiqua"/>
          <w:lang w:val="bg-BG"/>
        </w:rPr>
        <w:t xml:space="preserve"> </w:t>
      </w:r>
      <w:r w:rsidRPr="00D01E77">
        <w:rPr>
          <w:rFonts w:ascii="Book Antiqua" w:hAnsi="Book Antiqua" w:cs="Book Antiqua"/>
        </w:rPr>
        <w:t>3</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Д</w:t>
      </w:r>
      <w:r w:rsidRPr="00D01E77">
        <w:rPr>
          <w:rFonts w:ascii="Book Antiqua" w:hAnsi="Book Antiqua" w:cs="Book Antiqua"/>
        </w:rPr>
        <w:t xml:space="preserve">екларация по чл.47, ал.1, ал.2, т.1-5 и ал.5 от ЗОП – </w:t>
      </w:r>
      <w:r w:rsidRPr="00D01E77">
        <w:rPr>
          <w:rFonts w:ascii="Book Antiqua" w:hAnsi="Book Antiqua" w:cs="Book Antiqua"/>
          <w:lang w:val="bg-BG"/>
        </w:rPr>
        <w:t>Образец</w:t>
      </w:r>
      <w:r w:rsidRPr="00D01E77">
        <w:rPr>
          <w:rFonts w:ascii="Book Antiqua" w:hAnsi="Book Antiqua" w:cs="Book Antiqua"/>
        </w:rPr>
        <w:t xml:space="preserve"> № 4</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Д</w:t>
      </w:r>
      <w:r w:rsidRPr="00D01E77">
        <w:rPr>
          <w:rFonts w:ascii="Book Antiqua" w:hAnsi="Book Antiqua" w:cs="Book Antiqua"/>
        </w:rPr>
        <w:t xml:space="preserve">екларация по чл.56, ал.1, т.6 от ЗОП – </w:t>
      </w:r>
      <w:r w:rsidRPr="00D01E77">
        <w:rPr>
          <w:rFonts w:ascii="Book Antiqua" w:hAnsi="Book Antiqua" w:cs="Book Antiqua"/>
          <w:lang w:val="bg-BG"/>
        </w:rPr>
        <w:t>Образец</w:t>
      </w:r>
      <w:r w:rsidRPr="00D01E77">
        <w:rPr>
          <w:rFonts w:ascii="Book Antiqua" w:hAnsi="Book Antiqua" w:cs="Book Antiqua"/>
        </w:rPr>
        <w:t xml:space="preserve"> № 5</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Д</w:t>
      </w:r>
      <w:r w:rsidRPr="00D01E77">
        <w:rPr>
          <w:rFonts w:ascii="Book Antiqua" w:hAnsi="Book Antiqua" w:cs="Book Antiqua"/>
        </w:rPr>
        <w:t xml:space="preserve">екларация по чл.56, ал.1, т.8 от ЗОП – </w:t>
      </w:r>
      <w:r w:rsidRPr="00D01E77">
        <w:rPr>
          <w:rFonts w:ascii="Book Antiqua" w:hAnsi="Book Antiqua" w:cs="Book Antiqua"/>
          <w:lang w:val="bg-BG"/>
        </w:rPr>
        <w:t>Образец</w:t>
      </w:r>
      <w:r w:rsidRPr="00D01E77">
        <w:rPr>
          <w:rFonts w:ascii="Book Antiqua" w:hAnsi="Book Antiqua" w:cs="Book Antiqua"/>
        </w:rPr>
        <w:t xml:space="preserve"> № </w:t>
      </w:r>
      <w:r w:rsidRPr="00D01E77">
        <w:rPr>
          <w:rFonts w:ascii="Book Antiqua" w:hAnsi="Book Antiqua" w:cs="Book Antiqua"/>
          <w:lang w:val="bg-BG"/>
        </w:rPr>
        <w:t>6;</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Д</w:t>
      </w:r>
      <w:r w:rsidRPr="00D01E77">
        <w:rPr>
          <w:rFonts w:ascii="Book Antiqua" w:hAnsi="Book Antiqua" w:cs="Book Antiqua"/>
          <w:lang w:val="ru-RU"/>
        </w:rPr>
        <w:t xml:space="preserve">екларация по чл.6, ал.2 от Закона за мерките срещу изпирането на пари </w:t>
      </w:r>
      <w:r w:rsidRPr="00D01E77">
        <w:rPr>
          <w:rFonts w:ascii="Book Antiqua" w:hAnsi="Book Antiqua" w:cs="Book Antiqua"/>
        </w:rPr>
        <w:t xml:space="preserve">– </w:t>
      </w:r>
      <w:r w:rsidRPr="00D01E77">
        <w:rPr>
          <w:rFonts w:ascii="Book Antiqua" w:hAnsi="Book Antiqua" w:cs="Book Antiqua"/>
          <w:lang w:val="bg-BG"/>
        </w:rPr>
        <w:t>Образец</w:t>
      </w:r>
      <w:r w:rsidRPr="00D01E77">
        <w:rPr>
          <w:rFonts w:ascii="Book Antiqua" w:hAnsi="Book Antiqua" w:cs="Book Antiqua"/>
        </w:rPr>
        <w:t xml:space="preserve"> № </w:t>
      </w:r>
      <w:r w:rsidRPr="00D01E77">
        <w:rPr>
          <w:rFonts w:ascii="Book Antiqua" w:hAnsi="Book Antiqua" w:cs="Book Antiqua"/>
          <w:lang w:val="bg-BG"/>
        </w:rPr>
        <w:t>7;</w:t>
      </w:r>
    </w:p>
    <w:p w:rsidR="00D80C41" w:rsidRPr="00D01E77" w:rsidRDefault="00D80C41" w:rsidP="003F6676">
      <w:pPr>
        <w:numPr>
          <w:ilvl w:val="0"/>
          <w:numId w:val="8"/>
        </w:numPr>
        <w:tabs>
          <w:tab w:val="num" w:pos="0"/>
        </w:tabs>
        <w:suppressAutoHyphens w:val="0"/>
        <w:ind w:left="0" w:firstLine="709"/>
        <w:jc w:val="both"/>
        <w:rPr>
          <w:rFonts w:ascii="Book Antiqua" w:hAnsi="Book Antiqua" w:cs="Book Antiqua"/>
        </w:rPr>
      </w:pPr>
      <w:r w:rsidRPr="00D01E77">
        <w:rPr>
          <w:rFonts w:ascii="Book Antiqua" w:hAnsi="Book Antiqua" w:cs="Book Antiqua"/>
          <w:lang w:val="ru-RU"/>
        </w:rPr>
        <w:t xml:space="preserve">Декларация по чл.4, ал.7 и по чл.6, ал.5, т.3 от Закона за мерките срещу изпирането на пари – </w:t>
      </w:r>
      <w:r w:rsidRPr="00D01E77">
        <w:rPr>
          <w:rFonts w:ascii="Book Antiqua" w:hAnsi="Book Antiqua" w:cs="Book Antiqua"/>
          <w:lang w:val="bg-BG"/>
        </w:rPr>
        <w:t>Образец</w:t>
      </w:r>
      <w:r w:rsidRPr="00D01E77">
        <w:rPr>
          <w:rFonts w:ascii="Book Antiqua" w:hAnsi="Book Antiqua" w:cs="Book Antiqua"/>
        </w:rPr>
        <w:t xml:space="preserve"> № </w:t>
      </w:r>
      <w:r w:rsidRPr="00D01E77">
        <w:rPr>
          <w:rFonts w:ascii="Book Antiqua" w:hAnsi="Book Antiqua" w:cs="Book Antiqua"/>
          <w:lang w:val="bg-BG"/>
        </w:rPr>
        <w:t>8;</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Д</w:t>
      </w:r>
      <w:r w:rsidRPr="00D01E77">
        <w:rPr>
          <w:rFonts w:ascii="Book Antiqua" w:hAnsi="Book Antiqua" w:cs="Book Antiqua"/>
        </w:rPr>
        <w:t xml:space="preserve">екларация от подизпълнител на участник – </w:t>
      </w:r>
      <w:r w:rsidRPr="00D01E77">
        <w:rPr>
          <w:rFonts w:ascii="Book Antiqua" w:hAnsi="Book Antiqua" w:cs="Book Antiqua"/>
          <w:lang w:val="bg-BG"/>
        </w:rPr>
        <w:t>Образец</w:t>
      </w:r>
      <w:r w:rsidRPr="00D01E77">
        <w:rPr>
          <w:rFonts w:ascii="Book Antiqua" w:hAnsi="Book Antiqua" w:cs="Book Antiqua"/>
        </w:rPr>
        <w:t xml:space="preserve"> № 9</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rPr>
        <w:t xml:space="preserve">Декларация за приемане клаузите на проекта на договор – </w:t>
      </w:r>
      <w:r w:rsidRPr="00D01E77">
        <w:rPr>
          <w:rFonts w:ascii="Book Antiqua" w:hAnsi="Book Antiqua" w:cs="Book Antiqua"/>
          <w:lang w:val="bg-BG"/>
        </w:rPr>
        <w:t>Образец</w:t>
      </w:r>
      <w:r w:rsidRPr="00D01E77">
        <w:rPr>
          <w:rFonts w:ascii="Book Antiqua" w:hAnsi="Book Antiqua" w:cs="Book Antiqua"/>
        </w:rPr>
        <w:t xml:space="preserve"> № 10</w:t>
      </w:r>
      <w:r w:rsidRPr="00D01E77">
        <w:rPr>
          <w:rFonts w:ascii="Book Antiqua" w:hAnsi="Book Antiqua" w:cs="Book Antiqua"/>
          <w:lang w:val="bg-BG"/>
        </w:rPr>
        <w:t>;</w:t>
      </w:r>
    </w:p>
    <w:p w:rsidR="00D80C41" w:rsidRPr="00D01E77" w:rsidRDefault="00D80C41" w:rsidP="003F6676">
      <w:pPr>
        <w:numPr>
          <w:ilvl w:val="0"/>
          <w:numId w:val="8"/>
        </w:numPr>
        <w:tabs>
          <w:tab w:val="clear" w:pos="720"/>
          <w:tab w:val="num" w:pos="0"/>
        </w:tabs>
        <w:ind w:left="0" w:firstLine="709"/>
        <w:jc w:val="both"/>
        <w:rPr>
          <w:rFonts w:ascii="Book Antiqua" w:hAnsi="Book Antiqua" w:cs="Book Antiqua"/>
          <w:lang w:val="bg-BG"/>
        </w:rPr>
      </w:pPr>
      <w:r w:rsidRPr="00D01E77">
        <w:rPr>
          <w:rFonts w:ascii="Book Antiqua" w:hAnsi="Book Antiqua" w:cs="Book Antiqua"/>
          <w:lang w:val="bg-BG"/>
        </w:rPr>
        <w:t>Декларация по чл.55, ал.5 и ал.6 от ЗОП от лице, което участва в обединение – Образец № 11;</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lang w:val="bg-BG"/>
        </w:rPr>
      </w:pPr>
      <w:r w:rsidRPr="00D01E77">
        <w:rPr>
          <w:rFonts w:ascii="Book Antiqua" w:hAnsi="Book Antiqua" w:cs="Book Antiqua"/>
        </w:rPr>
        <w:t>Проект на договор – Приложение № 12</w:t>
      </w:r>
      <w:r w:rsidRPr="00D01E77">
        <w:rPr>
          <w:rFonts w:ascii="Book Antiqua" w:hAnsi="Book Antiqua" w:cs="Book Antiqua"/>
          <w:lang w:val="bg-BG"/>
        </w:rPr>
        <w:t>;</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lang w:val="bg-BG"/>
        </w:rPr>
      </w:pPr>
      <w:r w:rsidRPr="00D01E77">
        <w:rPr>
          <w:rFonts w:ascii="Book Antiqua" w:hAnsi="Book Antiqua" w:cs="Book Antiqua"/>
          <w:lang w:val="bg-BG"/>
        </w:rPr>
        <w:t>Декларация – списък на доставките, сходни или еднакви с предмета на настоящата поръчка и изпълнени от участника през последните три години считано от датата на подаване на офертата</w:t>
      </w:r>
      <w:r w:rsidRPr="00D01E77">
        <w:rPr>
          <w:rFonts w:ascii="Book Antiqua" w:hAnsi="Book Antiqua" w:cs="Book Antiqua"/>
        </w:rPr>
        <w:t xml:space="preserve"> с посочване на стойностите, датите и получателите</w:t>
      </w:r>
      <w:r w:rsidRPr="00D01E77">
        <w:rPr>
          <w:rFonts w:ascii="Book Antiqua" w:hAnsi="Book Antiqua" w:cs="Book Antiqua"/>
          <w:lang w:val="ru-RU"/>
        </w:rPr>
        <w:t xml:space="preserve"> </w:t>
      </w:r>
      <w:r w:rsidRPr="00D01E77">
        <w:rPr>
          <w:rFonts w:ascii="Book Antiqua" w:hAnsi="Book Antiqua" w:cs="Book Antiqua"/>
          <w:lang w:val="bg-BG"/>
        </w:rPr>
        <w:t>– Образец № 13;</w:t>
      </w:r>
    </w:p>
    <w:p w:rsidR="00D80C41" w:rsidRPr="00D01E77" w:rsidRDefault="00D80C41" w:rsidP="003F6676">
      <w:pPr>
        <w:numPr>
          <w:ilvl w:val="0"/>
          <w:numId w:val="8"/>
        </w:numPr>
        <w:tabs>
          <w:tab w:val="clear" w:pos="720"/>
          <w:tab w:val="num" w:pos="0"/>
        </w:tabs>
        <w:ind w:left="0" w:firstLine="709"/>
        <w:jc w:val="both"/>
        <w:rPr>
          <w:rFonts w:ascii="Book Antiqua" w:hAnsi="Book Antiqua" w:cs="Book Antiqua"/>
          <w:lang w:val="bg-BG" w:eastAsia="bg-BG"/>
        </w:rPr>
      </w:pPr>
      <w:r w:rsidRPr="00D01E77">
        <w:rPr>
          <w:rFonts w:ascii="Book Antiqua" w:hAnsi="Book Antiqua" w:cs="Book Antiqua"/>
          <w:lang w:val="bg-BG"/>
        </w:rPr>
        <w:t>Декларация за</w:t>
      </w:r>
      <w:r w:rsidRPr="00D01E77">
        <w:rPr>
          <w:rFonts w:ascii="Book Antiqua" w:hAnsi="Book Antiqua" w:cs="Book Antiqua"/>
          <w:b/>
          <w:bCs/>
          <w:lang w:val="bg-BG"/>
        </w:rPr>
        <w:t xml:space="preserve"> </w:t>
      </w:r>
      <w:r w:rsidRPr="00D01E77">
        <w:rPr>
          <w:rFonts w:ascii="Book Antiqua" w:hAnsi="Book Antiqua" w:cs="Book Antiqua"/>
          <w:lang w:val="bg-BG"/>
        </w:rPr>
        <w:t xml:space="preserve">наличие или липса на съответствие на предвидената за изполване при изпълнение на поръчката посуда за еднократно ползване и таблетите по член 16 от Регламент (ЕО) № 1935/2004 и Глава </w:t>
      </w:r>
      <w:r w:rsidRPr="00D01E77">
        <w:rPr>
          <w:rFonts w:ascii="Book Antiqua" w:hAnsi="Book Antiqua" w:cs="Book Antiqua"/>
        </w:rPr>
        <w:t>IV</w:t>
      </w:r>
      <w:r w:rsidRPr="00D01E77">
        <w:rPr>
          <w:rFonts w:ascii="Book Antiqua" w:hAnsi="Book Antiqua" w:cs="Book Antiqua"/>
          <w:lang w:val="bg-BG"/>
        </w:rPr>
        <w:t xml:space="preserve"> на Регламент (</w:t>
      </w:r>
      <w:r w:rsidRPr="00D01E77">
        <w:rPr>
          <w:rFonts w:ascii="Book Antiqua" w:hAnsi="Book Antiqua" w:cs="Book Antiqua"/>
        </w:rPr>
        <w:t>E</w:t>
      </w:r>
      <w:r w:rsidRPr="00D01E77">
        <w:rPr>
          <w:rFonts w:ascii="Book Antiqua" w:hAnsi="Book Antiqua" w:cs="Book Antiqua"/>
          <w:lang w:val="bg-BG"/>
        </w:rPr>
        <w:t>С) № 10/2011, като настоящата декларация се издава в съответствие с чл.25 от Наредба № 2 от 23.01.2008г. за материалите и предметите от пластмаси, предназначени за контакт с храни – Образец № 14;</w:t>
      </w:r>
    </w:p>
    <w:p w:rsidR="00D80C41" w:rsidRPr="00D01E77" w:rsidRDefault="00D80C41" w:rsidP="003F6676">
      <w:pPr>
        <w:numPr>
          <w:ilvl w:val="0"/>
          <w:numId w:val="8"/>
        </w:numPr>
        <w:tabs>
          <w:tab w:val="clear" w:pos="720"/>
          <w:tab w:val="num" w:pos="0"/>
        </w:tabs>
        <w:ind w:left="0" w:firstLine="709"/>
        <w:jc w:val="both"/>
        <w:rPr>
          <w:rFonts w:ascii="Book Antiqua" w:hAnsi="Book Antiqua" w:cs="Book Antiqua"/>
          <w:lang w:val="bg-BG"/>
        </w:rPr>
      </w:pPr>
      <w:r w:rsidRPr="00D01E77">
        <w:rPr>
          <w:rFonts w:ascii="Book Antiqua" w:hAnsi="Book Antiqua" w:cs="Book Antiqua"/>
          <w:lang w:val="bg-BG"/>
        </w:rPr>
        <w:t>Декларация за техническото оборудване (собствено или наето помещение, техника, оборудване), с което разполага участникът за изпълнение на обществената поръчка, съгласно чл.51, ал.1, т.9 от ЗОП – Образец № 15;</w:t>
      </w:r>
    </w:p>
    <w:p w:rsidR="00D80C41" w:rsidRPr="00D01E77" w:rsidRDefault="00D80C41" w:rsidP="003F6676">
      <w:pPr>
        <w:numPr>
          <w:ilvl w:val="0"/>
          <w:numId w:val="8"/>
        </w:numPr>
        <w:tabs>
          <w:tab w:val="clear" w:pos="720"/>
          <w:tab w:val="num" w:pos="0"/>
        </w:tabs>
        <w:ind w:left="0" w:firstLine="709"/>
        <w:jc w:val="both"/>
        <w:rPr>
          <w:rFonts w:ascii="Book Antiqua" w:hAnsi="Book Antiqua" w:cs="Book Antiqua"/>
          <w:lang w:val="bg-BG"/>
        </w:rPr>
      </w:pPr>
      <w:r w:rsidRPr="00D01E77">
        <w:rPr>
          <w:rFonts w:ascii="Book Antiqua" w:hAnsi="Book Antiqua" w:cs="Book Antiqua"/>
          <w:lang w:val="bg-BG"/>
        </w:rPr>
        <w:t>Декларация със списък на техническите лица, включително на тези, отговарящи за контрола на качеството – Образец № 16;</w:t>
      </w:r>
    </w:p>
    <w:p w:rsidR="00D80C41" w:rsidRPr="00D01E77" w:rsidRDefault="00D80C41" w:rsidP="003F6676">
      <w:pPr>
        <w:numPr>
          <w:ilvl w:val="0"/>
          <w:numId w:val="8"/>
        </w:numPr>
        <w:tabs>
          <w:tab w:val="clear" w:pos="720"/>
          <w:tab w:val="num" w:pos="0"/>
        </w:tabs>
        <w:ind w:left="0" w:firstLine="709"/>
        <w:jc w:val="both"/>
        <w:rPr>
          <w:rFonts w:ascii="Book Antiqua" w:hAnsi="Book Antiqua" w:cs="Book Antiqua"/>
          <w:lang w:val="bg-BG"/>
        </w:rPr>
      </w:pPr>
      <w:r w:rsidRPr="00D01E77">
        <w:rPr>
          <w:rFonts w:ascii="Book Antiqua" w:hAnsi="Book Antiqua" w:cs="Book Antiqua"/>
          <w:lang w:val="bg-BG"/>
        </w:rPr>
        <w:t>Техническо предложение – Образец № 17;</w:t>
      </w:r>
    </w:p>
    <w:p w:rsidR="00D80C41" w:rsidRPr="00D01E77" w:rsidRDefault="00D80C41" w:rsidP="003F6676">
      <w:pPr>
        <w:numPr>
          <w:ilvl w:val="0"/>
          <w:numId w:val="8"/>
        </w:numPr>
        <w:shd w:val="clear" w:color="auto" w:fill="FFFFFF"/>
        <w:tabs>
          <w:tab w:val="clear" w:pos="720"/>
          <w:tab w:val="num" w:pos="0"/>
        </w:tabs>
        <w:suppressAutoHyphens w:val="0"/>
        <w:ind w:left="0" w:firstLine="709"/>
        <w:jc w:val="both"/>
        <w:rPr>
          <w:rFonts w:ascii="Book Antiqua" w:hAnsi="Book Antiqua" w:cs="Book Antiqua"/>
        </w:rPr>
      </w:pPr>
      <w:r w:rsidRPr="00D01E77">
        <w:rPr>
          <w:rFonts w:ascii="Book Antiqua" w:hAnsi="Book Antiqua" w:cs="Book Antiqua"/>
          <w:lang w:val="bg-BG"/>
        </w:rPr>
        <w:t>Ценово предложение – Образец № 18.</w:t>
      </w:r>
    </w:p>
    <w:p w:rsidR="00D80C41" w:rsidRPr="00D01E77" w:rsidRDefault="00D80C41" w:rsidP="000A350A">
      <w:pPr>
        <w:suppressAutoHyphens w:val="0"/>
        <w:rPr>
          <w:rFonts w:ascii="Book Antiqua" w:hAnsi="Book Antiqua" w:cs="Book Antiqua"/>
          <w:lang w:val="bg-BG" w:eastAsia="bg-BG"/>
        </w:rPr>
      </w:pPr>
      <w:r w:rsidRPr="00D01E77">
        <w:rPr>
          <w:rFonts w:ascii="Book Antiqua" w:hAnsi="Book Antiqua" w:cs="Book Antiqua"/>
        </w:rPr>
        <w:br w:type="page"/>
      </w:r>
    </w:p>
    <w:p w:rsidR="00D80C41" w:rsidRPr="00D01E77" w:rsidRDefault="00D80C41">
      <w:pPr>
        <w:widowControl w:val="0"/>
        <w:autoSpaceDE w:val="0"/>
        <w:jc w:val="center"/>
        <w:rPr>
          <w:rFonts w:ascii="Book Antiqua" w:hAnsi="Book Antiqua" w:cs="Book Antiqua"/>
          <w:b/>
          <w:bCs/>
          <w:lang w:val="bg-BG" w:eastAsia="bg-BG"/>
        </w:rPr>
      </w:pPr>
      <w:r w:rsidRPr="00D01E77">
        <w:rPr>
          <w:rFonts w:ascii="Book Antiqua" w:hAnsi="Book Antiqua" w:cs="Book Antiqua"/>
          <w:b/>
          <w:bCs/>
          <w:lang w:val="bg-BG" w:eastAsia="bg-BG"/>
        </w:rPr>
        <w:t>УСЛОВИЯ</w:t>
      </w:r>
    </w:p>
    <w:p w:rsidR="00D80C41" w:rsidRPr="00D01E77" w:rsidRDefault="00D80C41">
      <w:pPr>
        <w:widowControl w:val="0"/>
        <w:autoSpaceDE w:val="0"/>
        <w:jc w:val="center"/>
        <w:rPr>
          <w:rFonts w:ascii="Book Antiqua" w:hAnsi="Book Antiqua" w:cs="Book Antiqua"/>
          <w:b/>
          <w:bCs/>
          <w:lang w:val="bg-BG" w:eastAsia="bg-BG"/>
        </w:rPr>
      </w:pPr>
      <w:r w:rsidRPr="00D01E77">
        <w:rPr>
          <w:rFonts w:ascii="Book Antiqua" w:hAnsi="Book Antiqua" w:cs="Book Antiqua"/>
          <w:b/>
          <w:bCs/>
          <w:lang w:val="bg-BG" w:eastAsia="bg-BG"/>
        </w:rPr>
        <w:t>ЗА УЧАСТИЕ И ПРОВЕЖДАНЕ НА ОТКРИТА ПРОЦЕДУРА ПО ЗАКОНА ЗА ОБЩЕСТВЕНИ ПОРЪЧКИ</w:t>
      </w:r>
    </w:p>
    <w:p w:rsidR="00D80C41" w:rsidRPr="00D01E77" w:rsidRDefault="00D80C41" w:rsidP="004560D5">
      <w:pPr>
        <w:widowControl w:val="0"/>
        <w:autoSpaceDE w:val="0"/>
        <w:jc w:val="both"/>
        <w:rPr>
          <w:rFonts w:ascii="Book Antiqua" w:hAnsi="Book Antiqua" w:cs="Book Antiqua"/>
          <w:lang w:val="bg-BG" w:eastAsia="bg-BG"/>
        </w:rPr>
      </w:pPr>
    </w:p>
    <w:p w:rsidR="00D80C41" w:rsidRPr="00D01E77" w:rsidRDefault="00D80C41" w:rsidP="004560D5">
      <w:pPr>
        <w:widowControl w:val="0"/>
        <w:autoSpaceDE w:val="0"/>
        <w:jc w:val="both"/>
        <w:rPr>
          <w:rFonts w:ascii="Book Antiqua" w:hAnsi="Book Antiqua" w:cs="Book Antiqua"/>
          <w:lang w:val="bg-BG" w:eastAsia="bg-BG"/>
        </w:rPr>
      </w:pPr>
    </w:p>
    <w:p w:rsidR="00D80C41" w:rsidRPr="00D01E77" w:rsidRDefault="00D80C41" w:rsidP="004560D5">
      <w:pPr>
        <w:widowControl w:val="0"/>
        <w:autoSpaceDE w:val="0"/>
        <w:jc w:val="both"/>
        <w:rPr>
          <w:rFonts w:ascii="Book Antiqua" w:hAnsi="Book Antiqua" w:cs="Book Antiqua"/>
          <w:lang w:val="bg-BG" w:eastAsia="bg-BG"/>
        </w:rPr>
      </w:pPr>
    </w:p>
    <w:p w:rsidR="00D80C41" w:rsidRPr="00D01E77" w:rsidRDefault="00D80C41" w:rsidP="004560D5">
      <w:pPr>
        <w:widowControl w:val="0"/>
        <w:tabs>
          <w:tab w:val="left" w:pos="0"/>
        </w:tabs>
        <w:autoSpaceDE w:val="0"/>
        <w:jc w:val="center"/>
        <w:rPr>
          <w:rFonts w:ascii="Book Antiqua" w:hAnsi="Book Antiqua" w:cs="Book Antiqua"/>
          <w:lang w:val="bg-BG" w:eastAsia="bg-BG"/>
        </w:rPr>
      </w:pPr>
      <w:r w:rsidRPr="00D01E77">
        <w:rPr>
          <w:rFonts w:ascii="Book Antiqua" w:hAnsi="Book Antiqua" w:cs="Book Antiqua"/>
          <w:b/>
          <w:bCs/>
          <w:lang w:val="bg-BG" w:eastAsia="bg-BG"/>
        </w:rPr>
        <w:t>1. ПРЕДМЕТ НА ОБЩЕСТВЕНАТА ПОРЪЧКА</w:t>
      </w:r>
    </w:p>
    <w:p w:rsidR="00D80C41" w:rsidRPr="00D01E77" w:rsidRDefault="00D80C41" w:rsidP="004560D5">
      <w:pPr>
        <w:widowControl w:val="0"/>
        <w:tabs>
          <w:tab w:val="left" w:pos="0"/>
        </w:tabs>
        <w:autoSpaceDE w:val="0"/>
        <w:jc w:val="both"/>
        <w:rPr>
          <w:rFonts w:ascii="Book Antiqua" w:hAnsi="Book Antiqua" w:cs="Book Antiqua"/>
          <w:b/>
          <w:bCs/>
          <w:lang w:val="bg-BG" w:eastAsia="bg-BG"/>
        </w:rPr>
      </w:pPr>
      <w:r w:rsidRPr="00D01E77">
        <w:rPr>
          <w:rFonts w:ascii="Book Antiqua" w:hAnsi="Book Antiqua" w:cs="Book Antiqua"/>
          <w:lang w:val="bg-BG" w:eastAsia="bg-BG"/>
        </w:rPr>
        <w:tab/>
        <w:t xml:space="preserve">Предмет на обществената поръчка е: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pPr>
        <w:widowControl w:val="0"/>
        <w:tabs>
          <w:tab w:val="left" w:pos="1140"/>
        </w:tabs>
        <w:autoSpaceDE w:val="0"/>
        <w:jc w:val="both"/>
        <w:rPr>
          <w:rFonts w:ascii="Book Antiqua" w:hAnsi="Book Antiqua" w:cs="Book Antiqua"/>
          <w:lang w:val="bg-BG" w:eastAsia="bg-BG"/>
        </w:rPr>
      </w:pPr>
    </w:p>
    <w:p w:rsidR="00D80C41" w:rsidRPr="00D01E77" w:rsidRDefault="00D80C41">
      <w:pPr>
        <w:widowControl w:val="0"/>
        <w:autoSpaceDE w:val="0"/>
        <w:ind w:left="708" w:firstLine="489"/>
        <w:jc w:val="center"/>
        <w:rPr>
          <w:rFonts w:ascii="Book Antiqua" w:hAnsi="Book Antiqua" w:cs="Book Antiqua"/>
          <w:lang w:val="bg-BG" w:eastAsia="bg-BG"/>
        </w:rPr>
      </w:pPr>
      <w:r w:rsidRPr="00D01E77">
        <w:rPr>
          <w:rFonts w:ascii="Book Antiqua" w:hAnsi="Book Antiqua" w:cs="Book Antiqua"/>
          <w:b/>
          <w:bCs/>
          <w:lang w:val="bg-BG" w:eastAsia="bg-BG"/>
        </w:rPr>
        <w:t>2. РЕШЕНИЕ ЗА ОТКРИВАНЕ НА ПРОЦЕДУРАТА</w:t>
      </w:r>
    </w:p>
    <w:p w:rsidR="00D80C41" w:rsidRPr="00D01E77" w:rsidRDefault="00D80C41" w:rsidP="00B77D9C">
      <w:pPr>
        <w:widowControl w:val="0"/>
        <w:numPr>
          <w:ilvl w:val="0"/>
          <w:numId w:val="8"/>
        </w:numPr>
        <w:shd w:val="clear" w:color="auto" w:fill="FFFFFF"/>
        <w:suppressAutoHyphens w:val="0"/>
        <w:autoSpaceDE w:val="0"/>
        <w:autoSpaceDN w:val="0"/>
        <w:adjustRightInd w:val="0"/>
        <w:ind w:left="0" w:firstLine="709"/>
        <w:jc w:val="both"/>
        <w:rPr>
          <w:rFonts w:ascii="Book Antiqua" w:hAnsi="Book Antiqua" w:cs="Book Antiqua"/>
          <w:lang w:val="bg-BG" w:eastAsia="bg-BG"/>
        </w:rPr>
      </w:pPr>
      <w:r w:rsidRPr="00D01E77">
        <w:rPr>
          <w:rFonts w:ascii="Book Antiqua" w:hAnsi="Book Antiqua" w:cs="Book Antiqua"/>
          <w:lang w:val="bg-BG" w:eastAsia="bg-BG"/>
        </w:rPr>
        <w:t xml:space="preserve">Процедурата за възлагане на обществената поръчка се открива </w:t>
      </w:r>
      <w:r w:rsidRPr="00B77D9C">
        <w:rPr>
          <w:rFonts w:ascii="Book Antiqua" w:hAnsi="Book Antiqua" w:cs="Book Antiqua"/>
          <w:lang w:val="bg-BG" w:eastAsia="bg-BG"/>
        </w:rPr>
        <w:t xml:space="preserve">с </w:t>
      </w:r>
      <w:r w:rsidRPr="00B77D9C">
        <w:rPr>
          <w:rFonts w:ascii="Book Antiqua" w:hAnsi="Book Antiqua" w:cs="Book Antiqua"/>
          <w:b/>
          <w:bCs/>
          <w:lang w:val="bg-BG" w:eastAsia="bg-BG"/>
        </w:rPr>
        <w:t xml:space="preserve">Решение   </w:t>
      </w:r>
      <w:r w:rsidRPr="00B77D9C">
        <w:rPr>
          <w:rFonts w:ascii="Book Antiqua" w:hAnsi="Book Antiqua" w:cs="Book Antiqua"/>
          <w:b/>
          <w:bCs/>
        </w:rPr>
        <w:t>№ 14/14</w:t>
      </w:r>
      <w:r w:rsidRPr="00B77D9C">
        <w:rPr>
          <w:rFonts w:ascii="Book Antiqua" w:hAnsi="Book Antiqua" w:cs="Book Antiqua"/>
          <w:b/>
          <w:bCs/>
          <w:lang w:val="bg-BG"/>
        </w:rPr>
        <w:t>.01.</w:t>
      </w:r>
      <w:r w:rsidRPr="00B77D9C">
        <w:rPr>
          <w:rFonts w:ascii="Book Antiqua" w:hAnsi="Book Antiqua" w:cs="Book Antiqua"/>
          <w:b/>
          <w:bCs/>
        </w:rPr>
        <w:t>2016г</w:t>
      </w:r>
      <w:r w:rsidRPr="00B77D9C">
        <w:rPr>
          <w:rFonts w:ascii="Book Antiqua" w:hAnsi="Book Antiqua" w:cs="Book Antiqua"/>
        </w:rPr>
        <w:t>.</w:t>
      </w:r>
      <w:r w:rsidRPr="00B77D9C">
        <w:rPr>
          <w:rFonts w:ascii="Book Antiqua" w:hAnsi="Book Antiqua" w:cs="Book Antiqua"/>
          <w:lang w:val="bg-BG"/>
        </w:rPr>
        <w:t>;</w:t>
      </w:r>
      <w:r>
        <w:rPr>
          <w:rFonts w:ascii="Book Antiqua" w:hAnsi="Book Antiqua" w:cs="Book Antiqua"/>
          <w:lang w:val="bg-BG"/>
        </w:rPr>
        <w:t xml:space="preserve"> </w:t>
      </w:r>
      <w:r w:rsidRPr="00D01E77">
        <w:rPr>
          <w:rFonts w:ascii="Book Antiqua" w:hAnsi="Book Antiqua" w:cs="Book Antiqua"/>
          <w:lang w:val="bg-BG" w:eastAsia="bg-BG"/>
        </w:rPr>
        <w:t>на Управителя на ”Комплексен онкологичен център – Пловдив” ЕООД.</w:t>
      </w:r>
    </w:p>
    <w:p w:rsidR="00D80C41" w:rsidRPr="00D01E77" w:rsidRDefault="00D80C41" w:rsidP="004560D5">
      <w:pPr>
        <w:widowControl w:val="0"/>
        <w:autoSpaceDE w:val="0"/>
        <w:jc w:val="both"/>
        <w:rPr>
          <w:rFonts w:ascii="Book Antiqua" w:hAnsi="Book Antiqua" w:cs="Book Antiqua"/>
          <w:lang w:val="bg-BG" w:eastAsia="bg-BG"/>
        </w:rPr>
      </w:pPr>
    </w:p>
    <w:p w:rsidR="00D80C41" w:rsidRPr="00D01E77" w:rsidRDefault="00D80C41" w:rsidP="00DD0AAE">
      <w:pPr>
        <w:ind w:firstLine="720"/>
        <w:jc w:val="center"/>
        <w:rPr>
          <w:rFonts w:ascii="Book Antiqua" w:hAnsi="Book Antiqua" w:cs="Book Antiqua"/>
          <w:b/>
          <w:bCs/>
          <w:lang w:val="bg-BG"/>
        </w:rPr>
      </w:pPr>
      <w:r w:rsidRPr="00D01E77">
        <w:rPr>
          <w:rFonts w:ascii="Book Antiqua" w:hAnsi="Book Antiqua" w:cs="Book Antiqua"/>
          <w:b/>
          <w:bCs/>
          <w:lang w:val="bg-BG"/>
        </w:rPr>
        <w:t>3. ВЪЗЛОЖИТЕЛ НА ОБЩЕСТВЕНАТА ПОРЪЧКА</w:t>
      </w:r>
    </w:p>
    <w:p w:rsidR="00D80C41" w:rsidRPr="00D01E77" w:rsidRDefault="00D80C41" w:rsidP="00DD0AAE">
      <w:pPr>
        <w:pStyle w:val="BodyText"/>
        <w:jc w:val="both"/>
        <w:rPr>
          <w:rFonts w:ascii="Book Antiqua" w:hAnsi="Book Antiqua" w:cs="Book Antiqua"/>
          <w:sz w:val="24"/>
          <w:szCs w:val="24"/>
        </w:rPr>
      </w:pPr>
      <w:r w:rsidRPr="00D01E77">
        <w:rPr>
          <w:rFonts w:ascii="Book Antiqua" w:hAnsi="Book Antiqua" w:cs="Book Antiqua"/>
          <w:sz w:val="24"/>
          <w:szCs w:val="24"/>
        </w:rPr>
        <w:tab/>
        <w:t>Възложител на обществената поръчка е ”Комплексен онкологичен център – Пловдив” ЕООД.</w:t>
      </w:r>
    </w:p>
    <w:p w:rsidR="00D80C41" w:rsidRPr="00D01E77" w:rsidRDefault="00D80C41" w:rsidP="00DD0AAE">
      <w:pPr>
        <w:jc w:val="center"/>
        <w:rPr>
          <w:rFonts w:ascii="Book Antiqua" w:hAnsi="Book Antiqua" w:cs="Book Antiqua"/>
          <w:b/>
          <w:bCs/>
          <w:lang w:val="bg-BG"/>
        </w:rPr>
      </w:pPr>
      <w:r w:rsidRPr="00D01E77">
        <w:rPr>
          <w:rFonts w:ascii="Book Antiqua" w:hAnsi="Book Antiqua" w:cs="Book Antiqua"/>
          <w:b/>
          <w:bCs/>
          <w:lang w:val="bg-BG"/>
        </w:rPr>
        <w:t>4. НАЧИН НА ВЪЗЛАГАНЕ</w:t>
      </w:r>
    </w:p>
    <w:p w:rsidR="00D80C41" w:rsidRPr="00D01E77" w:rsidRDefault="00D80C41" w:rsidP="004560D5">
      <w:pPr>
        <w:ind w:firstLine="709"/>
        <w:jc w:val="both"/>
        <w:rPr>
          <w:rFonts w:ascii="Book Antiqua" w:hAnsi="Book Antiqua" w:cs="Book Antiqua"/>
          <w:lang w:val="bg-BG"/>
        </w:rPr>
      </w:pPr>
      <w:r w:rsidRPr="00D01E77">
        <w:rPr>
          <w:rFonts w:ascii="Book Antiqua" w:hAnsi="Book Antiqua" w:cs="Book Antiqua"/>
          <w:lang w:val="bg-BG"/>
        </w:rPr>
        <w:t>4.1.</w:t>
      </w:r>
      <w:r w:rsidRPr="00D01E77">
        <w:rPr>
          <w:rFonts w:ascii="Book Antiqua" w:hAnsi="Book Antiqua" w:cs="Book Antiqua"/>
          <w:lang w:val="bg-BG"/>
        </w:rPr>
        <w:tab/>
        <w:t>Обществената поръчка се възлага чрез открита процедура, на основание чл.7, т.3 от ЗОП, във връзка с чл.14, ал.1, т.2; чл.16, ал.8 и чл.25, ал.1 от Закона за обществени поръчки, с договор за изпълнение на обществената поръчка.</w:t>
      </w:r>
    </w:p>
    <w:p w:rsidR="00D80C41" w:rsidRPr="00D01E77" w:rsidRDefault="00D80C41" w:rsidP="000D2009">
      <w:pPr>
        <w:ind w:firstLine="709"/>
        <w:jc w:val="both"/>
        <w:rPr>
          <w:rFonts w:ascii="Book Antiqua" w:hAnsi="Book Antiqua" w:cs="Book Antiqua"/>
          <w:lang w:val="bg-BG"/>
        </w:rPr>
      </w:pPr>
      <w:r w:rsidRPr="00D01E77">
        <w:rPr>
          <w:rFonts w:ascii="Book Antiqua" w:hAnsi="Book Antiqua" w:cs="Book Antiqua"/>
          <w:lang w:val="bg-BG"/>
        </w:rPr>
        <w:t>4.2.</w:t>
      </w:r>
      <w:r w:rsidRPr="00D01E77">
        <w:rPr>
          <w:rFonts w:ascii="Book Antiqua" w:hAnsi="Book Antiqua" w:cs="Book Antiqua"/>
          <w:lang w:val="bg-BG"/>
        </w:rPr>
        <w:tab/>
        <w:t>”Комплексен онкологичен център – Пловдив” ЕООД сключва писмен договор за възлагане на обществената поръчка с участника/ците, определен/и за изпълнител/и, в резултат на проведената процедура съгласно чл.41, ал.1 от ЗОП.</w:t>
      </w:r>
    </w:p>
    <w:p w:rsidR="00D80C41" w:rsidRPr="00D01E77" w:rsidRDefault="00D80C41" w:rsidP="00DD0AAE">
      <w:pPr>
        <w:jc w:val="both"/>
        <w:rPr>
          <w:rFonts w:ascii="Book Antiqua" w:hAnsi="Book Antiqua" w:cs="Book Antiqua"/>
          <w:lang w:val="bg-BG"/>
        </w:rPr>
      </w:pPr>
    </w:p>
    <w:p w:rsidR="00D80C41" w:rsidRPr="00D01E77" w:rsidRDefault="00D80C41" w:rsidP="00DD0AAE">
      <w:pPr>
        <w:ind w:firstLine="720"/>
        <w:jc w:val="center"/>
        <w:rPr>
          <w:rFonts w:ascii="Book Antiqua" w:hAnsi="Book Antiqua" w:cs="Book Antiqua"/>
          <w:b/>
          <w:bCs/>
          <w:lang w:val="bg-BG"/>
        </w:rPr>
      </w:pPr>
      <w:r w:rsidRPr="00D01E77">
        <w:rPr>
          <w:rFonts w:ascii="Book Antiqua" w:hAnsi="Book Antiqua" w:cs="Book Antiqua"/>
          <w:b/>
          <w:bCs/>
          <w:lang w:val="bg-BG"/>
        </w:rPr>
        <w:t>5. МЯСТО НА ИЗПЪЛНЕНИЕ НА ПОРЪЧКАТА</w:t>
      </w:r>
    </w:p>
    <w:p w:rsidR="00D80C41" w:rsidRPr="00D01E77" w:rsidRDefault="00D80C41" w:rsidP="000D2009">
      <w:pPr>
        <w:widowControl w:val="0"/>
        <w:autoSpaceDE w:val="0"/>
        <w:ind w:firstLine="709"/>
        <w:jc w:val="both"/>
        <w:rPr>
          <w:rFonts w:ascii="Book Antiqua" w:hAnsi="Book Antiqua" w:cs="Book Antiqua"/>
          <w:lang w:val="bg-BG" w:eastAsia="bg-BG"/>
        </w:rPr>
      </w:pPr>
      <w:r w:rsidRPr="00D01E77">
        <w:rPr>
          <w:rFonts w:ascii="Book Antiqua" w:hAnsi="Book Antiqua" w:cs="Book Antiqua"/>
          <w:lang w:val="bg-BG"/>
        </w:rPr>
        <w:t xml:space="preserve">Място за изпълнение на обществената поръчка – </w:t>
      </w:r>
      <w:r w:rsidRPr="00D01E77">
        <w:rPr>
          <w:rFonts w:ascii="Book Antiqua" w:hAnsi="Book Antiqua" w:cs="Book Antiqua"/>
          <w:lang w:val="bg-BG" w:eastAsia="bg-BG"/>
        </w:rPr>
        <w:t>Двете бази на ”Комплексен онкологичен център – Пловдив” ЕООД: Първа база, находяща се в гр.</w:t>
      </w:r>
      <w:r>
        <w:rPr>
          <w:rFonts w:ascii="Book Antiqua" w:hAnsi="Book Antiqua" w:cs="Book Antiqua"/>
          <w:lang w:val="bg-BG" w:eastAsia="bg-BG"/>
        </w:rPr>
        <w:t xml:space="preserve"> </w:t>
      </w:r>
      <w:r w:rsidRPr="00D01E77">
        <w:rPr>
          <w:rFonts w:ascii="Book Antiqua" w:hAnsi="Book Antiqua" w:cs="Book Antiqua"/>
          <w:lang w:val="bg-BG" w:eastAsia="bg-BG"/>
        </w:rPr>
        <w:t>Пловдив, бул.”Васил Априлов” № 15А и Втора база, находяща се в гр.</w:t>
      </w:r>
      <w:r>
        <w:rPr>
          <w:rFonts w:ascii="Book Antiqua" w:hAnsi="Book Antiqua" w:cs="Book Antiqua"/>
          <w:lang w:val="bg-BG" w:eastAsia="bg-BG"/>
        </w:rPr>
        <w:t xml:space="preserve"> </w:t>
      </w:r>
      <w:r w:rsidRPr="00D01E77">
        <w:rPr>
          <w:rFonts w:ascii="Book Antiqua" w:hAnsi="Book Antiqua" w:cs="Book Antiqua"/>
          <w:lang w:val="bg-BG" w:eastAsia="bg-BG"/>
        </w:rPr>
        <w:t>Пловдив, бул.”Александър Стамболийски” № 2А.</w:t>
      </w:r>
    </w:p>
    <w:p w:rsidR="00D80C41" w:rsidRPr="00D01E77" w:rsidRDefault="00D80C41" w:rsidP="004F72C1">
      <w:pPr>
        <w:jc w:val="both"/>
        <w:rPr>
          <w:rFonts w:ascii="Book Antiqua" w:hAnsi="Book Antiqua" w:cs="Book Antiqua"/>
          <w:lang w:val="bg-BG"/>
        </w:rPr>
      </w:pPr>
    </w:p>
    <w:p w:rsidR="00D80C41" w:rsidRPr="00D01E77" w:rsidRDefault="00D80C41" w:rsidP="004F72C1">
      <w:pPr>
        <w:jc w:val="center"/>
        <w:rPr>
          <w:rFonts w:ascii="Book Antiqua" w:hAnsi="Book Antiqua" w:cs="Book Antiqua"/>
          <w:b/>
          <w:bCs/>
          <w:lang w:val="bg-BG"/>
        </w:rPr>
      </w:pPr>
      <w:r w:rsidRPr="00D01E77">
        <w:rPr>
          <w:rFonts w:ascii="Book Antiqua" w:hAnsi="Book Antiqua" w:cs="Book Antiqua"/>
          <w:b/>
          <w:bCs/>
          <w:lang w:val="bg-BG"/>
        </w:rPr>
        <w:t>6. МЯСТО И СРОК ЗА ПОЛУЧАВАНЕ НА ДОКУМЕНТАЦИЯТА</w:t>
      </w:r>
    </w:p>
    <w:p w:rsidR="00D80C41" w:rsidRPr="00D01E77" w:rsidRDefault="00D80C41" w:rsidP="004F72C1">
      <w:pPr>
        <w:jc w:val="center"/>
        <w:rPr>
          <w:rFonts w:ascii="Book Antiqua" w:hAnsi="Book Antiqua" w:cs="Book Antiqua"/>
          <w:b/>
          <w:bCs/>
          <w:lang w:val="bg-BG"/>
        </w:rPr>
      </w:pPr>
      <w:r w:rsidRPr="00D01E77">
        <w:rPr>
          <w:rFonts w:ascii="Book Antiqua" w:hAnsi="Book Antiqua" w:cs="Book Antiqua"/>
          <w:b/>
          <w:bCs/>
          <w:lang w:val="bg-BG"/>
        </w:rPr>
        <w:t>И ПОДАВАНЕ НА ОФЕРТИТЕ</w:t>
      </w:r>
    </w:p>
    <w:p w:rsidR="00D80C41" w:rsidRPr="00D01E77" w:rsidRDefault="00D80C41" w:rsidP="004F72C1">
      <w:pPr>
        <w:pStyle w:val="BodyText"/>
        <w:spacing w:after="0"/>
        <w:ind w:firstLine="741"/>
        <w:jc w:val="both"/>
        <w:rPr>
          <w:rFonts w:ascii="Book Antiqua" w:hAnsi="Book Antiqua" w:cs="Book Antiqua"/>
          <w:sz w:val="24"/>
          <w:szCs w:val="24"/>
        </w:rPr>
      </w:pPr>
      <w:r w:rsidRPr="00D01E77">
        <w:rPr>
          <w:rFonts w:ascii="Book Antiqua" w:hAnsi="Book Antiqua" w:cs="Book Antiqua"/>
          <w:sz w:val="24"/>
          <w:szCs w:val="24"/>
        </w:rPr>
        <w:t>6.1.</w:t>
      </w:r>
      <w:r w:rsidRPr="00D01E77">
        <w:rPr>
          <w:rFonts w:ascii="Book Antiqua" w:hAnsi="Book Antiqua" w:cs="Book Antiqua"/>
          <w:b/>
          <w:bCs/>
          <w:sz w:val="24"/>
          <w:szCs w:val="24"/>
        </w:rPr>
        <w:tab/>
      </w:r>
      <w:r w:rsidRPr="00D01E77">
        <w:rPr>
          <w:rFonts w:ascii="Book Antiqua" w:hAnsi="Book Antiqua" w:cs="Book Antiqua"/>
          <w:sz w:val="24"/>
          <w:szCs w:val="24"/>
        </w:rPr>
        <w:t xml:space="preserve">Документацията за участие може да бъде изтеглена от интернет страницата на Възложителя, </w:t>
      </w:r>
      <w:hyperlink r:id="rId8" w:history="1">
        <w:r w:rsidRPr="00D01E77">
          <w:rPr>
            <w:rStyle w:val="Hyperlink"/>
            <w:rFonts w:ascii="Book Antiqua" w:hAnsi="Book Antiqua" w:cs="Book Antiqua"/>
            <w:sz w:val="24"/>
            <w:szCs w:val="24"/>
            <w:lang w:val="en-US"/>
          </w:rPr>
          <w:t>www</w:t>
        </w:r>
        <w:r w:rsidRPr="00D01E77">
          <w:rPr>
            <w:rStyle w:val="Hyperlink"/>
            <w:rFonts w:ascii="Book Antiqua" w:hAnsi="Book Antiqua" w:cs="Book Antiqua"/>
            <w:sz w:val="24"/>
            <w:szCs w:val="24"/>
          </w:rPr>
          <w:t>.</w:t>
        </w:r>
        <w:r w:rsidRPr="00D01E77">
          <w:rPr>
            <w:rStyle w:val="Hyperlink"/>
            <w:rFonts w:ascii="Book Antiqua" w:hAnsi="Book Antiqua" w:cs="Book Antiqua"/>
            <w:sz w:val="24"/>
            <w:szCs w:val="24"/>
            <w:lang w:val="en-US"/>
          </w:rPr>
          <w:t>onkoplov</w:t>
        </w:r>
        <w:r w:rsidRPr="00D01E77">
          <w:rPr>
            <w:rStyle w:val="Hyperlink"/>
            <w:rFonts w:ascii="Book Antiqua" w:hAnsi="Book Antiqua" w:cs="Book Antiqua"/>
            <w:sz w:val="24"/>
            <w:szCs w:val="24"/>
          </w:rPr>
          <w:t>.</w:t>
        </w:r>
        <w:r w:rsidRPr="00D01E77">
          <w:rPr>
            <w:rStyle w:val="Hyperlink"/>
            <w:rFonts w:ascii="Book Antiqua" w:hAnsi="Book Antiqua" w:cs="Book Antiqua"/>
            <w:sz w:val="24"/>
            <w:szCs w:val="24"/>
            <w:lang w:val="en-US"/>
          </w:rPr>
          <w:t>com</w:t>
        </w:r>
      </w:hyperlink>
      <w:r w:rsidRPr="00D01E77">
        <w:rPr>
          <w:rFonts w:ascii="Book Antiqua" w:hAnsi="Book Antiqua" w:cs="Book Antiqua"/>
          <w:sz w:val="24"/>
          <w:szCs w:val="24"/>
        </w:rPr>
        <w:t xml:space="preserve"> в раздел ”Профил на купувача” или при желание получена всеки работен ден от 7:30 ч. до 15:30 ч. в </w:t>
      </w:r>
      <w:r w:rsidRPr="00B77D9C">
        <w:rPr>
          <w:rFonts w:ascii="Book Antiqua" w:hAnsi="Book Antiqua" w:cs="Book Antiqua"/>
          <w:b/>
          <w:bCs/>
          <w:sz w:val="24"/>
          <w:szCs w:val="24"/>
        </w:rPr>
        <w:t>срок до 24</w:t>
      </w:r>
      <w:r w:rsidRPr="00B77D9C">
        <w:rPr>
          <w:rFonts w:ascii="Book Antiqua" w:hAnsi="Book Antiqua" w:cs="Book Antiqua"/>
          <w:b/>
          <w:bCs/>
          <w:sz w:val="24"/>
          <w:szCs w:val="24"/>
          <w:lang w:val="en-US"/>
        </w:rPr>
        <w:t>.02.</w:t>
      </w:r>
      <w:r w:rsidRPr="00B77D9C">
        <w:rPr>
          <w:rFonts w:ascii="Book Antiqua" w:hAnsi="Book Antiqua" w:cs="Book Antiqua"/>
          <w:b/>
          <w:bCs/>
          <w:sz w:val="24"/>
          <w:szCs w:val="24"/>
        </w:rPr>
        <w:t>201</w:t>
      </w:r>
      <w:r w:rsidRPr="00B77D9C">
        <w:rPr>
          <w:rFonts w:ascii="Book Antiqua" w:hAnsi="Book Antiqua" w:cs="Book Antiqua"/>
          <w:b/>
          <w:bCs/>
          <w:sz w:val="24"/>
          <w:szCs w:val="24"/>
          <w:lang w:val="en-US"/>
        </w:rPr>
        <w:t>6</w:t>
      </w:r>
      <w:r>
        <w:rPr>
          <w:rFonts w:ascii="Book Antiqua" w:hAnsi="Book Antiqua" w:cs="Book Antiqua"/>
          <w:b/>
          <w:bCs/>
          <w:sz w:val="24"/>
          <w:szCs w:val="24"/>
        </w:rPr>
        <w:t xml:space="preserve"> </w:t>
      </w:r>
      <w:r w:rsidRPr="00B77D9C">
        <w:rPr>
          <w:rFonts w:ascii="Book Antiqua" w:hAnsi="Book Antiqua" w:cs="Book Antiqua"/>
          <w:b/>
          <w:bCs/>
          <w:sz w:val="24"/>
          <w:szCs w:val="24"/>
        </w:rPr>
        <w:t>г.</w:t>
      </w:r>
      <w:r w:rsidRPr="00B77D9C">
        <w:rPr>
          <w:rFonts w:ascii="Book Antiqua" w:hAnsi="Book Antiqua" w:cs="Book Antiqua"/>
          <w:sz w:val="24"/>
          <w:szCs w:val="24"/>
        </w:rPr>
        <w:t xml:space="preserve"> в</w:t>
      </w:r>
      <w:r w:rsidRPr="00D01E77">
        <w:rPr>
          <w:rFonts w:ascii="Book Antiqua" w:hAnsi="Book Antiqua" w:cs="Book Antiqua"/>
          <w:sz w:val="24"/>
          <w:szCs w:val="24"/>
        </w:rPr>
        <w:t xml:space="preserve"> административната сграда на </w:t>
      </w:r>
      <w:r w:rsidRPr="00D01E77">
        <w:rPr>
          <w:rStyle w:val="tablecontent1"/>
          <w:rFonts w:ascii="Book Antiqua" w:hAnsi="Book Antiqua" w:cs="Book Antiqua"/>
          <w:sz w:val="24"/>
          <w:szCs w:val="24"/>
        </w:rPr>
        <w:t>”Комплексен онкологичен център – Пловдив” ЕОО</w:t>
      </w:r>
      <w:r w:rsidRPr="00D01E77">
        <w:rPr>
          <w:rStyle w:val="tablecontent1"/>
          <w:rFonts w:ascii="Book Antiqua" w:hAnsi="Book Antiqua" w:cs="Book Antiqua"/>
          <w:sz w:val="24"/>
          <w:szCs w:val="24"/>
          <w:lang w:val="ru-RU"/>
        </w:rPr>
        <w:t>Д</w:t>
      </w:r>
      <w:r w:rsidRPr="00D01E77">
        <w:rPr>
          <w:rFonts w:ascii="Book Antiqua" w:hAnsi="Book Antiqua" w:cs="Book Antiqua"/>
          <w:sz w:val="24"/>
          <w:szCs w:val="24"/>
        </w:rPr>
        <w:t>, бул.”Васил Априлов” № 15А, срещу представяне на документ за платени невъзстановими 10 (десет) лева, в касата на дружеството.</w:t>
      </w:r>
    </w:p>
    <w:p w:rsidR="00D80C41" w:rsidRPr="00D01E77" w:rsidRDefault="00D80C41" w:rsidP="004F72C1">
      <w:pPr>
        <w:ind w:firstLine="720"/>
        <w:jc w:val="both"/>
        <w:rPr>
          <w:rFonts w:ascii="Book Antiqua" w:hAnsi="Book Antiqua" w:cs="Book Antiqua"/>
          <w:lang w:val="bg-BG"/>
        </w:rPr>
      </w:pPr>
      <w:r w:rsidRPr="00D01E77">
        <w:rPr>
          <w:rFonts w:ascii="Book Antiqua" w:hAnsi="Book Antiqua" w:cs="Book Antiqua"/>
          <w:lang w:val="bg-BG"/>
        </w:rPr>
        <w:t>6.2.</w:t>
      </w:r>
      <w:r w:rsidRPr="00D01E77">
        <w:rPr>
          <w:rFonts w:ascii="Book Antiqua" w:hAnsi="Book Antiqua" w:cs="Book Antiqua"/>
          <w:lang w:val="bg-BG"/>
        </w:rPr>
        <w:tab/>
        <w:t xml:space="preserve">Документацията може да бъде изпратена на участниците с куриерска фирма за тяхна сметка, след предварително писмено заявление на факс: 032/644-388 или </w:t>
      </w:r>
      <w:r w:rsidRPr="00D01E77">
        <w:rPr>
          <w:rFonts w:ascii="Book Antiqua" w:hAnsi="Book Antiqua" w:cs="Book Antiqua"/>
        </w:rPr>
        <w:t>e</w:t>
      </w:r>
      <w:r w:rsidRPr="00D01E77">
        <w:rPr>
          <w:rFonts w:ascii="Book Antiqua" w:hAnsi="Book Antiqua" w:cs="Book Antiqua"/>
          <w:lang w:val="bg-BG"/>
        </w:rPr>
        <w:t>-</w:t>
      </w:r>
      <w:r w:rsidRPr="00D01E77">
        <w:rPr>
          <w:rFonts w:ascii="Book Antiqua" w:hAnsi="Book Antiqua" w:cs="Book Antiqua"/>
        </w:rPr>
        <w:t>mail</w:t>
      </w:r>
      <w:r w:rsidRPr="00D01E77">
        <w:rPr>
          <w:rFonts w:ascii="Book Antiqua" w:hAnsi="Book Antiqua" w:cs="Book Antiqua"/>
          <w:lang w:val="bg-BG"/>
        </w:rPr>
        <w:t xml:space="preserve">: </w:t>
      </w:r>
      <w:hyperlink r:id="rId9" w:history="1">
        <w:r w:rsidRPr="00D01E77">
          <w:rPr>
            <w:rStyle w:val="Hyperlink"/>
            <w:rFonts w:ascii="Book Antiqua" w:hAnsi="Book Antiqua" w:cs="Book Antiqua"/>
          </w:rPr>
          <w:t>onkodis</w:t>
        </w:r>
        <w:r w:rsidRPr="00D01E77">
          <w:rPr>
            <w:rStyle w:val="Hyperlink"/>
            <w:rFonts w:ascii="Book Antiqua" w:hAnsi="Book Antiqua" w:cs="Book Antiqua"/>
            <w:lang w:val="bg-BG"/>
          </w:rPr>
          <w:t>_</w:t>
        </w:r>
        <w:r w:rsidRPr="00D01E77">
          <w:rPr>
            <w:rStyle w:val="Hyperlink"/>
            <w:rFonts w:ascii="Book Antiqua" w:hAnsi="Book Antiqua" w:cs="Book Antiqua"/>
          </w:rPr>
          <w:t>plovdiv</w:t>
        </w:r>
        <w:r w:rsidRPr="00D01E77">
          <w:rPr>
            <w:rStyle w:val="Hyperlink"/>
            <w:rFonts w:ascii="Book Antiqua" w:hAnsi="Book Antiqua" w:cs="Book Antiqua"/>
            <w:lang w:val="bg-BG"/>
          </w:rPr>
          <w:t>@</w:t>
        </w:r>
        <w:r w:rsidRPr="00D01E77">
          <w:rPr>
            <w:rStyle w:val="Hyperlink"/>
            <w:rFonts w:ascii="Book Antiqua" w:hAnsi="Book Antiqua" w:cs="Book Antiqua"/>
          </w:rPr>
          <w:t>abv</w:t>
        </w:r>
        <w:r w:rsidRPr="00D01E77">
          <w:rPr>
            <w:rStyle w:val="Hyperlink"/>
            <w:rFonts w:ascii="Book Antiqua" w:hAnsi="Book Antiqua" w:cs="Book Antiqua"/>
            <w:lang w:val="bg-BG"/>
          </w:rPr>
          <w:t>.</w:t>
        </w:r>
        <w:r w:rsidRPr="00D01E77">
          <w:rPr>
            <w:rStyle w:val="Hyperlink"/>
            <w:rFonts w:ascii="Book Antiqua" w:hAnsi="Book Antiqua" w:cs="Book Antiqua"/>
          </w:rPr>
          <w:t>bg</w:t>
        </w:r>
      </w:hyperlink>
      <w:r w:rsidRPr="00D01E77">
        <w:rPr>
          <w:rFonts w:ascii="Book Antiqua" w:hAnsi="Book Antiqua" w:cs="Book Antiqua"/>
          <w:lang w:val="bg-BG"/>
        </w:rPr>
        <w:t xml:space="preserve">, с приложено копие от платежно нареждане за внесени невъзстановими 10 (десет) лева, по банкова сметка на възложителя </w:t>
      </w:r>
      <w:r w:rsidRPr="00D01E77">
        <w:rPr>
          <w:rStyle w:val="tablecontent1"/>
          <w:rFonts w:ascii="Book Antiqua" w:hAnsi="Book Antiqua" w:cs="Book Antiqua"/>
          <w:sz w:val="24"/>
          <w:szCs w:val="24"/>
          <w:lang w:val="bg-BG"/>
        </w:rPr>
        <w:t>”Комплексен онкологичен център – Пловдив” ЕОО</w:t>
      </w:r>
      <w:r w:rsidRPr="00D01E77">
        <w:rPr>
          <w:rStyle w:val="tablecontent1"/>
          <w:rFonts w:ascii="Book Antiqua" w:hAnsi="Book Antiqua" w:cs="Book Antiqua"/>
          <w:sz w:val="24"/>
          <w:szCs w:val="24"/>
          <w:lang w:val="ru-RU"/>
        </w:rPr>
        <w:t>Д</w:t>
      </w:r>
      <w:r w:rsidRPr="00D01E77">
        <w:rPr>
          <w:rFonts w:ascii="Book Antiqua" w:hAnsi="Book Antiqua" w:cs="Book Antiqua"/>
          <w:lang w:val="ru-RU"/>
        </w:rPr>
        <w:t xml:space="preserve">, </w:t>
      </w:r>
      <w:r w:rsidRPr="00D01E77">
        <w:rPr>
          <w:rFonts w:ascii="Book Antiqua" w:hAnsi="Book Antiqua" w:cs="Book Antiqua"/>
          <w:color w:val="000000"/>
          <w:lang w:val="bg-BG"/>
        </w:rPr>
        <w:t>Общинска банка АД, банкова сметка в лева</w:t>
      </w:r>
      <w:r w:rsidRPr="00D01E77">
        <w:rPr>
          <w:rFonts w:ascii="Book Antiqua" w:hAnsi="Book Antiqua" w:cs="Book Antiqua"/>
          <w:lang w:val="bg-BG"/>
        </w:rPr>
        <w:t xml:space="preserve">, </w:t>
      </w:r>
      <w:r w:rsidRPr="00D01E77">
        <w:rPr>
          <w:rFonts w:ascii="Book Antiqua" w:hAnsi="Book Antiqua" w:cs="Book Antiqua"/>
          <w:color w:val="000000"/>
        </w:rPr>
        <w:t>IBAN</w:t>
      </w:r>
      <w:r w:rsidRPr="00D01E77">
        <w:rPr>
          <w:rFonts w:ascii="Book Antiqua" w:hAnsi="Book Antiqua" w:cs="Book Antiqua"/>
          <w:color w:val="000000"/>
          <w:lang w:val="bg-BG"/>
        </w:rPr>
        <w:t xml:space="preserve">: </w:t>
      </w:r>
      <w:r w:rsidRPr="00D01E77">
        <w:rPr>
          <w:rFonts w:ascii="Book Antiqua" w:hAnsi="Book Antiqua" w:cs="Book Antiqua"/>
          <w:color w:val="000000"/>
        </w:rPr>
        <w:t>BG</w:t>
      </w:r>
      <w:r w:rsidRPr="00D01E77">
        <w:rPr>
          <w:rFonts w:ascii="Book Antiqua" w:hAnsi="Book Antiqua" w:cs="Book Antiqua"/>
          <w:color w:val="000000"/>
          <w:lang w:val="bg-BG"/>
        </w:rPr>
        <w:t xml:space="preserve">21 </w:t>
      </w:r>
      <w:r w:rsidRPr="00D01E77">
        <w:rPr>
          <w:rFonts w:ascii="Book Antiqua" w:hAnsi="Book Antiqua" w:cs="Book Antiqua"/>
          <w:color w:val="000000"/>
        </w:rPr>
        <w:t>SOMB</w:t>
      </w:r>
      <w:r w:rsidRPr="00D01E77">
        <w:rPr>
          <w:rFonts w:ascii="Book Antiqua" w:hAnsi="Book Antiqua" w:cs="Book Antiqua"/>
          <w:color w:val="000000"/>
          <w:lang w:val="bg-BG"/>
        </w:rPr>
        <w:t xml:space="preserve"> 9130 1010 1605 01 и </w:t>
      </w:r>
      <w:r w:rsidRPr="00D01E77">
        <w:rPr>
          <w:rFonts w:ascii="Book Antiqua" w:hAnsi="Book Antiqua" w:cs="Book Antiqua"/>
          <w:color w:val="000000"/>
        </w:rPr>
        <w:t>BIC</w:t>
      </w:r>
      <w:r w:rsidRPr="00D01E77">
        <w:rPr>
          <w:rFonts w:ascii="Book Antiqua" w:hAnsi="Book Antiqua" w:cs="Book Antiqua"/>
          <w:color w:val="000000"/>
          <w:lang w:val="bg-BG"/>
        </w:rPr>
        <w:t xml:space="preserve">: </w:t>
      </w:r>
      <w:r w:rsidRPr="00D01E77">
        <w:rPr>
          <w:rFonts w:ascii="Book Antiqua" w:hAnsi="Book Antiqua" w:cs="Book Antiqua"/>
          <w:color w:val="000000"/>
        </w:rPr>
        <w:t>SOMBBGSF</w:t>
      </w:r>
      <w:r w:rsidRPr="00D01E77">
        <w:rPr>
          <w:rFonts w:ascii="Book Antiqua" w:hAnsi="Book Antiqua" w:cs="Book Antiqua"/>
          <w:color w:val="000000"/>
          <w:lang w:val="bg-BG"/>
        </w:rPr>
        <w:t xml:space="preserve">, </w:t>
      </w:r>
      <w:r w:rsidRPr="00D01E77">
        <w:rPr>
          <w:rFonts w:ascii="Book Antiqua" w:hAnsi="Book Antiqua" w:cs="Book Antiqua"/>
          <w:lang w:val="bg-BG"/>
        </w:rPr>
        <w:t>реквизити за издаване на фактура, адрес за кореспонденция, телефон, факс и лице за контакт за получаване на документацията.</w:t>
      </w:r>
    </w:p>
    <w:p w:rsidR="00D80C41" w:rsidRPr="00D01E77" w:rsidRDefault="00D80C41" w:rsidP="00DD0AAE">
      <w:pPr>
        <w:ind w:firstLine="720"/>
        <w:jc w:val="both"/>
        <w:rPr>
          <w:rFonts w:ascii="Book Antiqua" w:hAnsi="Book Antiqua" w:cs="Book Antiqua"/>
          <w:color w:val="00FFFF"/>
          <w:lang w:val="bg-BG"/>
        </w:rPr>
      </w:pPr>
      <w:r w:rsidRPr="00D01E77">
        <w:rPr>
          <w:rFonts w:ascii="Book Antiqua" w:hAnsi="Book Antiqua" w:cs="Book Antiqua"/>
          <w:lang w:val="bg-BG"/>
        </w:rPr>
        <w:t>6.3.</w:t>
      </w:r>
      <w:r w:rsidRPr="00D01E77">
        <w:rPr>
          <w:rFonts w:ascii="Book Antiqua" w:hAnsi="Book Antiqua" w:cs="Book Antiqua"/>
          <w:lang w:val="bg-BG"/>
        </w:rPr>
        <w:tab/>
        <w:t xml:space="preserve">Офертите се подават от участниците или техни упълномощени представители лично в административната сграда на “Комплексен онкологичен център – Пловдив” ЕООД, бул.“Васил Априлов” № 15А, или по пощата с препоръчано писмо с обратна </w:t>
      </w:r>
      <w:r w:rsidRPr="00B77D9C">
        <w:rPr>
          <w:rFonts w:ascii="Book Antiqua" w:hAnsi="Book Antiqua" w:cs="Book Antiqua"/>
          <w:lang w:val="bg-BG"/>
        </w:rPr>
        <w:t xml:space="preserve">разписка </w:t>
      </w:r>
      <w:r w:rsidRPr="00B77D9C">
        <w:rPr>
          <w:rFonts w:ascii="Book Antiqua" w:hAnsi="Book Antiqua" w:cs="Book Antiqua"/>
          <w:b/>
          <w:bCs/>
          <w:lang w:val="bg-BG"/>
        </w:rPr>
        <w:t>до 15</w:t>
      </w:r>
      <w:r w:rsidRPr="00B77D9C">
        <w:rPr>
          <w:rFonts w:ascii="Book Antiqua" w:hAnsi="Book Antiqua" w:cs="Book Antiqua"/>
          <w:b/>
          <w:bCs/>
        </w:rPr>
        <w:t>:</w:t>
      </w:r>
      <w:r w:rsidRPr="00B77D9C">
        <w:rPr>
          <w:rFonts w:ascii="Book Antiqua" w:hAnsi="Book Antiqua" w:cs="Book Antiqua"/>
          <w:b/>
          <w:bCs/>
          <w:lang w:val="bg-BG"/>
        </w:rPr>
        <w:t>30 ч. на 24</w:t>
      </w:r>
      <w:r w:rsidRPr="00B77D9C">
        <w:rPr>
          <w:rFonts w:ascii="Book Antiqua" w:hAnsi="Book Antiqua" w:cs="Book Antiqua"/>
          <w:b/>
          <w:bCs/>
        </w:rPr>
        <w:t>.02.</w:t>
      </w:r>
      <w:r w:rsidRPr="00B77D9C">
        <w:rPr>
          <w:rFonts w:ascii="Book Antiqua" w:hAnsi="Book Antiqua" w:cs="Book Antiqua"/>
          <w:b/>
          <w:bCs/>
          <w:lang w:val="bg-BG"/>
        </w:rPr>
        <w:t>201</w:t>
      </w:r>
      <w:r w:rsidRPr="00B77D9C">
        <w:rPr>
          <w:rFonts w:ascii="Book Antiqua" w:hAnsi="Book Antiqua" w:cs="Book Antiqua"/>
          <w:b/>
          <w:bCs/>
        </w:rPr>
        <w:t>6</w:t>
      </w:r>
      <w:r>
        <w:rPr>
          <w:rFonts w:ascii="Book Antiqua" w:hAnsi="Book Antiqua" w:cs="Book Antiqua"/>
          <w:b/>
          <w:bCs/>
          <w:lang w:val="bg-BG"/>
        </w:rPr>
        <w:t xml:space="preserve"> </w:t>
      </w:r>
      <w:r w:rsidRPr="00B77D9C">
        <w:rPr>
          <w:rFonts w:ascii="Book Antiqua" w:hAnsi="Book Antiqua" w:cs="Book Antiqua"/>
          <w:b/>
          <w:bCs/>
          <w:lang w:val="bg-BG"/>
        </w:rPr>
        <w:t>г.</w:t>
      </w:r>
    </w:p>
    <w:p w:rsidR="00D80C41" w:rsidRPr="00D01E77" w:rsidRDefault="00D80C41" w:rsidP="00883367">
      <w:pPr>
        <w:rPr>
          <w:rFonts w:ascii="Book Antiqua" w:hAnsi="Book Antiqua" w:cs="Book Antiqua"/>
          <w:lang w:val="bg-BG"/>
        </w:rPr>
      </w:pPr>
    </w:p>
    <w:p w:rsidR="00D80C41" w:rsidRPr="00D01E77" w:rsidRDefault="00D80C41" w:rsidP="00DD0AAE">
      <w:pPr>
        <w:ind w:firstLine="720"/>
        <w:jc w:val="center"/>
        <w:rPr>
          <w:rFonts w:ascii="Book Antiqua" w:hAnsi="Book Antiqua" w:cs="Book Antiqua"/>
          <w:b/>
          <w:bCs/>
          <w:lang w:val="bg-BG"/>
        </w:rPr>
      </w:pPr>
      <w:r w:rsidRPr="00D01E77">
        <w:rPr>
          <w:rFonts w:ascii="Book Antiqua" w:hAnsi="Book Antiqua" w:cs="Book Antiqua"/>
          <w:b/>
          <w:bCs/>
          <w:lang w:val="bg-BG"/>
        </w:rPr>
        <w:t>7. УЧАСТНИЦИ В ОТКРИТА ПРОЦЕДУРА</w:t>
      </w:r>
    </w:p>
    <w:p w:rsidR="00D80C41" w:rsidRPr="00D01E77" w:rsidRDefault="00D80C41" w:rsidP="00DD0AAE">
      <w:pPr>
        <w:shd w:val="clear" w:color="auto" w:fill="FFFFFF"/>
        <w:tabs>
          <w:tab w:val="left" w:pos="709"/>
        </w:tabs>
        <w:jc w:val="both"/>
        <w:rPr>
          <w:rFonts w:ascii="Book Antiqua" w:hAnsi="Book Antiqua" w:cs="Book Antiqua"/>
          <w:color w:val="000000"/>
          <w:lang w:val="bg-BG"/>
        </w:rPr>
      </w:pPr>
      <w:r w:rsidRPr="00D01E77">
        <w:rPr>
          <w:rFonts w:ascii="Book Antiqua" w:hAnsi="Book Antiqua" w:cs="Book Antiqua"/>
          <w:lang w:val="bg-BG"/>
        </w:rPr>
        <w:tab/>
      </w:r>
      <w:r w:rsidRPr="00D01E77">
        <w:rPr>
          <w:rFonts w:ascii="Book Antiqua" w:hAnsi="Book Antiqua" w:cs="Book Antiqua"/>
          <w:color w:val="000000"/>
          <w:lang w:val="bg-BG"/>
        </w:rPr>
        <w:t>Участник в процедурата за възлагане на обществената поръчка може да бъде всяко българско или чуждестранно физическо или юридическо лице, както и техните обединения, които отговарят на предварително обявените условия в обявлението за обществена поръчка и условията на Възложителя, описани в конкурсната документация.</w:t>
      </w:r>
    </w:p>
    <w:p w:rsidR="00D80C41" w:rsidRPr="00D01E77" w:rsidRDefault="00D80C41" w:rsidP="00DD0AAE">
      <w:pPr>
        <w:shd w:val="clear" w:color="auto" w:fill="FFFFFF"/>
        <w:tabs>
          <w:tab w:val="left" w:pos="709"/>
        </w:tabs>
        <w:jc w:val="both"/>
        <w:rPr>
          <w:rFonts w:ascii="Book Antiqua" w:hAnsi="Book Antiqua" w:cs="Book Antiqua"/>
          <w:color w:val="000000"/>
          <w:lang w:val="bg-BG"/>
        </w:rPr>
      </w:pPr>
      <w:r w:rsidRPr="00D01E77">
        <w:rPr>
          <w:rFonts w:ascii="Book Antiqua" w:hAnsi="Book Antiqua" w:cs="Book Antiqua"/>
          <w:color w:val="000000"/>
          <w:lang w:val="bg-BG"/>
        </w:rPr>
        <w:tab/>
        <w:t>Възложителят отстранява от участие в процедурата за възлагане на обществена поръчка  участник, който е:</w:t>
      </w:r>
    </w:p>
    <w:p w:rsidR="00D80C41" w:rsidRPr="00D01E77" w:rsidRDefault="00D80C41" w:rsidP="00883367">
      <w:pPr>
        <w:widowControl w:val="0"/>
        <w:numPr>
          <w:ilvl w:val="0"/>
          <w:numId w:val="6"/>
        </w:numPr>
        <w:shd w:val="clear" w:color="auto" w:fill="FFFFFF"/>
        <w:tabs>
          <w:tab w:val="clear" w:pos="1428"/>
          <w:tab w:val="num" w:pos="0"/>
        </w:tabs>
        <w:suppressAutoHyphens w:val="0"/>
        <w:autoSpaceDE w:val="0"/>
        <w:autoSpaceDN w:val="0"/>
        <w:adjustRightInd w:val="0"/>
        <w:ind w:left="0" w:firstLine="709"/>
        <w:jc w:val="both"/>
        <w:rPr>
          <w:rFonts w:ascii="Book Antiqua" w:hAnsi="Book Antiqua" w:cs="Book Antiqua"/>
          <w:color w:val="000000"/>
          <w:lang w:val="ru-RU"/>
        </w:rPr>
      </w:pPr>
      <w:r w:rsidRPr="00D01E77">
        <w:rPr>
          <w:rFonts w:ascii="Book Antiqua" w:hAnsi="Book Antiqua" w:cs="Book Antiqua"/>
          <w:color w:val="000000"/>
          <w:lang w:val="bg-BG"/>
        </w:rPr>
        <w:t>осъден с влязла в сила присъда, освен ако е реабилитиран, за:</w:t>
      </w:r>
    </w:p>
    <w:p w:rsidR="00D80C41" w:rsidRPr="00D01E77" w:rsidRDefault="00D80C41" w:rsidP="00883367">
      <w:pPr>
        <w:shd w:val="clear" w:color="auto" w:fill="FFFFFF"/>
        <w:tabs>
          <w:tab w:val="left" w:pos="426"/>
          <w:tab w:val="left" w:pos="709"/>
        </w:tabs>
        <w:ind w:firstLine="709"/>
        <w:jc w:val="both"/>
        <w:rPr>
          <w:rFonts w:ascii="Book Antiqua" w:hAnsi="Book Antiqua" w:cs="Book Antiqua"/>
          <w:color w:val="000000"/>
          <w:lang w:val="ru-RU"/>
        </w:rPr>
      </w:pPr>
      <w:r w:rsidRPr="00D01E77">
        <w:rPr>
          <w:rFonts w:ascii="Book Antiqua" w:hAnsi="Book Antiqua" w:cs="Book Antiqua"/>
          <w:color w:val="000000"/>
          <w:lang w:val="ru-RU"/>
        </w:rPr>
        <w:t>а)</w:t>
      </w:r>
      <w:r w:rsidRPr="00D01E77">
        <w:rPr>
          <w:rFonts w:ascii="Book Antiqua" w:hAnsi="Book Antiqua" w:cs="Book Antiqua"/>
          <w:color w:val="000000"/>
          <w:lang w:val="ru-RU"/>
        </w:rPr>
        <w:tab/>
        <w:t>престъпление против финансовата, данъчната или осигурителната система, включително изпиране на пари, по чл.253-260 от Наказателния кодекс;</w:t>
      </w:r>
    </w:p>
    <w:p w:rsidR="00D80C41" w:rsidRPr="00D01E77" w:rsidRDefault="00D80C41" w:rsidP="00883367">
      <w:pPr>
        <w:shd w:val="clear" w:color="auto" w:fill="FFFFFF"/>
        <w:tabs>
          <w:tab w:val="left" w:pos="426"/>
          <w:tab w:val="left" w:pos="709"/>
        </w:tabs>
        <w:ind w:firstLine="709"/>
        <w:jc w:val="both"/>
        <w:rPr>
          <w:rFonts w:ascii="Book Antiqua" w:hAnsi="Book Antiqua" w:cs="Book Antiqua"/>
          <w:color w:val="000000"/>
          <w:lang w:val="ru-RU"/>
        </w:rPr>
      </w:pPr>
      <w:r w:rsidRPr="00D01E77">
        <w:rPr>
          <w:rFonts w:ascii="Book Antiqua" w:hAnsi="Book Antiqua" w:cs="Book Antiqua"/>
          <w:color w:val="000000"/>
          <w:lang w:val="ru-RU"/>
        </w:rPr>
        <w:t>б)</w:t>
      </w:r>
      <w:r w:rsidRPr="00D01E77">
        <w:rPr>
          <w:rFonts w:ascii="Book Antiqua" w:hAnsi="Book Antiqua" w:cs="Book Antiqua"/>
          <w:color w:val="000000"/>
          <w:lang w:val="ru-RU"/>
        </w:rPr>
        <w:tab/>
        <w:t>подкуп по чл.301-307 от Наказателния кодекс;</w:t>
      </w:r>
    </w:p>
    <w:p w:rsidR="00D80C41" w:rsidRPr="00D01E77" w:rsidRDefault="00D80C41" w:rsidP="00883367">
      <w:pPr>
        <w:shd w:val="clear" w:color="auto" w:fill="FFFFFF"/>
        <w:tabs>
          <w:tab w:val="left" w:pos="426"/>
          <w:tab w:val="left" w:pos="709"/>
        </w:tabs>
        <w:ind w:firstLine="709"/>
        <w:jc w:val="both"/>
        <w:rPr>
          <w:rFonts w:ascii="Book Antiqua" w:hAnsi="Book Antiqua" w:cs="Book Antiqua"/>
          <w:color w:val="000000"/>
          <w:lang w:val="ru-RU"/>
        </w:rPr>
      </w:pPr>
      <w:r w:rsidRPr="00D01E77">
        <w:rPr>
          <w:rFonts w:ascii="Book Antiqua" w:hAnsi="Book Antiqua" w:cs="Book Antiqua"/>
          <w:color w:val="000000"/>
          <w:lang w:val="ru-RU"/>
        </w:rPr>
        <w:t>в)</w:t>
      </w:r>
      <w:r w:rsidRPr="00D01E77">
        <w:rPr>
          <w:rFonts w:ascii="Book Antiqua" w:hAnsi="Book Antiqua" w:cs="Book Antiqua"/>
          <w:color w:val="000000"/>
          <w:lang w:val="ru-RU"/>
        </w:rPr>
        <w:tab/>
        <w:t>участие в организирана престъпна група по чл.321 и 321а от Наказателния кодекс;</w:t>
      </w:r>
    </w:p>
    <w:p w:rsidR="00D80C41" w:rsidRPr="00D01E77" w:rsidRDefault="00D80C41" w:rsidP="00883367">
      <w:pPr>
        <w:shd w:val="clear" w:color="auto" w:fill="FFFFFF"/>
        <w:tabs>
          <w:tab w:val="left" w:pos="426"/>
          <w:tab w:val="left" w:pos="709"/>
        </w:tabs>
        <w:ind w:firstLine="709"/>
        <w:jc w:val="both"/>
        <w:rPr>
          <w:rFonts w:ascii="Book Antiqua" w:hAnsi="Book Antiqua" w:cs="Book Antiqua"/>
          <w:color w:val="000000"/>
          <w:lang w:val="ru-RU"/>
        </w:rPr>
      </w:pPr>
      <w:r w:rsidRPr="00D01E77">
        <w:rPr>
          <w:rFonts w:ascii="Book Antiqua" w:hAnsi="Book Antiqua" w:cs="Book Antiqua"/>
          <w:color w:val="000000"/>
          <w:lang w:val="ru-RU"/>
        </w:rPr>
        <w:t>г)</w:t>
      </w:r>
      <w:r w:rsidRPr="00D01E77">
        <w:rPr>
          <w:rFonts w:ascii="Book Antiqua" w:hAnsi="Book Antiqua" w:cs="Book Antiqua"/>
          <w:color w:val="000000"/>
          <w:lang w:val="ru-RU"/>
        </w:rPr>
        <w:tab/>
        <w:t>престъпление против собствеността по чл.194-217 от Наказателния кодекс;</w:t>
      </w:r>
    </w:p>
    <w:p w:rsidR="00D80C41" w:rsidRPr="00D01E77" w:rsidRDefault="00D80C41" w:rsidP="00883367">
      <w:pPr>
        <w:shd w:val="clear" w:color="auto" w:fill="FFFFFF"/>
        <w:tabs>
          <w:tab w:val="left" w:pos="426"/>
          <w:tab w:val="left" w:pos="709"/>
        </w:tabs>
        <w:ind w:firstLine="709"/>
        <w:jc w:val="both"/>
        <w:rPr>
          <w:rFonts w:ascii="Book Antiqua" w:hAnsi="Book Antiqua" w:cs="Book Antiqua"/>
          <w:color w:val="000000"/>
          <w:lang w:val="ru-RU"/>
        </w:rPr>
      </w:pPr>
      <w:r w:rsidRPr="00D01E77">
        <w:rPr>
          <w:rFonts w:ascii="Book Antiqua" w:hAnsi="Book Antiqua" w:cs="Book Antiqua"/>
          <w:color w:val="000000"/>
          <w:lang w:val="ru-RU"/>
        </w:rPr>
        <w:t>д)</w:t>
      </w:r>
      <w:r w:rsidRPr="00D01E77">
        <w:rPr>
          <w:rFonts w:ascii="Book Antiqua" w:hAnsi="Book Antiqua" w:cs="Book Antiqua"/>
          <w:color w:val="000000"/>
          <w:lang w:val="ru-RU"/>
        </w:rPr>
        <w:tab/>
        <w:t>престъпление против стопанството по чл.219-252 от Наказателния кодекс;</w:t>
      </w:r>
    </w:p>
    <w:p w:rsidR="00D80C41" w:rsidRPr="00D01E77" w:rsidRDefault="00D80C41" w:rsidP="00583668">
      <w:pPr>
        <w:widowControl w:val="0"/>
        <w:numPr>
          <w:ilvl w:val="0"/>
          <w:numId w:val="6"/>
        </w:numPr>
        <w:shd w:val="clear" w:color="auto" w:fill="FFFFFF"/>
        <w:tabs>
          <w:tab w:val="clear" w:pos="1428"/>
          <w:tab w:val="num" w:pos="709"/>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color w:val="000000"/>
        </w:rPr>
        <w:t>обявен в несъстоятелност;</w:t>
      </w:r>
    </w:p>
    <w:p w:rsidR="00D80C41" w:rsidRPr="00D01E77" w:rsidRDefault="00D80C41" w:rsidP="00583668">
      <w:pPr>
        <w:widowControl w:val="0"/>
        <w:numPr>
          <w:ilvl w:val="0"/>
          <w:numId w:val="6"/>
        </w:numPr>
        <w:shd w:val="clear" w:color="auto" w:fill="FFFFFF"/>
        <w:tabs>
          <w:tab w:val="clear" w:pos="1428"/>
          <w:tab w:val="left" w:pos="0"/>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color w:val="000000"/>
        </w:rPr>
        <w:t>в производство по ликвидация или се намира в подобна процедура съгласно националните</w:t>
      </w:r>
      <w:r w:rsidRPr="00D01E77">
        <w:rPr>
          <w:rFonts w:ascii="Book Antiqua" w:hAnsi="Book Antiqua" w:cs="Book Antiqua"/>
          <w:color w:val="000000"/>
          <w:lang w:val="ru-RU"/>
        </w:rPr>
        <w:t xml:space="preserve"> </w:t>
      </w:r>
      <w:r w:rsidRPr="00D01E77">
        <w:rPr>
          <w:rFonts w:ascii="Book Antiqua" w:hAnsi="Book Antiqua" w:cs="Book Antiqua"/>
          <w:color w:val="000000"/>
        </w:rPr>
        <w:t>закони и подзаконови актове</w:t>
      </w:r>
      <w:r w:rsidRPr="00D01E77">
        <w:rPr>
          <w:rFonts w:ascii="Book Antiqua" w:hAnsi="Book Antiqua" w:cs="Book Antiqua"/>
          <w:color w:val="000000"/>
          <w:lang w:val="bg-BG"/>
        </w:rPr>
        <w:t>;</w:t>
      </w:r>
    </w:p>
    <w:p w:rsidR="00D80C41" w:rsidRPr="00D01E77" w:rsidRDefault="00D80C41" w:rsidP="00883367">
      <w:pPr>
        <w:widowControl w:val="0"/>
        <w:numPr>
          <w:ilvl w:val="0"/>
          <w:numId w:val="6"/>
        </w:numPr>
        <w:shd w:val="clear" w:color="auto" w:fill="FFFFFF"/>
        <w:tabs>
          <w:tab w:val="left" w:pos="709"/>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color w:val="000000"/>
        </w:rPr>
        <w:t>представил оферта, която е непълна или е в несъответствие с обявените условия и изисквания в настоящата документация за участие;</w:t>
      </w:r>
    </w:p>
    <w:p w:rsidR="00D80C41" w:rsidRPr="00D01E77" w:rsidRDefault="00D80C41" w:rsidP="00883367">
      <w:pPr>
        <w:widowControl w:val="0"/>
        <w:numPr>
          <w:ilvl w:val="0"/>
          <w:numId w:val="6"/>
        </w:numPr>
        <w:shd w:val="clear" w:color="auto" w:fill="FFFFFF"/>
        <w:tabs>
          <w:tab w:val="left" w:pos="709"/>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color w:val="000000"/>
        </w:rPr>
        <w:t>декларирал съгласие да участва като подизпълнител в офертата на друг участник.</w:t>
      </w:r>
    </w:p>
    <w:p w:rsidR="00D80C41" w:rsidRPr="00D01E77" w:rsidRDefault="00D80C41" w:rsidP="00883367">
      <w:pPr>
        <w:pStyle w:val="BodyTextIndent3"/>
        <w:spacing w:line="240" w:lineRule="auto"/>
        <w:ind w:firstLine="0"/>
        <w:rPr>
          <w:rFonts w:ascii="Book Antiqua" w:hAnsi="Book Antiqua" w:cs="Book Antiqua"/>
          <w:lang w:val="bg-BG"/>
        </w:rPr>
      </w:pPr>
    </w:p>
    <w:p w:rsidR="00D80C41" w:rsidRPr="00D01E77" w:rsidRDefault="00D80C41" w:rsidP="00883367">
      <w:pPr>
        <w:pStyle w:val="BodyTextIndent3"/>
        <w:adjustRightInd w:val="0"/>
        <w:snapToGrid w:val="0"/>
        <w:spacing w:line="240" w:lineRule="auto"/>
        <w:ind w:firstLine="709"/>
        <w:rPr>
          <w:rFonts w:ascii="Book Antiqua" w:hAnsi="Book Antiqua" w:cs="Book Antiqua"/>
          <w:lang w:val="bg-BG"/>
        </w:rPr>
      </w:pPr>
      <w:r w:rsidRPr="00D01E77">
        <w:rPr>
          <w:rFonts w:ascii="Book Antiqua" w:hAnsi="Book Antiqua" w:cs="Book Antiqua"/>
          <w:lang w:val="bg-BG"/>
        </w:rPr>
        <w:t>Изискванията на чл.47, ал.1, т.1 от ЗОП се прилагат за:</w:t>
      </w:r>
    </w:p>
    <w:p w:rsidR="00D80C41" w:rsidRPr="00D01E77" w:rsidRDefault="00D80C41" w:rsidP="00883367">
      <w:pPr>
        <w:adjustRightInd w:val="0"/>
        <w:snapToGrid w:val="0"/>
        <w:ind w:firstLine="709"/>
        <w:jc w:val="both"/>
        <w:rPr>
          <w:rFonts w:ascii="Book Antiqua" w:hAnsi="Book Antiqua" w:cs="Book Antiqua"/>
        </w:rPr>
      </w:pPr>
      <w:r w:rsidRPr="00D01E77">
        <w:rPr>
          <w:rFonts w:ascii="Book Antiqua" w:hAnsi="Book Antiqua" w:cs="Book Antiqua"/>
        </w:rPr>
        <w:t>а)</w:t>
      </w:r>
      <w:r w:rsidRPr="00D01E77">
        <w:rPr>
          <w:rFonts w:ascii="Book Antiqua" w:hAnsi="Book Antiqua" w:cs="Book Antiqua"/>
          <w:lang w:val="bg-BG"/>
        </w:rPr>
        <w:tab/>
      </w:r>
      <w:r w:rsidRPr="00D01E77">
        <w:rPr>
          <w:rFonts w:ascii="Book Antiqua" w:hAnsi="Book Antiqua" w:cs="Book Antiqua"/>
        </w:rPr>
        <w:t>при събирателно дружество – за лицата по чл.84, ал.1 и чл.89, ал.1 от Т</w:t>
      </w:r>
      <w:r w:rsidRPr="00D01E77">
        <w:rPr>
          <w:rFonts w:ascii="Book Antiqua" w:hAnsi="Book Antiqua" w:cs="Book Antiqua"/>
          <w:lang w:val="bg-BG"/>
        </w:rPr>
        <w:t>З</w:t>
      </w:r>
      <w:r w:rsidRPr="00D01E77">
        <w:rPr>
          <w:rFonts w:ascii="Book Antiqua" w:hAnsi="Book Antiqua" w:cs="Book Antiqua"/>
        </w:rPr>
        <w:t>;</w:t>
      </w:r>
    </w:p>
    <w:p w:rsidR="00D80C41" w:rsidRPr="00D01E77" w:rsidRDefault="00D80C41" w:rsidP="00883367">
      <w:pPr>
        <w:ind w:firstLine="709"/>
        <w:jc w:val="both"/>
        <w:rPr>
          <w:rFonts w:ascii="Book Antiqua" w:hAnsi="Book Antiqua" w:cs="Book Antiqua"/>
        </w:rPr>
      </w:pPr>
      <w:r w:rsidRPr="00D01E77">
        <w:rPr>
          <w:rFonts w:ascii="Book Antiqua" w:hAnsi="Book Antiqua" w:cs="Book Antiqua"/>
        </w:rPr>
        <w:t>б)</w:t>
      </w:r>
      <w:r w:rsidRPr="00D01E77">
        <w:rPr>
          <w:rFonts w:ascii="Book Antiqua" w:hAnsi="Book Antiqua" w:cs="Book Antiqua"/>
          <w:lang w:val="bg-BG"/>
        </w:rPr>
        <w:tab/>
      </w:r>
      <w:r w:rsidRPr="00D01E77">
        <w:rPr>
          <w:rFonts w:ascii="Book Antiqua" w:hAnsi="Book Antiqua" w:cs="Book Antiqua"/>
        </w:rPr>
        <w:t>при командитно дружество – за лицата по чл.105 от Т</w:t>
      </w:r>
      <w:r w:rsidRPr="00D01E77">
        <w:rPr>
          <w:rFonts w:ascii="Book Antiqua" w:hAnsi="Book Antiqua" w:cs="Book Antiqua"/>
          <w:lang w:val="bg-BG"/>
        </w:rPr>
        <w:t>З</w:t>
      </w:r>
      <w:r w:rsidRPr="00D01E77">
        <w:rPr>
          <w:rFonts w:ascii="Book Antiqua" w:hAnsi="Book Antiqua" w:cs="Book Antiqua"/>
        </w:rPr>
        <w:t>, без ограничено отговорните съдружници;</w:t>
      </w:r>
    </w:p>
    <w:p w:rsidR="00D80C41" w:rsidRPr="00D01E77" w:rsidRDefault="00D80C41" w:rsidP="00883367">
      <w:pPr>
        <w:ind w:firstLine="709"/>
        <w:jc w:val="both"/>
        <w:rPr>
          <w:rFonts w:ascii="Book Antiqua" w:hAnsi="Book Antiqua" w:cs="Book Antiqua"/>
        </w:rPr>
      </w:pPr>
      <w:r w:rsidRPr="00D01E77">
        <w:rPr>
          <w:rFonts w:ascii="Book Antiqua" w:hAnsi="Book Antiqua" w:cs="Book Antiqua"/>
        </w:rPr>
        <w:t>в)</w:t>
      </w:r>
      <w:r w:rsidRPr="00D01E77">
        <w:rPr>
          <w:rFonts w:ascii="Book Antiqua" w:hAnsi="Book Antiqua" w:cs="Book Antiqua"/>
          <w:lang w:val="bg-BG"/>
        </w:rPr>
        <w:tab/>
      </w:r>
      <w:r w:rsidRPr="00D01E77">
        <w:rPr>
          <w:rFonts w:ascii="Book Antiqua" w:hAnsi="Book Antiqua" w:cs="Book Antiqua"/>
        </w:rPr>
        <w:t>при дружество с ограничена отговорност – за лицата по чл.141, ал.2 от Т</w:t>
      </w:r>
      <w:r w:rsidRPr="00D01E77">
        <w:rPr>
          <w:rFonts w:ascii="Book Antiqua" w:hAnsi="Book Antiqua" w:cs="Book Antiqua"/>
          <w:lang w:val="bg-BG"/>
        </w:rPr>
        <w:t>З</w:t>
      </w:r>
      <w:r w:rsidRPr="00D01E77">
        <w:rPr>
          <w:rFonts w:ascii="Book Antiqua" w:hAnsi="Book Antiqua" w:cs="Book Antiqua"/>
        </w:rPr>
        <w:t>, а при еднолично дружество с ограничена отговорност – за лицата по чл.147, ал.1 от Т</w:t>
      </w:r>
      <w:r w:rsidRPr="00D01E77">
        <w:rPr>
          <w:rFonts w:ascii="Book Antiqua" w:hAnsi="Book Antiqua" w:cs="Book Antiqua"/>
          <w:lang w:val="bg-BG"/>
        </w:rPr>
        <w:t>З</w:t>
      </w:r>
      <w:r w:rsidRPr="00D01E77">
        <w:rPr>
          <w:rFonts w:ascii="Book Antiqua" w:hAnsi="Book Antiqua" w:cs="Book Antiqua"/>
        </w:rPr>
        <w:t>;</w:t>
      </w:r>
    </w:p>
    <w:p w:rsidR="00D80C41" w:rsidRPr="00D01E77" w:rsidRDefault="00D80C41" w:rsidP="00883367">
      <w:pPr>
        <w:ind w:firstLine="709"/>
        <w:jc w:val="both"/>
        <w:rPr>
          <w:rFonts w:ascii="Book Antiqua" w:hAnsi="Book Antiqua" w:cs="Book Antiqua"/>
        </w:rPr>
      </w:pPr>
      <w:r w:rsidRPr="00D01E77">
        <w:rPr>
          <w:rFonts w:ascii="Book Antiqua" w:hAnsi="Book Antiqua" w:cs="Book Antiqua"/>
        </w:rPr>
        <w:t>г)</w:t>
      </w:r>
      <w:r w:rsidRPr="00D01E77">
        <w:rPr>
          <w:rFonts w:ascii="Book Antiqua" w:hAnsi="Book Antiqua" w:cs="Book Antiqua"/>
          <w:lang w:val="bg-BG"/>
        </w:rPr>
        <w:tab/>
      </w:r>
      <w:r w:rsidRPr="00D01E77">
        <w:rPr>
          <w:rFonts w:ascii="Book Antiqua" w:hAnsi="Book Antiqua" w:cs="Book Antiqua"/>
        </w:rPr>
        <w:t>при акционерно дружество – за овластените лица по чл.235, ал.2 от Т</w:t>
      </w:r>
      <w:r w:rsidRPr="00D01E77">
        <w:rPr>
          <w:rFonts w:ascii="Book Antiqua" w:hAnsi="Book Antiqua" w:cs="Book Antiqua"/>
          <w:lang w:val="bg-BG"/>
        </w:rPr>
        <w:t>З</w:t>
      </w:r>
      <w:r w:rsidRPr="00D01E77">
        <w:rPr>
          <w:rFonts w:ascii="Book Antiqua" w:hAnsi="Book Antiqua" w:cs="Book Antiqua"/>
        </w:rPr>
        <w:t>, а при липса на овластяване – за лицата по чл.235, ал.1 от Т</w:t>
      </w:r>
      <w:r w:rsidRPr="00D01E77">
        <w:rPr>
          <w:rFonts w:ascii="Book Antiqua" w:hAnsi="Book Antiqua" w:cs="Book Antiqua"/>
          <w:lang w:val="bg-BG"/>
        </w:rPr>
        <w:t>З</w:t>
      </w:r>
      <w:r w:rsidRPr="00D01E77">
        <w:rPr>
          <w:rFonts w:ascii="Book Antiqua" w:hAnsi="Book Antiqua" w:cs="Book Antiqua"/>
        </w:rPr>
        <w:t>;</w:t>
      </w:r>
    </w:p>
    <w:p w:rsidR="00D80C41" w:rsidRPr="00D01E77" w:rsidRDefault="00D80C41" w:rsidP="00883367">
      <w:pPr>
        <w:ind w:firstLine="709"/>
        <w:jc w:val="both"/>
        <w:rPr>
          <w:rFonts w:ascii="Book Antiqua" w:hAnsi="Book Antiqua" w:cs="Book Antiqua"/>
        </w:rPr>
      </w:pPr>
      <w:r w:rsidRPr="00D01E77">
        <w:rPr>
          <w:rFonts w:ascii="Book Antiqua" w:hAnsi="Book Antiqua" w:cs="Book Antiqua"/>
        </w:rPr>
        <w:t>д)</w:t>
      </w:r>
      <w:r w:rsidRPr="00D01E77">
        <w:rPr>
          <w:rFonts w:ascii="Book Antiqua" w:hAnsi="Book Antiqua" w:cs="Book Antiqua"/>
          <w:lang w:val="bg-BG"/>
        </w:rPr>
        <w:tab/>
      </w:r>
      <w:r w:rsidRPr="00D01E77">
        <w:rPr>
          <w:rFonts w:ascii="Book Antiqua" w:hAnsi="Book Antiqua" w:cs="Book Antiqua"/>
        </w:rPr>
        <w:t>при командитно дружество с акции – за лицата по чл.244, ал.4 от Т</w:t>
      </w:r>
      <w:r w:rsidRPr="00D01E77">
        <w:rPr>
          <w:rFonts w:ascii="Book Antiqua" w:hAnsi="Book Antiqua" w:cs="Book Antiqua"/>
          <w:lang w:val="bg-BG"/>
        </w:rPr>
        <w:t>З</w:t>
      </w:r>
      <w:r w:rsidRPr="00D01E77">
        <w:rPr>
          <w:rFonts w:ascii="Book Antiqua" w:hAnsi="Book Antiqua" w:cs="Book Antiqua"/>
        </w:rPr>
        <w:t>;</w:t>
      </w:r>
    </w:p>
    <w:p w:rsidR="00D80C41" w:rsidRPr="00D01E77" w:rsidRDefault="00D80C41" w:rsidP="00883367">
      <w:pPr>
        <w:ind w:firstLine="709"/>
        <w:jc w:val="both"/>
        <w:rPr>
          <w:rFonts w:ascii="Book Antiqua" w:hAnsi="Book Antiqua" w:cs="Book Antiqua"/>
          <w:lang w:val="bg-BG"/>
        </w:rPr>
      </w:pPr>
      <w:r w:rsidRPr="00D01E77">
        <w:rPr>
          <w:rFonts w:ascii="Book Antiqua" w:hAnsi="Book Antiqua" w:cs="Book Antiqua"/>
        </w:rPr>
        <w:t>е)</w:t>
      </w:r>
      <w:r w:rsidRPr="00D01E77">
        <w:rPr>
          <w:rFonts w:ascii="Book Antiqua" w:hAnsi="Book Antiqua" w:cs="Book Antiqua"/>
          <w:lang w:val="bg-BG"/>
        </w:rPr>
        <w:tab/>
      </w:r>
      <w:r w:rsidRPr="00D01E77">
        <w:rPr>
          <w:rFonts w:ascii="Book Antiqua" w:hAnsi="Book Antiqua" w:cs="Book Antiqua"/>
        </w:rPr>
        <w:t xml:space="preserve">при </w:t>
      </w:r>
      <w:r w:rsidRPr="00D01E77">
        <w:rPr>
          <w:rFonts w:ascii="Book Antiqua" w:hAnsi="Book Antiqua" w:cs="Book Antiqua"/>
          <w:lang w:val="bg-BG"/>
        </w:rPr>
        <w:t>едноличен търговец</w:t>
      </w:r>
      <w:r w:rsidRPr="00D01E77">
        <w:rPr>
          <w:rFonts w:ascii="Book Antiqua" w:hAnsi="Book Antiqua" w:cs="Book Antiqua"/>
        </w:rPr>
        <w:t xml:space="preserve"> – за физическото лице търговец</w:t>
      </w:r>
      <w:r w:rsidRPr="00D01E77">
        <w:rPr>
          <w:rFonts w:ascii="Book Antiqua" w:hAnsi="Book Antiqua" w:cs="Book Antiqua"/>
          <w:lang w:val="bg-BG"/>
        </w:rPr>
        <w:t>;</w:t>
      </w:r>
    </w:p>
    <w:p w:rsidR="00D80C41" w:rsidRPr="00D01E77" w:rsidRDefault="00D80C41" w:rsidP="00883367">
      <w:pPr>
        <w:ind w:firstLine="709"/>
        <w:jc w:val="both"/>
        <w:rPr>
          <w:rFonts w:ascii="Book Antiqua" w:hAnsi="Book Antiqua" w:cs="Book Antiqua"/>
        </w:rPr>
      </w:pPr>
      <w:r w:rsidRPr="00D01E77">
        <w:rPr>
          <w:rFonts w:ascii="Book Antiqua" w:hAnsi="Book Antiqua" w:cs="Book Antiqua"/>
        </w:rPr>
        <w:t>ж)</w:t>
      </w:r>
      <w:r w:rsidRPr="00D01E77">
        <w:rPr>
          <w:rFonts w:ascii="Book Antiqua" w:hAnsi="Book Antiqua" w:cs="Book Antiqua"/>
          <w:lang w:val="bg-BG"/>
        </w:rPr>
        <w:tab/>
      </w:r>
      <w:r w:rsidRPr="00D01E77">
        <w:rPr>
          <w:rFonts w:ascii="Book Antiqua" w:hAnsi="Book Antiqua" w:cs="Book Antiqua"/>
        </w:rPr>
        <w:t>във всички останали случаи, включително за чуждестранните лица – за лицата, които представляват кандидата или участника.</w:t>
      </w:r>
    </w:p>
    <w:p w:rsidR="00D80C41" w:rsidRPr="00D01E77" w:rsidRDefault="00D80C41" w:rsidP="00883367">
      <w:pPr>
        <w:shd w:val="clear" w:color="auto" w:fill="FFFFFF"/>
        <w:tabs>
          <w:tab w:val="left" w:pos="0"/>
        </w:tabs>
        <w:jc w:val="both"/>
        <w:rPr>
          <w:rFonts w:ascii="Book Antiqua" w:hAnsi="Book Antiqua" w:cs="Book Antiqua"/>
          <w:color w:val="000000"/>
          <w:lang w:val="bg-BG"/>
        </w:rPr>
      </w:pPr>
    </w:p>
    <w:p w:rsidR="00D80C41" w:rsidRPr="00D01E77" w:rsidRDefault="00D80C41" w:rsidP="00883367">
      <w:pPr>
        <w:shd w:val="clear" w:color="auto" w:fill="FFFFFF"/>
        <w:tabs>
          <w:tab w:val="left" w:pos="0"/>
        </w:tabs>
        <w:jc w:val="both"/>
        <w:rPr>
          <w:rFonts w:ascii="Book Antiqua" w:hAnsi="Book Antiqua" w:cs="Book Antiqua"/>
          <w:color w:val="000000"/>
        </w:rPr>
      </w:pPr>
      <w:r w:rsidRPr="00D01E77">
        <w:rPr>
          <w:rFonts w:ascii="Book Antiqua" w:hAnsi="Book Antiqua" w:cs="Book Antiqua"/>
          <w:color w:val="000000"/>
        </w:rPr>
        <w:tab/>
        <w:t>Не могат да участват в процедурата за възлагане на обществената поръчка участници:</w:t>
      </w:r>
    </w:p>
    <w:p w:rsidR="00D80C41" w:rsidRPr="00D01E77" w:rsidRDefault="00D80C41" w:rsidP="00883367">
      <w:pPr>
        <w:widowControl w:val="0"/>
        <w:numPr>
          <w:ilvl w:val="0"/>
          <w:numId w:val="7"/>
        </w:numPr>
        <w:shd w:val="clear" w:color="auto" w:fill="FFFFFF"/>
        <w:tabs>
          <w:tab w:val="clear" w:pos="1991"/>
          <w:tab w:val="num" w:pos="0"/>
          <w:tab w:val="left" w:pos="709"/>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color w:val="000000"/>
          <w:lang w:val="bg-BG"/>
        </w:rPr>
        <w:t>П</w:t>
      </w:r>
      <w:r w:rsidRPr="00D01E77">
        <w:rPr>
          <w:rFonts w:ascii="Book Antiqua" w:hAnsi="Book Antiqua" w:cs="Book Antiqua"/>
          <w:color w:val="000000"/>
        </w:rPr>
        <w:t>ри които лицата по чл.47, ал.4 са свързани лица с Възложителя или със служители на ръководна длъжност в неговата организация;</w:t>
      </w:r>
    </w:p>
    <w:p w:rsidR="00D80C41" w:rsidRPr="00D01E77" w:rsidRDefault="00D80C41" w:rsidP="00883367">
      <w:pPr>
        <w:widowControl w:val="0"/>
        <w:numPr>
          <w:ilvl w:val="0"/>
          <w:numId w:val="7"/>
        </w:numPr>
        <w:shd w:val="clear" w:color="auto" w:fill="FFFFFF"/>
        <w:tabs>
          <w:tab w:val="clear" w:pos="1991"/>
          <w:tab w:val="num" w:pos="0"/>
          <w:tab w:val="left" w:pos="709"/>
        </w:tabs>
        <w:suppressAutoHyphens w:val="0"/>
        <w:autoSpaceDE w:val="0"/>
        <w:autoSpaceDN w:val="0"/>
        <w:adjustRightInd w:val="0"/>
        <w:ind w:left="0" w:firstLine="709"/>
        <w:jc w:val="both"/>
        <w:rPr>
          <w:rFonts w:ascii="Book Antiqua" w:hAnsi="Book Antiqua" w:cs="Book Antiqua"/>
          <w:color w:val="000000"/>
        </w:rPr>
      </w:pPr>
      <w:r w:rsidRPr="00D01E77">
        <w:rPr>
          <w:rFonts w:ascii="Book Antiqua" w:hAnsi="Book Antiqua" w:cs="Book Antiqua"/>
          <w:lang w:val="bg-BG"/>
        </w:rPr>
        <w:t>К</w:t>
      </w:r>
      <w:r w:rsidRPr="00D01E77">
        <w:rPr>
          <w:rFonts w:ascii="Book Antiqua" w:hAnsi="Book Antiqua" w:cs="Book Antiqua"/>
        </w:rPr>
        <w:t>оито са сключили договор с лице по чл.21 или 22 от Закона за предотвратяване и установяване на конфликт на интереси</w:t>
      </w:r>
      <w:r w:rsidRPr="00D01E77">
        <w:rPr>
          <w:rFonts w:ascii="Book Antiqua" w:hAnsi="Book Antiqua" w:cs="Book Antiqua"/>
          <w:lang w:val="bg-BG"/>
        </w:rPr>
        <w:t>;</w:t>
      </w:r>
    </w:p>
    <w:p w:rsidR="00D80C41" w:rsidRPr="00D01E77" w:rsidRDefault="00D80C41" w:rsidP="00883367">
      <w:pPr>
        <w:shd w:val="clear" w:color="auto" w:fill="FFFFFF"/>
        <w:tabs>
          <w:tab w:val="left" w:pos="709"/>
        </w:tabs>
        <w:ind w:firstLine="709"/>
        <w:jc w:val="both"/>
        <w:rPr>
          <w:rFonts w:ascii="Book Antiqua" w:hAnsi="Book Antiqua" w:cs="Book Antiqua"/>
          <w:color w:val="000000"/>
        </w:rPr>
      </w:pPr>
      <w:r w:rsidRPr="00D01E77">
        <w:rPr>
          <w:rFonts w:ascii="Book Antiqua" w:hAnsi="Book Antiqua" w:cs="Book Antiqua"/>
          <w:color w:val="000000"/>
        </w:rPr>
        <w:t xml:space="preserve">3. </w:t>
      </w:r>
      <w:r w:rsidRPr="00D01E77">
        <w:rPr>
          <w:rFonts w:ascii="Book Antiqua" w:hAnsi="Book Antiqua" w:cs="Book Antiqua"/>
          <w:color w:val="000000"/>
        </w:rPr>
        <w:tab/>
        <w:t>За обстоятелствата по чл.47</w:t>
      </w:r>
      <w:r w:rsidRPr="00D01E77">
        <w:rPr>
          <w:rFonts w:ascii="Book Antiqua" w:hAnsi="Book Antiqua" w:cs="Book Antiqua"/>
          <w:color w:val="000000"/>
          <w:lang w:val="bg-BG"/>
        </w:rPr>
        <w:t>,</w:t>
      </w:r>
      <w:r w:rsidRPr="00D01E77">
        <w:rPr>
          <w:rFonts w:ascii="Book Antiqua" w:hAnsi="Book Antiqua" w:cs="Book Antiqua"/>
          <w:color w:val="000000"/>
        </w:rPr>
        <w:t xml:space="preserve"> ал.1 и ал.5, когато кандидатът или участникът е юридическо лице, е достатъчно подаването на декларация от едно от лицата, които могат самостоятелно да го представляват.</w:t>
      </w:r>
    </w:p>
    <w:p w:rsidR="00D80C41" w:rsidRPr="00D01E77" w:rsidRDefault="00D80C41" w:rsidP="00DD0AAE">
      <w:pPr>
        <w:shd w:val="clear" w:color="auto" w:fill="FFFFFF"/>
        <w:tabs>
          <w:tab w:val="left" w:pos="709"/>
        </w:tabs>
        <w:jc w:val="both"/>
        <w:rPr>
          <w:rFonts w:ascii="Book Antiqua" w:hAnsi="Book Antiqua" w:cs="Book Antiqua"/>
          <w:color w:val="000000"/>
        </w:rPr>
      </w:pPr>
      <w:r w:rsidRPr="00D01E77">
        <w:rPr>
          <w:rFonts w:ascii="Book Antiqua" w:hAnsi="Book Antiqua" w:cs="Book Antiqua"/>
          <w:color w:val="000000"/>
        </w:rPr>
        <w:tab/>
        <w:t>Когато участникът предвижда участието на подизпълнители при изпълнение на поръчката, изискванията по чл.47, ал.1 и ал.5 от ЗОП се прилагат и за подизпълнителите.</w:t>
      </w:r>
    </w:p>
    <w:p w:rsidR="00D80C41" w:rsidRPr="00D01E77" w:rsidRDefault="00D80C41" w:rsidP="00DD0AAE">
      <w:pPr>
        <w:shd w:val="clear" w:color="auto" w:fill="FFFFFF"/>
        <w:tabs>
          <w:tab w:val="left" w:pos="709"/>
        </w:tabs>
        <w:jc w:val="both"/>
        <w:rPr>
          <w:rFonts w:ascii="Book Antiqua" w:hAnsi="Book Antiqua" w:cs="Book Antiqua"/>
          <w:color w:val="000000"/>
        </w:rPr>
      </w:pPr>
      <w:r w:rsidRPr="00D01E77">
        <w:rPr>
          <w:rFonts w:ascii="Book Antiqua" w:hAnsi="Book Antiqua" w:cs="Book Antiqua"/>
          <w:color w:val="000000"/>
        </w:rPr>
        <w:tab/>
        <w:t>При подаване на офертата участникът удостоверява липсата на обстоятелствата по чл.47, ал.1 и ал.5 от ЗОП с декларация.</w:t>
      </w:r>
    </w:p>
    <w:p w:rsidR="00D80C41" w:rsidRPr="00D01E77" w:rsidRDefault="00D80C41" w:rsidP="00DD0AAE">
      <w:pPr>
        <w:shd w:val="clear" w:color="auto" w:fill="FFFFFF"/>
        <w:tabs>
          <w:tab w:val="left" w:pos="709"/>
        </w:tabs>
        <w:jc w:val="both"/>
        <w:rPr>
          <w:rFonts w:ascii="Book Antiqua" w:hAnsi="Book Antiqua" w:cs="Book Antiqua"/>
          <w:color w:val="000000"/>
          <w:lang w:val="bg-BG"/>
        </w:rPr>
      </w:pPr>
    </w:p>
    <w:p w:rsidR="00D80C41" w:rsidRPr="00D01E77" w:rsidRDefault="00D80C41" w:rsidP="00883367">
      <w:pPr>
        <w:shd w:val="clear" w:color="auto" w:fill="FFFFFF"/>
        <w:tabs>
          <w:tab w:val="left" w:pos="0"/>
        </w:tabs>
        <w:ind w:firstLine="709"/>
        <w:jc w:val="both"/>
        <w:rPr>
          <w:rFonts w:ascii="Book Antiqua" w:hAnsi="Book Antiqua" w:cs="Book Antiqua"/>
          <w:color w:val="000000"/>
          <w:lang w:val="bg-BG"/>
        </w:rPr>
      </w:pPr>
      <w:r w:rsidRPr="00D01E77">
        <w:rPr>
          <w:rFonts w:ascii="Book Antiqua" w:hAnsi="Book Antiqua" w:cs="Book Antiqua"/>
          <w:color w:val="000000"/>
          <w:lang w:val="bg-BG"/>
        </w:rPr>
        <w:t>При подписване на договора за обществена поръчка с участникът, определен за изпълнител, същият е длъжен да представи документи за удостоверяване липсата на обстоятелствата по чл.47, ал.1, т.1-4 и на посочените в обявлението обстоятелства по чл.47, ал.2, т.1, 2, 4 и 5 от ЗОП, издадени от компетентен орган, или извлечение от съдебен регистър, или еквивалентен документ на съдебен или административен орган от държавата, в която е установен, освен когато законодателството на държавата, в което е установен, предвижда включването на някое от тези обстоятелства в публичен безплатен регистър или предоставянето им безплатно на възложителя.</w:t>
      </w:r>
    </w:p>
    <w:p w:rsidR="00D80C41" w:rsidRPr="00D01E77" w:rsidRDefault="00D80C41" w:rsidP="00883367">
      <w:pPr>
        <w:shd w:val="clear" w:color="auto" w:fill="FFFFFF"/>
        <w:tabs>
          <w:tab w:val="left" w:pos="0"/>
        </w:tabs>
        <w:ind w:firstLine="709"/>
        <w:jc w:val="both"/>
        <w:rPr>
          <w:rFonts w:ascii="Book Antiqua" w:hAnsi="Book Antiqua" w:cs="Book Antiqua"/>
          <w:color w:val="000000"/>
        </w:rPr>
      </w:pPr>
      <w:r w:rsidRPr="00D01E77">
        <w:rPr>
          <w:rFonts w:ascii="Book Antiqua" w:hAnsi="Book Antiqua" w:cs="Book Antiqua"/>
          <w:color w:val="000000"/>
        </w:rPr>
        <w:t>Когато в съответната чужда държава не се издават документите по чл.47, ал.1 и ал.2 от ЗОП или когато те не включват всички случаи по чл.47, ал.1 и ал.2 от ЗОП, участникът представя клетвена декларация, ако такава декларация има правно значение според закона на държавата, в която е установен.</w:t>
      </w:r>
    </w:p>
    <w:p w:rsidR="00D80C41" w:rsidRPr="00D01E77" w:rsidRDefault="00D80C41" w:rsidP="00DD0AAE">
      <w:pPr>
        <w:shd w:val="clear" w:color="auto" w:fill="FFFFFF"/>
        <w:tabs>
          <w:tab w:val="left" w:pos="709"/>
        </w:tabs>
        <w:jc w:val="both"/>
        <w:rPr>
          <w:rFonts w:ascii="Book Antiqua" w:hAnsi="Book Antiqua" w:cs="Book Antiqua"/>
          <w:color w:val="000000"/>
        </w:rPr>
      </w:pPr>
      <w:r w:rsidRPr="00D01E77">
        <w:rPr>
          <w:rFonts w:ascii="Book Antiqua" w:hAnsi="Book Antiqua" w:cs="Book Antiqua"/>
          <w:color w:val="000000"/>
        </w:rPr>
        <w:tab/>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D80C41" w:rsidRPr="00D01E77" w:rsidRDefault="00D80C41" w:rsidP="00883367">
      <w:pPr>
        <w:widowControl w:val="0"/>
        <w:autoSpaceDE w:val="0"/>
        <w:jc w:val="both"/>
        <w:rPr>
          <w:rFonts w:ascii="Book Antiqua" w:hAnsi="Book Antiqua" w:cs="Book Antiqua"/>
          <w:lang w:val="bg-BG" w:eastAsia="bg-BG"/>
        </w:rPr>
      </w:pPr>
    </w:p>
    <w:p w:rsidR="00D80C41" w:rsidRPr="00D01E77" w:rsidRDefault="00D80C41">
      <w:pPr>
        <w:widowControl w:val="0"/>
        <w:autoSpaceDE w:val="0"/>
        <w:ind w:firstLine="546"/>
        <w:jc w:val="center"/>
        <w:rPr>
          <w:rFonts w:ascii="Book Antiqua" w:hAnsi="Book Antiqua" w:cs="Book Antiqua"/>
          <w:spacing w:val="4"/>
          <w:lang w:val="bg-BG" w:eastAsia="bg-BG"/>
        </w:rPr>
      </w:pPr>
      <w:r w:rsidRPr="00D01E77">
        <w:rPr>
          <w:rFonts w:ascii="Book Antiqua" w:hAnsi="Book Antiqua" w:cs="Book Antiqua"/>
          <w:b/>
          <w:bCs/>
          <w:lang w:val="bg-BG" w:eastAsia="bg-BG"/>
        </w:rPr>
        <w:t xml:space="preserve">8. </w:t>
      </w:r>
      <w:r w:rsidRPr="00D01E77">
        <w:rPr>
          <w:rFonts w:ascii="Book Antiqua" w:hAnsi="Book Antiqua" w:cs="Book Antiqua"/>
          <w:b/>
          <w:bCs/>
          <w:lang w:val="ru-RU" w:eastAsia="bg-BG"/>
        </w:rPr>
        <w:t>НАЧИН НА ПЛАЩАНЕ</w:t>
      </w:r>
    </w:p>
    <w:p w:rsidR="00D80C41" w:rsidRPr="00D01E77" w:rsidRDefault="00D80C41">
      <w:pPr>
        <w:ind w:firstLine="684"/>
        <w:jc w:val="both"/>
        <w:rPr>
          <w:rFonts w:ascii="Book Antiqua" w:hAnsi="Book Antiqua" w:cs="Book Antiqua"/>
          <w:spacing w:val="4"/>
          <w:lang w:val="bg-BG" w:eastAsia="bg-BG"/>
        </w:rPr>
      </w:pPr>
      <w:r w:rsidRPr="00D01E77">
        <w:rPr>
          <w:rFonts w:ascii="Book Antiqua" w:hAnsi="Book Antiqua" w:cs="Book Antiqua"/>
          <w:spacing w:val="4"/>
          <w:lang w:val="bg-BG" w:eastAsia="bg-BG"/>
        </w:rPr>
        <w:t>8.1.</w:t>
      </w:r>
      <w:r w:rsidRPr="00D01E77">
        <w:rPr>
          <w:rFonts w:ascii="Book Antiqua" w:hAnsi="Book Antiqua" w:cs="Book Antiqua"/>
          <w:spacing w:val="4"/>
          <w:lang w:val="bg-BG" w:eastAsia="bg-BG"/>
        </w:rPr>
        <w:tab/>
        <w:t>Изпълнителят фактурира доставената храна веднъж месечно – до 5-то число на месеца, следващ отчетния. Фактурата се придружава от обобщено сведение – отчет за  доставената храна по диети през месеца.</w:t>
      </w:r>
    </w:p>
    <w:p w:rsidR="00D80C41" w:rsidRPr="00D01E77" w:rsidRDefault="00D80C41">
      <w:pPr>
        <w:ind w:firstLine="684"/>
        <w:jc w:val="both"/>
        <w:rPr>
          <w:rFonts w:ascii="Book Antiqua" w:hAnsi="Book Antiqua" w:cs="Book Antiqua"/>
          <w:spacing w:val="4"/>
          <w:lang w:val="bg-BG" w:eastAsia="bg-BG"/>
        </w:rPr>
      </w:pPr>
      <w:r w:rsidRPr="00D01E77">
        <w:rPr>
          <w:rFonts w:ascii="Book Antiqua" w:hAnsi="Book Antiqua" w:cs="Book Antiqua"/>
          <w:spacing w:val="4"/>
          <w:lang w:val="bg-BG" w:eastAsia="bg-BG"/>
        </w:rPr>
        <w:t>8.2.</w:t>
      </w:r>
      <w:r w:rsidRPr="00D01E77">
        <w:rPr>
          <w:rFonts w:ascii="Book Antiqua" w:hAnsi="Book Antiqua" w:cs="Book Antiqua"/>
          <w:spacing w:val="4"/>
          <w:lang w:val="bg-BG" w:eastAsia="bg-BG"/>
        </w:rPr>
        <w:tab/>
        <w:t>Възложителят дължи плащане на доставяната храна в срок от 30 (тридесет) календарни дни, считано от датата на издаване на фактурата.</w:t>
      </w:r>
    </w:p>
    <w:p w:rsidR="00D80C41" w:rsidRPr="00D01E77" w:rsidRDefault="00D80C41" w:rsidP="00883367">
      <w:pPr>
        <w:rPr>
          <w:rFonts w:ascii="Book Antiqua" w:hAnsi="Book Antiqua" w:cs="Book Antiqua"/>
          <w:lang w:val="bg-BG"/>
        </w:rPr>
      </w:pPr>
    </w:p>
    <w:p w:rsidR="00D80C41" w:rsidRPr="00D01E77" w:rsidRDefault="00D80C41">
      <w:pPr>
        <w:widowControl w:val="0"/>
        <w:autoSpaceDE w:val="0"/>
        <w:ind w:firstLine="708"/>
        <w:jc w:val="center"/>
        <w:rPr>
          <w:rFonts w:ascii="Book Antiqua" w:hAnsi="Book Antiqua" w:cs="Book Antiqua"/>
          <w:b/>
          <w:bCs/>
          <w:spacing w:val="3"/>
          <w:shd w:val="clear" w:color="auto" w:fill="FFFFFF"/>
          <w:lang w:val="bg-BG" w:eastAsia="bg-BG"/>
        </w:rPr>
      </w:pPr>
      <w:r w:rsidRPr="00D01E77">
        <w:rPr>
          <w:rFonts w:ascii="Book Antiqua" w:hAnsi="Book Antiqua" w:cs="Book Antiqua"/>
          <w:b/>
          <w:bCs/>
          <w:lang w:val="bg-BG" w:eastAsia="bg-BG"/>
        </w:rPr>
        <w:t>9. ИЗИСКВАНИЯ КЪМ УЧАСТНИЦИТЕ</w:t>
      </w:r>
    </w:p>
    <w:p w:rsidR="00D80C41" w:rsidRPr="00D01E77" w:rsidRDefault="00D80C41">
      <w:pPr>
        <w:jc w:val="both"/>
        <w:rPr>
          <w:rFonts w:ascii="Book Antiqua" w:hAnsi="Book Antiqua" w:cs="Book Antiqua"/>
          <w:spacing w:val="3"/>
          <w:lang w:val="bg-BG" w:eastAsia="bg-BG"/>
        </w:rPr>
      </w:pPr>
      <w:r w:rsidRPr="00D01E77">
        <w:rPr>
          <w:rFonts w:ascii="Book Antiqua" w:hAnsi="Book Antiqua" w:cs="Book Antiqua"/>
          <w:b/>
          <w:bCs/>
          <w:spacing w:val="3"/>
          <w:shd w:val="clear" w:color="auto" w:fill="FFFFFF"/>
          <w:lang w:val="bg-BG" w:eastAsia="bg-BG"/>
        </w:rPr>
        <w:tab/>
      </w:r>
      <w:r w:rsidRPr="00D01E77">
        <w:rPr>
          <w:rFonts w:ascii="Book Antiqua" w:hAnsi="Book Antiqua" w:cs="Book Antiqua"/>
          <w:lang w:val="bg-BG"/>
        </w:rPr>
        <w:t xml:space="preserve">Участникът представя оферта за участие в настоящата процедура по приложения образец, като при изготвянето </w:t>
      </w:r>
      <w:r w:rsidRPr="00D01E77">
        <w:rPr>
          <w:rFonts w:ascii="Tahoma" w:hAnsi="Tahoma" w:cs="Tahoma"/>
          <w:lang w:val="bg-BG"/>
        </w:rPr>
        <w:t>ѝ</w:t>
      </w:r>
      <w:r w:rsidRPr="00D01E77">
        <w:rPr>
          <w:rFonts w:ascii="Book Antiqua" w:hAnsi="Book Antiqua" w:cs="Book Antiqua"/>
          <w:lang w:val="bg-BG"/>
        </w:rPr>
        <w:t xml:space="preserve"> се съобразява с всички изисквания, отразени в настоящата документация.</w:t>
      </w:r>
    </w:p>
    <w:p w:rsidR="00D80C41" w:rsidRPr="00D01E77" w:rsidRDefault="00D80C41" w:rsidP="00883367">
      <w:pPr>
        <w:widowControl w:val="0"/>
        <w:spacing w:after="231" w:line="274" w:lineRule="exact"/>
        <w:ind w:left="40" w:right="20" w:firstLine="668"/>
        <w:jc w:val="both"/>
        <w:rPr>
          <w:rFonts w:ascii="Book Antiqua" w:hAnsi="Book Antiqua" w:cs="Book Antiqua"/>
          <w:b/>
          <w:bCs/>
          <w:spacing w:val="3"/>
          <w:shd w:val="clear" w:color="auto" w:fill="FFFFFF"/>
          <w:lang w:val="bg-BG" w:eastAsia="bg-BG"/>
        </w:rPr>
      </w:pPr>
      <w:r w:rsidRPr="00D01E77">
        <w:rPr>
          <w:rFonts w:ascii="Book Antiqua" w:hAnsi="Book Antiqua" w:cs="Book Antiqua"/>
          <w:b/>
          <w:bCs/>
          <w:spacing w:val="3"/>
          <w:lang w:val="bg-BG" w:eastAsia="bg-BG"/>
        </w:rPr>
        <w:t>Всички разходи за подготовка и участие в откритата процедура са за сметка на Участника</w:t>
      </w:r>
      <w:r w:rsidRPr="00D01E77">
        <w:rPr>
          <w:rFonts w:ascii="Book Antiqua" w:hAnsi="Book Antiqua" w:cs="Book Antiqua"/>
          <w:spacing w:val="3"/>
          <w:shd w:val="clear" w:color="auto" w:fill="FFFFFF"/>
          <w:lang w:val="bg-BG" w:eastAsia="bg-BG"/>
        </w:rPr>
        <w:t>.</w:t>
      </w:r>
    </w:p>
    <w:p w:rsidR="00D80C41" w:rsidRPr="00D01E77" w:rsidRDefault="00D80C41">
      <w:pPr>
        <w:widowControl w:val="0"/>
        <w:tabs>
          <w:tab w:val="left" w:pos="720"/>
        </w:tabs>
        <w:autoSpaceDE w:val="0"/>
        <w:jc w:val="center"/>
        <w:rPr>
          <w:rFonts w:ascii="Book Antiqua" w:hAnsi="Book Antiqua" w:cs="Book Antiqua"/>
          <w:lang w:val="bg-BG"/>
        </w:rPr>
      </w:pPr>
      <w:r w:rsidRPr="00D01E77">
        <w:rPr>
          <w:rFonts w:ascii="Book Antiqua" w:hAnsi="Book Antiqua" w:cs="Book Antiqua"/>
          <w:b/>
          <w:bCs/>
          <w:lang w:val="bg-BG" w:eastAsia="bg-BG"/>
        </w:rPr>
        <w:t>10.</w:t>
      </w:r>
      <w:r w:rsidRPr="00D01E77">
        <w:rPr>
          <w:rFonts w:ascii="Book Antiqua" w:hAnsi="Book Antiqua" w:cs="Book Antiqua"/>
          <w:lang w:val="bg-BG" w:eastAsia="bg-BG"/>
        </w:rPr>
        <w:t xml:space="preserve"> </w:t>
      </w:r>
      <w:r w:rsidRPr="00D01E77">
        <w:rPr>
          <w:rFonts w:ascii="Book Antiqua" w:hAnsi="Book Antiqua" w:cs="Book Antiqua"/>
          <w:b/>
          <w:bCs/>
          <w:lang w:val="bg-BG" w:eastAsia="bg-BG"/>
        </w:rPr>
        <w:t>ОФЕРТА</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При изготвяне на офертата всеки Участник трябва да се придържа точно към условията, обявени от Възложителя (чл.54, ал.1 от ЗОП). Офертата трябва да съдържа разработки по всички условия, посочени в документацията и в спецификацията за участие в процедурата.</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До изтичане на срока за подаване на офертите всеки Участник в процедурата може да промени, допълни или да оттегли офертата си (чл.54, ал.2 от ЗОП).</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 xml:space="preserve">Всеки Участник в процедурата има право да представи само една оферта (чл.55, ал.1 от ЗОП). Не се допуска предлагане на варианти в офертите на Участниците. </w:t>
      </w:r>
    </w:p>
    <w:p w:rsidR="00D80C41" w:rsidRPr="00D01E77" w:rsidRDefault="00D80C41">
      <w:pPr>
        <w:ind w:firstLine="720"/>
        <w:jc w:val="both"/>
        <w:rPr>
          <w:rFonts w:ascii="Book Antiqua" w:hAnsi="Book Antiqua" w:cs="Book Antiqua"/>
          <w:b/>
          <w:bCs/>
          <w:lang w:val="bg-BG"/>
        </w:rPr>
      </w:pPr>
      <w:r w:rsidRPr="00D01E77">
        <w:rPr>
          <w:rFonts w:ascii="Book Antiqua" w:hAnsi="Book Antiqua" w:cs="Book Antiqua"/>
          <w:lang w:val="bg-BG"/>
        </w:rPr>
        <w:t xml:space="preserve">Лице, което участва в обединение или е дало съгласие и фигурира като подизпълнител в офертата на друг участник, </w:t>
      </w:r>
      <w:r w:rsidRPr="00D01E77">
        <w:rPr>
          <w:rFonts w:ascii="Book Antiqua" w:hAnsi="Book Antiqua" w:cs="Book Antiqua"/>
          <w:b/>
          <w:bCs/>
          <w:lang w:val="bg-BG"/>
        </w:rPr>
        <w:t>не може</w:t>
      </w:r>
      <w:r w:rsidRPr="00D01E77">
        <w:rPr>
          <w:rFonts w:ascii="Book Antiqua" w:hAnsi="Book Antiqua" w:cs="Book Antiqua"/>
          <w:lang w:val="bg-BG"/>
        </w:rPr>
        <w:t xml:space="preserve"> да представя самостоятелна оферта (чл.55, ал.5 от ЗОП).</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 Върху плика, участникът посочва адрес за кореспонденция, телефон и по възможност факс и електронен адрес.</w:t>
      </w:r>
    </w:p>
    <w:p w:rsidR="00D80C41" w:rsidRPr="00D01E77" w:rsidRDefault="00D80C41" w:rsidP="00883367">
      <w:pPr>
        <w:widowControl w:val="0"/>
        <w:tabs>
          <w:tab w:val="left" w:pos="0"/>
        </w:tabs>
        <w:autoSpaceDE w:val="0"/>
        <w:jc w:val="both"/>
        <w:rPr>
          <w:rFonts w:ascii="Book Antiqua" w:hAnsi="Book Antiqua" w:cs="Book Antiqua"/>
          <w:lang w:val="bg-BG" w:eastAsia="bg-BG"/>
        </w:rPr>
      </w:pPr>
      <w:r w:rsidRPr="00D01E77">
        <w:rPr>
          <w:rFonts w:ascii="Book Antiqua" w:hAnsi="Book Antiqua" w:cs="Book Antiqua"/>
          <w:lang w:val="bg-BG"/>
        </w:rPr>
        <w:tab/>
        <w:t xml:space="preserve">Пликът се надписва: Оферта за открита процедура за обществена поръчка с предмет: </w:t>
      </w:r>
      <w:r w:rsidRPr="00D01E77">
        <w:rPr>
          <w:rFonts w:ascii="Book Antiqua" w:hAnsi="Book Antiqua" w:cs="Book Antiqua"/>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lang w:val="bg-BG"/>
        </w:rPr>
        <w:t xml:space="preserve"> (чл.57, ал.1 от ЗОП).</w:t>
      </w:r>
    </w:p>
    <w:p w:rsidR="00D80C41" w:rsidRPr="00D01E77" w:rsidRDefault="00D80C41">
      <w:pPr>
        <w:ind w:firstLine="720"/>
        <w:jc w:val="both"/>
        <w:rPr>
          <w:rFonts w:ascii="Book Antiqua" w:hAnsi="Book Antiqua" w:cs="Book Antiqua"/>
          <w:b/>
          <w:bCs/>
          <w:lang w:val="bg-BG"/>
        </w:rPr>
      </w:pPr>
      <w:r w:rsidRPr="00D01E77">
        <w:rPr>
          <w:rFonts w:ascii="Book Antiqua" w:hAnsi="Book Antiqua" w:cs="Book Antiqua"/>
          <w:b/>
          <w:bCs/>
          <w:lang w:val="bg-BG"/>
        </w:rPr>
        <w:t>Кандидатът задължително оферира за всеки вид от ”диети” от спецификацията на Възложителя.</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b/>
          <w:bCs/>
          <w:lang w:val="bg-BG"/>
        </w:rPr>
        <w:t>Кандидат, който не е оферирал за всеки вид от ”диети” от спецификацията на Възложителя, представляващи обект на поръчката се отстранява на основание чл.69, ал.1, т.3 от ЗОП.</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Общия плик следва да съдържа в себе си 3 (три) отделни запечатани непрозрачни плика:</w:t>
      </w:r>
    </w:p>
    <w:p w:rsidR="00D80C41" w:rsidRPr="00D01E77" w:rsidRDefault="00D80C41">
      <w:pPr>
        <w:ind w:firstLine="720"/>
        <w:jc w:val="both"/>
        <w:rPr>
          <w:rFonts w:ascii="Book Antiqua" w:hAnsi="Book Antiqua" w:cs="Book Antiqua"/>
          <w:i/>
          <w:iCs/>
          <w:lang w:val="bg-BG"/>
        </w:rPr>
      </w:pPr>
      <w:r w:rsidRPr="00D01E77">
        <w:rPr>
          <w:rFonts w:ascii="Book Antiqua" w:hAnsi="Book Antiqua" w:cs="Book Antiqua"/>
          <w:i/>
          <w:iCs/>
          <w:lang w:val="bg-BG" w:eastAsia="bg-BG"/>
        </w:rPr>
        <w:t>–</w:t>
      </w:r>
      <w:r w:rsidRPr="00D01E77">
        <w:rPr>
          <w:rFonts w:ascii="Book Antiqua" w:hAnsi="Book Antiqua" w:cs="Book Antiqua"/>
          <w:i/>
          <w:iCs/>
        </w:rPr>
        <w:tab/>
      </w:r>
      <w:r w:rsidRPr="00D01E77">
        <w:rPr>
          <w:rFonts w:ascii="Book Antiqua" w:hAnsi="Book Antiqua" w:cs="Book Antiqua"/>
          <w:i/>
          <w:iCs/>
          <w:lang w:val="bg-BG"/>
        </w:rPr>
        <w:t>Плик № 1 с надпис ”Документи за подбор”;</w:t>
      </w:r>
    </w:p>
    <w:p w:rsidR="00D80C41" w:rsidRPr="00D01E77" w:rsidRDefault="00D80C41">
      <w:pPr>
        <w:ind w:firstLine="720"/>
        <w:jc w:val="both"/>
        <w:rPr>
          <w:rFonts w:ascii="Book Antiqua" w:hAnsi="Book Antiqua" w:cs="Book Antiqua"/>
          <w:i/>
          <w:iCs/>
          <w:lang w:val="bg-BG"/>
        </w:rPr>
      </w:pPr>
      <w:r w:rsidRPr="00D01E77">
        <w:rPr>
          <w:rFonts w:ascii="Book Antiqua" w:hAnsi="Book Antiqua" w:cs="Book Antiqua"/>
          <w:i/>
          <w:iCs/>
          <w:lang w:val="bg-BG" w:eastAsia="bg-BG"/>
        </w:rPr>
        <w:t>–</w:t>
      </w:r>
      <w:r w:rsidRPr="00D01E77">
        <w:rPr>
          <w:rFonts w:ascii="Book Antiqua" w:hAnsi="Book Antiqua" w:cs="Book Antiqua"/>
          <w:i/>
          <w:iCs/>
        </w:rPr>
        <w:tab/>
      </w:r>
      <w:r w:rsidRPr="00D01E77">
        <w:rPr>
          <w:rFonts w:ascii="Book Antiqua" w:hAnsi="Book Antiqua" w:cs="Book Antiqua"/>
          <w:i/>
          <w:iCs/>
          <w:lang w:val="bg-BG"/>
        </w:rPr>
        <w:t>Плик № 2 с надпис ”Предложение за изпълнение на поръчката”;</w:t>
      </w:r>
    </w:p>
    <w:p w:rsidR="00D80C41" w:rsidRPr="00D01E77" w:rsidRDefault="00D80C41">
      <w:pPr>
        <w:ind w:firstLine="720"/>
        <w:jc w:val="both"/>
        <w:rPr>
          <w:rFonts w:ascii="Book Antiqua" w:hAnsi="Book Antiqua" w:cs="Book Antiqua"/>
          <w:i/>
          <w:iCs/>
          <w:lang w:val="bg-BG"/>
        </w:rPr>
      </w:pPr>
      <w:r w:rsidRPr="00D01E77">
        <w:rPr>
          <w:rFonts w:ascii="Book Antiqua" w:hAnsi="Book Antiqua" w:cs="Book Antiqua"/>
          <w:i/>
          <w:iCs/>
          <w:lang w:val="bg-BG" w:eastAsia="bg-BG"/>
        </w:rPr>
        <w:t>–</w:t>
      </w:r>
      <w:r w:rsidRPr="00D01E77">
        <w:rPr>
          <w:rFonts w:ascii="Book Antiqua" w:hAnsi="Book Antiqua" w:cs="Book Antiqua"/>
          <w:i/>
          <w:iCs/>
        </w:rPr>
        <w:tab/>
      </w:r>
      <w:r w:rsidRPr="00D01E77">
        <w:rPr>
          <w:rFonts w:ascii="Book Antiqua" w:hAnsi="Book Antiqua" w:cs="Book Antiqua"/>
          <w:i/>
          <w:iCs/>
          <w:lang w:val="bg-BG"/>
        </w:rPr>
        <w:t>Плик № 3 с надпис ”Предлагана цена”.</w:t>
      </w:r>
    </w:p>
    <w:p w:rsidR="00D80C41" w:rsidRPr="00D01E77" w:rsidRDefault="00D80C41">
      <w:pPr>
        <w:ind w:firstLine="720"/>
        <w:jc w:val="both"/>
        <w:rPr>
          <w:rFonts w:ascii="Book Antiqua" w:hAnsi="Book Antiqua" w:cs="Book Antiqua"/>
          <w:b/>
          <w:bCs/>
          <w:lang w:val="bg-BG"/>
        </w:rPr>
      </w:pPr>
      <w:r w:rsidRPr="00D01E77">
        <w:rPr>
          <w:rFonts w:ascii="Book Antiqua" w:hAnsi="Book Antiqua" w:cs="Book Antiqua"/>
          <w:b/>
          <w:bCs/>
          <w:lang w:val="bg-BG"/>
        </w:rPr>
        <w:t>Всички документи, свързани с офертата, следва да бъдат изписани на български език.</w:t>
      </w:r>
      <w:r w:rsidRPr="00D01E77">
        <w:rPr>
          <w:rFonts w:ascii="Book Antiqua" w:hAnsi="Book Antiqua" w:cs="Book Antiqua"/>
          <w:lang w:val="bg-BG"/>
        </w:rPr>
        <w:t xml:space="preserve"> Всички приложени документи на чужд език, изискани от Възложителя, задължително се придружават с легализиран превод на български език.</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b/>
          <w:bCs/>
          <w:lang w:val="bg-BG"/>
        </w:rPr>
        <w:t>Неспазването на това изискване води до отстраняване на участника на основание чл.69, ал.1, т.3 от ЗОП.</w:t>
      </w:r>
    </w:p>
    <w:p w:rsidR="00D80C41" w:rsidRPr="00D01E77" w:rsidRDefault="00D80C41">
      <w:pPr>
        <w:ind w:firstLine="720"/>
        <w:jc w:val="both"/>
        <w:rPr>
          <w:rFonts w:ascii="Book Antiqua" w:hAnsi="Book Antiqua" w:cs="Book Antiqua"/>
          <w:b/>
          <w:bCs/>
          <w:lang w:val="bg-BG"/>
        </w:rPr>
      </w:pPr>
      <w:r w:rsidRPr="00D01E77">
        <w:rPr>
          <w:rFonts w:ascii="Book Antiqua" w:hAnsi="Book Antiqua" w:cs="Book Antiqua"/>
          <w:lang w:val="bg-BG"/>
        </w:rPr>
        <w:t>Участници, които не са представили отделни запечатани пликове № 2 и № 3, ще бъдат отстранявани от процедурата.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 или скъсан плик.</w:t>
      </w:r>
    </w:p>
    <w:p w:rsidR="00D80C41" w:rsidRPr="00D01E77" w:rsidRDefault="00D80C41" w:rsidP="004D3555">
      <w:pPr>
        <w:pStyle w:val="BodyTextIndent"/>
        <w:ind w:left="57" w:firstLine="663"/>
        <w:jc w:val="both"/>
        <w:rPr>
          <w:rFonts w:ascii="Book Antiqua" w:hAnsi="Book Antiqua" w:cs="Book Antiqua"/>
          <w:b/>
          <w:bCs/>
        </w:rPr>
      </w:pPr>
      <w:r w:rsidRPr="00887B00">
        <w:rPr>
          <w:rFonts w:ascii="Book Antiqua" w:hAnsi="Book Antiqua" w:cs="Book Antiqua"/>
          <w:b/>
          <w:bCs/>
        </w:rPr>
        <w:t>Общата прогнозната стойност на обществената поръчка е 418</w:t>
      </w:r>
      <w:r w:rsidRPr="00887B00">
        <w:rPr>
          <w:rFonts w:ascii="Book Antiqua" w:hAnsi="Book Antiqua" w:cs="Book Antiqua"/>
          <w:b/>
          <w:bCs/>
          <w:lang w:val="en-US"/>
        </w:rPr>
        <w:t> </w:t>
      </w:r>
      <w:r w:rsidRPr="00887B00">
        <w:rPr>
          <w:rFonts w:ascii="Book Antiqua" w:hAnsi="Book Antiqua" w:cs="Book Antiqua"/>
          <w:b/>
          <w:bCs/>
        </w:rPr>
        <w:t>580,00 лв. без ДДС (четиристотин и осемнадесет хиляди петстотин и осемдесет) лева и се явява крайна за Възложителя.</w:t>
      </w:r>
    </w:p>
    <w:p w:rsidR="00D80C41" w:rsidRPr="00D01E77" w:rsidRDefault="00D80C41">
      <w:pPr>
        <w:widowControl w:val="0"/>
        <w:autoSpaceDE w:val="0"/>
        <w:jc w:val="both"/>
        <w:rPr>
          <w:rFonts w:ascii="Book Antiqua" w:hAnsi="Book Antiqua" w:cs="Book Antiqua"/>
          <w:caps/>
          <w:lang w:val="bg-BG" w:eastAsia="bg-BG"/>
        </w:rPr>
      </w:pPr>
    </w:p>
    <w:p w:rsidR="00D80C41" w:rsidRPr="00D01E77" w:rsidRDefault="00D80C41">
      <w:pPr>
        <w:widowControl w:val="0"/>
        <w:autoSpaceDE w:val="0"/>
        <w:ind w:firstLine="708"/>
        <w:jc w:val="center"/>
        <w:rPr>
          <w:rFonts w:ascii="Book Antiqua" w:hAnsi="Book Antiqua" w:cs="Book Antiqua"/>
          <w:lang w:val="bg-BG"/>
        </w:rPr>
      </w:pPr>
      <w:r w:rsidRPr="00D01E77">
        <w:rPr>
          <w:rFonts w:ascii="Book Antiqua" w:hAnsi="Book Antiqua" w:cs="Book Antiqua"/>
          <w:b/>
          <w:bCs/>
          <w:caps/>
          <w:lang w:val="bg-BG" w:eastAsia="bg-BG"/>
        </w:rPr>
        <w:t>11. Указания за попълване на офертата от участника</w:t>
      </w:r>
    </w:p>
    <w:p w:rsidR="00D80C41" w:rsidRPr="00D01E77" w:rsidRDefault="00D80C41">
      <w:pPr>
        <w:ind w:firstLine="720"/>
        <w:jc w:val="both"/>
        <w:rPr>
          <w:rFonts w:ascii="Book Antiqua" w:hAnsi="Book Antiqua" w:cs="Book Antiqua"/>
          <w:lang w:val="bg-BG"/>
        </w:rPr>
      </w:pPr>
      <w:r w:rsidRPr="00D01E77">
        <w:rPr>
          <w:rFonts w:ascii="Book Antiqua" w:hAnsi="Book Antiqua" w:cs="Book Antiqua"/>
          <w:lang w:val="bg-BG"/>
        </w:rPr>
        <w:t>При изготвяне на офертата всеки Участник трябва да се придържа точно към условията, обявени от Възложителя (чл.54, ал.1 от ЗОП). Офертата трябва да съдържа разработки по всички условия, посочени в документацията и в спецификацията за участие в процедурата.</w:t>
      </w:r>
    </w:p>
    <w:p w:rsidR="00D80C41" w:rsidRPr="00D01E77" w:rsidRDefault="00D80C41" w:rsidP="00883367">
      <w:pPr>
        <w:jc w:val="both"/>
        <w:rPr>
          <w:rFonts w:ascii="Book Antiqua" w:hAnsi="Book Antiqua" w:cs="Book Antiqua"/>
          <w:lang w:val="bg-BG" w:eastAsia="bg-BG"/>
        </w:rPr>
      </w:pPr>
    </w:p>
    <w:p w:rsidR="00D80C41" w:rsidRPr="00D01E77" w:rsidRDefault="00D80C41">
      <w:pPr>
        <w:widowControl w:val="0"/>
        <w:autoSpaceDE w:val="0"/>
        <w:ind w:firstLine="708"/>
        <w:jc w:val="both"/>
        <w:rPr>
          <w:rFonts w:ascii="Book Antiqua" w:hAnsi="Book Antiqua" w:cs="Book Antiqua"/>
          <w:b/>
          <w:bCs/>
          <w:u w:val="single"/>
          <w:lang w:val="bg-BG" w:eastAsia="bg-BG"/>
        </w:rPr>
      </w:pPr>
      <w:r w:rsidRPr="00D01E77">
        <w:rPr>
          <w:rFonts w:ascii="Book Antiqua" w:hAnsi="Book Antiqua" w:cs="Book Antiqua"/>
          <w:b/>
          <w:bCs/>
          <w:u w:val="single"/>
          <w:lang w:val="bg-BG" w:eastAsia="bg-BG"/>
        </w:rPr>
        <w:t>Пликът с офертата съдържа три отделни запечатани, непрозрачни и надписани плика, както следва:</w:t>
      </w:r>
    </w:p>
    <w:p w:rsidR="00D80C41" w:rsidRPr="00D01E77" w:rsidRDefault="00D80C41" w:rsidP="00883367">
      <w:pPr>
        <w:widowControl w:val="0"/>
        <w:autoSpaceDE w:val="0"/>
        <w:jc w:val="both"/>
        <w:rPr>
          <w:rFonts w:ascii="Book Antiqua" w:hAnsi="Book Antiqua" w:cs="Book Antiqua"/>
          <w:lang w:val="bg-BG" w:eastAsia="bg-BG"/>
        </w:rPr>
      </w:pPr>
    </w:p>
    <w:p w:rsidR="00D80C41" w:rsidRPr="00D01E77" w:rsidRDefault="00D80C41">
      <w:pPr>
        <w:widowControl w:val="0"/>
        <w:autoSpaceDE w:val="0"/>
        <w:ind w:firstLine="720"/>
        <w:jc w:val="both"/>
        <w:rPr>
          <w:rFonts w:ascii="Book Antiqua" w:hAnsi="Book Antiqua" w:cs="Book Antiqua"/>
          <w:lang w:val="bg-BG"/>
        </w:rPr>
      </w:pPr>
      <w:r w:rsidRPr="00D01E77">
        <w:rPr>
          <w:rFonts w:ascii="Book Antiqua" w:hAnsi="Book Antiqua" w:cs="Book Antiqua"/>
          <w:b/>
          <w:bCs/>
          <w:lang w:val="bg-BG" w:eastAsia="bg-BG"/>
        </w:rPr>
        <w:t>11.1.</w:t>
      </w:r>
      <w:r w:rsidRPr="00D01E77">
        <w:rPr>
          <w:rFonts w:ascii="Book Antiqua" w:hAnsi="Book Antiqua" w:cs="Book Antiqua"/>
          <w:b/>
          <w:bCs/>
          <w:lang w:val="bg-BG" w:eastAsia="bg-BG"/>
        </w:rPr>
        <w:tab/>
      </w:r>
      <w:r w:rsidRPr="00D01E77">
        <w:rPr>
          <w:rFonts w:ascii="Book Antiqua" w:hAnsi="Book Antiqua" w:cs="Book Antiqua"/>
          <w:b/>
          <w:bCs/>
          <w:u w:val="single"/>
          <w:lang w:val="bg-BG" w:eastAsia="bg-BG"/>
        </w:rPr>
        <w:t>ПЛИК № 1 с надпис ”Д</w:t>
      </w:r>
      <w:r>
        <w:rPr>
          <w:rFonts w:ascii="Book Antiqua" w:hAnsi="Book Antiqua" w:cs="Book Antiqua"/>
          <w:b/>
          <w:bCs/>
          <w:u w:val="single"/>
          <w:lang w:val="bg-BG" w:eastAsia="bg-BG"/>
        </w:rPr>
        <w:t>окументи за подбор</w:t>
      </w:r>
      <w:r w:rsidRPr="00D01E77">
        <w:rPr>
          <w:rFonts w:ascii="Book Antiqua" w:hAnsi="Book Antiqua" w:cs="Book Antiqua"/>
          <w:b/>
          <w:bCs/>
          <w:u w:val="single"/>
          <w:lang w:val="bg-BG" w:eastAsia="bg-BG"/>
        </w:rPr>
        <w:t>”</w:t>
      </w:r>
      <w:r w:rsidRPr="00D01E77">
        <w:rPr>
          <w:rFonts w:ascii="Book Antiqua" w:hAnsi="Book Antiqua" w:cs="Book Antiqua"/>
          <w:lang w:val="bg-BG" w:eastAsia="bg-BG"/>
        </w:rPr>
        <w:t>, в който се поставят документите, изисквани от възложителя, а именно:</w:t>
      </w:r>
    </w:p>
    <w:p w:rsidR="00D80C41" w:rsidRPr="00D01E77" w:rsidRDefault="00D80C41" w:rsidP="009201E6">
      <w:pPr>
        <w:ind w:firstLine="709"/>
        <w:jc w:val="both"/>
        <w:rPr>
          <w:rFonts w:ascii="Book Antiqua" w:hAnsi="Book Antiqua" w:cs="Book Antiqua"/>
          <w:lang w:val="bg-BG"/>
        </w:rPr>
      </w:pPr>
      <w:r w:rsidRPr="00D01E77">
        <w:rPr>
          <w:rFonts w:ascii="Book Antiqua" w:hAnsi="Book Antiqua" w:cs="Book Antiqua"/>
          <w:lang w:val="bg-BG"/>
        </w:rPr>
        <w:t>11.1.1. Списък на документите съдържащи се в офертата, подписан от участника – Образец № 1.</w:t>
      </w:r>
    </w:p>
    <w:p w:rsidR="00D80C41" w:rsidRPr="00D01E77" w:rsidRDefault="00D80C41" w:rsidP="006659E0">
      <w:pPr>
        <w:ind w:firstLine="709"/>
        <w:jc w:val="both"/>
        <w:rPr>
          <w:rFonts w:ascii="Book Antiqua" w:hAnsi="Book Antiqua" w:cs="Book Antiqua"/>
          <w:lang w:val="bg-BG"/>
        </w:rPr>
      </w:pPr>
      <w:r w:rsidRPr="00D01E77">
        <w:rPr>
          <w:rFonts w:ascii="Book Antiqua" w:hAnsi="Book Antiqua" w:cs="Book Antiqua"/>
          <w:lang w:val="bg-BG"/>
        </w:rPr>
        <w:t>11.1.2. Оферта за изпълнение на обществената поръчка – Образец № 2.</w:t>
      </w:r>
    </w:p>
    <w:p w:rsidR="00D80C41" w:rsidRPr="00D01E77" w:rsidRDefault="00D80C41" w:rsidP="00C95E70">
      <w:pPr>
        <w:ind w:firstLine="709"/>
        <w:jc w:val="both"/>
        <w:rPr>
          <w:rFonts w:ascii="Book Antiqua" w:hAnsi="Book Antiqua" w:cs="Book Antiqua"/>
          <w:lang w:val="bg-BG"/>
        </w:rPr>
      </w:pPr>
      <w:r w:rsidRPr="00D01E77">
        <w:rPr>
          <w:rFonts w:ascii="Book Antiqua" w:hAnsi="Book Antiqua" w:cs="Book Antiqua"/>
          <w:lang w:val="bg-BG"/>
        </w:rPr>
        <w:t>11.1.3. Административни сведения – Образец № 3.</w:t>
      </w:r>
    </w:p>
    <w:p w:rsidR="00D80C41" w:rsidRPr="00D01E77" w:rsidRDefault="00D80C41" w:rsidP="00967EBE">
      <w:pPr>
        <w:widowControl w:val="0"/>
        <w:shd w:val="clear" w:color="auto" w:fill="FFFFFF"/>
        <w:tabs>
          <w:tab w:val="left" w:pos="0"/>
        </w:tabs>
        <w:autoSpaceDE w:val="0"/>
        <w:autoSpaceDN w:val="0"/>
        <w:adjustRightInd w:val="0"/>
        <w:jc w:val="both"/>
        <w:rPr>
          <w:rFonts w:ascii="Book Antiqua" w:hAnsi="Book Antiqua" w:cs="Book Antiqua"/>
          <w:lang w:val="bg-BG"/>
        </w:rPr>
      </w:pPr>
      <w:r w:rsidRPr="00D01E77">
        <w:rPr>
          <w:rFonts w:ascii="Book Antiqua" w:hAnsi="Book Antiqua" w:cs="Book Antiqua"/>
          <w:lang w:val="bg-BG"/>
        </w:rPr>
        <w:tab/>
        <w:t>11.1.4. Единен идентификационен код съгласно чл.23 от ЗТР, БУЛСТАТ и/или друга идентифицираща информация, както и адрес, включително електронен, телефон, факс за кореспонденция при провеждане на процедурата.</w:t>
      </w:r>
    </w:p>
    <w:p w:rsidR="00D80C41" w:rsidRPr="00D01E77" w:rsidRDefault="00D80C41" w:rsidP="00967EBE">
      <w:pPr>
        <w:widowControl w:val="0"/>
        <w:shd w:val="clear" w:color="auto" w:fill="FFFFFF"/>
        <w:tabs>
          <w:tab w:val="left" w:pos="0"/>
        </w:tabs>
        <w:autoSpaceDE w:val="0"/>
        <w:autoSpaceDN w:val="0"/>
        <w:adjustRightInd w:val="0"/>
        <w:jc w:val="both"/>
        <w:rPr>
          <w:rFonts w:ascii="Book Antiqua" w:hAnsi="Book Antiqua" w:cs="Book Antiqua"/>
          <w:lang w:val="bg-BG"/>
        </w:rPr>
      </w:pPr>
      <w:r w:rsidRPr="00D01E77">
        <w:rPr>
          <w:rFonts w:ascii="Book Antiqua" w:hAnsi="Book Antiqua" w:cs="Book Antiqua"/>
          <w:lang w:val="bg-BG"/>
        </w:rPr>
        <w:tab/>
        <w:t>11.1.5. Документи, удостоверяващи представителната власт на лицето, от което изхожда предложението, в случай, че това не е законния представител на участника (оригинал или нотариално заверено копие).</w:t>
      </w:r>
    </w:p>
    <w:p w:rsidR="00D80C41" w:rsidRPr="00D01E77" w:rsidRDefault="00D80C41" w:rsidP="00967EBE">
      <w:pPr>
        <w:widowControl w:val="0"/>
        <w:shd w:val="clear" w:color="auto" w:fill="FFFFFF"/>
        <w:tabs>
          <w:tab w:val="left" w:pos="0"/>
        </w:tabs>
        <w:autoSpaceDE w:val="0"/>
        <w:autoSpaceDN w:val="0"/>
        <w:adjustRightInd w:val="0"/>
        <w:jc w:val="both"/>
        <w:rPr>
          <w:rFonts w:ascii="Book Antiqua" w:hAnsi="Book Antiqua" w:cs="Book Antiqua"/>
          <w:lang w:val="bg-BG"/>
        </w:rPr>
      </w:pPr>
      <w:r w:rsidRPr="00D01E77">
        <w:rPr>
          <w:rFonts w:ascii="Book Antiqua" w:hAnsi="Book Antiqua" w:cs="Book Antiqua"/>
          <w:lang w:val="bg-BG"/>
        </w:rPr>
        <w:tab/>
        <w:t>11.1.6. Документ за представена гаранция за участие</w:t>
      </w:r>
      <w:r>
        <w:rPr>
          <w:rFonts w:ascii="Book Antiqua" w:hAnsi="Book Antiqua" w:cs="Book Antiqua"/>
          <w:lang w:val="bg-BG"/>
        </w:rPr>
        <w:t xml:space="preserve"> </w:t>
      </w:r>
      <w:r w:rsidRPr="00D01E77">
        <w:rPr>
          <w:rFonts w:ascii="Book Antiqua" w:hAnsi="Book Antiqua" w:cs="Book Antiqua"/>
          <w:lang w:val="bg-BG"/>
        </w:rPr>
        <w:t>-</w:t>
      </w:r>
      <w:r>
        <w:rPr>
          <w:rFonts w:ascii="Book Antiqua" w:hAnsi="Book Antiqua" w:cs="Book Antiqua"/>
          <w:lang w:val="bg-BG"/>
        </w:rPr>
        <w:t xml:space="preserve"> </w:t>
      </w:r>
      <w:r w:rsidRPr="00D01E77">
        <w:rPr>
          <w:rFonts w:ascii="Book Antiqua" w:hAnsi="Book Antiqua" w:cs="Book Antiqua"/>
          <w:lang w:val="bg-BG"/>
        </w:rPr>
        <w:t>внесена парична сума или банкова гаранция (</w:t>
      </w:r>
      <w:r w:rsidRPr="00D01E77">
        <w:rPr>
          <w:rFonts w:ascii="Book Antiqua" w:hAnsi="Book Antiqua" w:cs="Book Antiqua"/>
          <w:b/>
          <w:bCs/>
          <w:lang w:val="bg-BG"/>
        </w:rPr>
        <w:t>оригинал</w:t>
      </w:r>
      <w:r w:rsidRPr="00D01E77">
        <w:rPr>
          <w:rFonts w:ascii="Book Antiqua" w:hAnsi="Book Antiqua" w:cs="Book Antiqua"/>
          <w:lang w:val="bg-BG"/>
        </w:rPr>
        <w:t>). Банковата гаранция следва да бъде обвързана със срока на валидност на офертата.</w:t>
      </w:r>
    </w:p>
    <w:p w:rsidR="00D80C41" w:rsidRPr="00D01E77" w:rsidRDefault="00D80C41" w:rsidP="00967EBE">
      <w:pPr>
        <w:pStyle w:val="BodyText"/>
        <w:spacing w:after="0"/>
        <w:ind w:firstLine="708"/>
        <w:jc w:val="both"/>
        <w:rPr>
          <w:rFonts w:ascii="Book Antiqua" w:hAnsi="Book Antiqua" w:cs="Book Antiqua"/>
          <w:sz w:val="24"/>
          <w:szCs w:val="24"/>
        </w:rPr>
      </w:pPr>
      <w:r w:rsidRPr="00D01E77">
        <w:rPr>
          <w:rFonts w:ascii="Book Antiqua" w:hAnsi="Book Antiqua" w:cs="Book Antiqua"/>
          <w:sz w:val="24"/>
          <w:szCs w:val="24"/>
        </w:rPr>
        <w:t xml:space="preserve">11.1.7. </w:t>
      </w:r>
      <w:r w:rsidRPr="00D01E77">
        <w:rPr>
          <w:rFonts w:ascii="Book Antiqua" w:hAnsi="Book Antiqua" w:cs="Book Antiqua"/>
          <w:sz w:val="24"/>
          <w:szCs w:val="24"/>
          <w:lang w:val="ru-RU"/>
        </w:rPr>
        <w:t xml:space="preserve">Декларация по </w:t>
      </w:r>
      <w:r w:rsidRPr="00D01E77">
        <w:rPr>
          <w:rFonts w:ascii="Book Antiqua" w:hAnsi="Book Antiqua" w:cs="Book Antiqua"/>
          <w:sz w:val="24"/>
          <w:szCs w:val="24"/>
        </w:rPr>
        <w:t>чл.47, ал.1, ал.2, т.1-5 и ал.5 от Закона за обществените поръчки</w:t>
      </w:r>
      <w:r w:rsidRPr="00D01E77">
        <w:rPr>
          <w:rFonts w:ascii="Book Antiqua" w:hAnsi="Book Antiqua" w:cs="Book Antiqua"/>
          <w:sz w:val="24"/>
          <w:szCs w:val="24"/>
          <w:lang w:val="ru-RU"/>
        </w:rPr>
        <w:t>.</w:t>
      </w:r>
      <w:r w:rsidRPr="00D01E77">
        <w:rPr>
          <w:rFonts w:ascii="Book Antiqua" w:hAnsi="Book Antiqua" w:cs="Book Antiqua"/>
          <w:sz w:val="24"/>
          <w:szCs w:val="24"/>
        </w:rPr>
        <w:t xml:space="preserve"> Декларацията се подписва от законния представител (законните представители) на кандидата – Образец № 4.</w:t>
      </w:r>
    </w:p>
    <w:p w:rsidR="00D80C41" w:rsidRPr="00D01E77" w:rsidRDefault="00D80C41" w:rsidP="00967EBE">
      <w:pPr>
        <w:pStyle w:val="BodyText"/>
        <w:spacing w:after="0"/>
        <w:ind w:firstLine="708"/>
        <w:jc w:val="both"/>
        <w:rPr>
          <w:rFonts w:ascii="Book Antiqua" w:hAnsi="Book Antiqua" w:cs="Book Antiqua"/>
          <w:sz w:val="24"/>
          <w:szCs w:val="24"/>
        </w:rPr>
      </w:pPr>
      <w:r w:rsidRPr="00D01E77">
        <w:rPr>
          <w:rFonts w:ascii="Book Antiqua" w:hAnsi="Book Antiqua" w:cs="Book Antiqua"/>
          <w:sz w:val="24"/>
          <w:szCs w:val="24"/>
        </w:rPr>
        <w:t>11.1.8. Декларация по чл.56, ал.1, т.6 от Закона за обществените поръчки – Образец № 5.</w:t>
      </w:r>
    </w:p>
    <w:p w:rsidR="00D80C41" w:rsidRPr="00D01E77" w:rsidRDefault="00D80C41" w:rsidP="00110C91">
      <w:pPr>
        <w:tabs>
          <w:tab w:val="left" w:pos="0"/>
        </w:tabs>
        <w:ind w:firstLine="709"/>
        <w:jc w:val="both"/>
        <w:rPr>
          <w:rFonts w:ascii="Book Antiqua" w:hAnsi="Book Antiqua" w:cs="Book Antiqua"/>
          <w:lang w:val="bg-BG"/>
        </w:rPr>
      </w:pPr>
      <w:r w:rsidRPr="00D01E77">
        <w:rPr>
          <w:rFonts w:ascii="Book Antiqua" w:hAnsi="Book Antiqua" w:cs="Book Antiqua"/>
          <w:lang w:val="bg-BG"/>
        </w:rPr>
        <w:t>11.1.9. Декларация по чл.56, ал.1, т.8 от Закона за обществените поръчки – Образец № 6. Подизпълнителите трябва да отговарят на всички условия, на които отговаря основния участник. Участник, участващ като подизпълнител в офертата на друг участник, не може да представя самостоятелна оферта. Когато офертата предвижда участие на подизпълнители, в нея се посочват подизпълнителите, процентът от общата стойност и конкретната част от предмета на обществената поръчка, която ще бъде изпълнена от всеки подизпълнител.</w:t>
      </w:r>
    </w:p>
    <w:p w:rsidR="00D80C41" w:rsidRPr="00D01E77" w:rsidRDefault="00D80C41" w:rsidP="00967EBE">
      <w:pPr>
        <w:pStyle w:val="BodyText"/>
        <w:spacing w:after="0"/>
        <w:ind w:firstLine="708"/>
        <w:jc w:val="both"/>
        <w:rPr>
          <w:rFonts w:ascii="Book Antiqua" w:hAnsi="Book Antiqua" w:cs="Book Antiqua"/>
          <w:sz w:val="24"/>
          <w:szCs w:val="24"/>
          <w:lang w:val="ru-RU"/>
        </w:rPr>
      </w:pPr>
      <w:r w:rsidRPr="00D01E77">
        <w:rPr>
          <w:rFonts w:ascii="Book Antiqua" w:hAnsi="Book Antiqua" w:cs="Book Antiqua"/>
          <w:sz w:val="24"/>
          <w:szCs w:val="24"/>
        </w:rPr>
        <w:t xml:space="preserve">11.1.10. Декларация по чл.6, ал.2 от Закона за мерките срещу изпирането на пари – </w:t>
      </w:r>
      <w:r w:rsidRPr="00D01E77">
        <w:rPr>
          <w:rFonts w:ascii="Book Antiqua" w:hAnsi="Book Antiqua" w:cs="Book Antiqua"/>
          <w:sz w:val="24"/>
          <w:szCs w:val="24"/>
          <w:lang w:val="ru-RU"/>
        </w:rPr>
        <w:t>Образец № 7</w:t>
      </w:r>
      <w:r w:rsidRPr="00D01E77">
        <w:rPr>
          <w:rFonts w:ascii="Book Antiqua" w:hAnsi="Book Antiqua" w:cs="Book Antiqua"/>
          <w:b/>
          <w:bCs/>
          <w:sz w:val="24"/>
          <w:szCs w:val="24"/>
          <w:lang w:val="ru-RU"/>
        </w:rPr>
        <w:t>.</w:t>
      </w:r>
    </w:p>
    <w:p w:rsidR="00D80C41" w:rsidRPr="00D01E77" w:rsidRDefault="00D80C41" w:rsidP="00967EBE">
      <w:pPr>
        <w:pStyle w:val="BodyText"/>
        <w:spacing w:after="0"/>
        <w:ind w:firstLine="708"/>
        <w:jc w:val="both"/>
        <w:rPr>
          <w:rFonts w:ascii="Book Antiqua" w:hAnsi="Book Antiqua" w:cs="Book Antiqua"/>
          <w:i/>
          <w:iCs/>
          <w:sz w:val="24"/>
          <w:szCs w:val="24"/>
        </w:rPr>
      </w:pPr>
      <w:r w:rsidRPr="00D01E77">
        <w:rPr>
          <w:rFonts w:ascii="Book Antiqua" w:hAnsi="Book Antiqua" w:cs="Book Antiqua"/>
          <w:sz w:val="24"/>
          <w:szCs w:val="24"/>
        </w:rPr>
        <w:t>11.1.11. Декларация по чл.4, ал.7 и по чл.6, ал.5, т.3 от Закона за мерките срещу изпирането на пари</w:t>
      </w:r>
      <w:r w:rsidRPr="00D01E77">
        <w:rPr>
          <w:rFonts w:ascii="Book Antiqua" w:hAnsi="Book Antiqua" w:cs="Book Antiqua"/>
          <w:b/>
          <w:bCs/>
          <w:sz w:val="24"/>
          <w:szCs w:val="24"/>
        </w:rPr>
        <w:t xml:space="preserve"> – </w:t>
      </w:r>
      <w:r w:rsidRPr="00D01E77">
        <w:rPr>
          <w:rFonts w:ascii="Book Antiqua" w:hAnsi="Book Antiqua" w:cs="Book Antiqua"/>
          <w:sz w:val="24"/>
          <w:szCs w:val="24"/>
        </w:rPr>
        <w:t>Образец № 8.</w:t>
      </w:r>
    </w:p>
    <w:p w:rsidR="00D80C41" w:rsidRPr="00D01E77" w:rsidRDefault="00D80C41" w:rsidP="00967EBE">
      <w:pPr>
        <w:tabs>
          <w:tab w:val="left" w:pos="709"/>
        </w:tabs>
        <w:jc w:val="both"/>
        <w:rPr>
          <w:rFonts w:ascii="Book Antiqua" w:hAnsi="Book Antiqua" w:cs="Book Antiqua"/>
          <w:lang w:val="bg-BG"/>
        </w:rPr>
      </w:pPr>
      <w:r w:rsidRPr="00D01E77">
        <w:rPr>
          <w:rFonts w:ascii="Book Antiqua" w:hAnsi="Book Antiqua" w:cs="Book Antiqua"/>
          <w:lang w:val="bg-BG"/>
        </w:rPr>
        <w:tab/>
        <w:t>11.1.12. Д</w:t>
      </w:r>
      <w:r w:rsidRPr="00D01E77">
        <w:rPr>
          <w:rFonts w:ascii="Book Antiqua" w:hAnsi="Book Antiqua" w:cs="Book Antiqua"/>
          <w:lang w:val="ru-RU"/>
        </w:rPr>
        <w:t>екларация от представляващия подизпълнителя, за съгласие за участие като подизпълнител в приложимите случаи – Образец</w:t>
      </w:r>
      <w:r w:rsidRPr="00D01E77">
        <w:rPr>
          <w:rFonts w:ascii="Book Antiqua" w:hAnsi="Book Antiqua" w:cs="Book Antiqua"/>
          <w:lang w:val="bg-BG"/>
        </w:rPr>
        <w:t xml:space="preserve"> № 9.</w:t>
      </w:r>
    </w:p>
    <w:p w:rsidR="00D80C41" w:rsidRPr="00D01E77" w:rsidRDefault="00D80C41" w:rsidP="00967EBE">
      <w:pPr>
        <w:tabs>
          <w:tab w:val="left" w:pos="709"/>
        </w:tabs>
        <w:jc w:val="both"/>
        <w:rPr>
          <w:rFonts w:ascii="Book Antiqua" w:hAnsi="Book Antiqua" w:cs="Book Antiqua"/>
          <w:b/>
          <w:bCs/>
          <w:lang w:val="bg-BG"/>
        </w:rPr>
      </w:pPr>
      <w:r w:rsidRPr="00D01E77">
        <w:rPr>
          <w:rFonts w:ascii="Book Antiqua" w:hAnsi="Book Antiqua" w:cs="Book Antiqua"/>
          <w:lang w:val="bg-BG"/>
        </w:rPr>
        <w:tab/>
        <w:t>11.1.13</w:t>
      </w:r>
      <w:r w:rsidRPr="00D01E77">
        <w:rPr>
          <w:rFonts w:ascii="Book Antiqua" w:hAnsi="Book Antiqua" w:cs="Book Antiqua"/>
        </w:rPr>
        <w:t>. Декларация за приемане на клаузите в проекта на договора</w:t>
      </w:r>
      <w:r w:rsidRPr="00D01E77">
        <w:rPr>
          <w:rFonts w:ascii="Book Antiqua" w:hAnsi="Book Antiqua" w:cs="Book Antiqua"/>
          <w:lang w:val="bg-BG"/>
        </w:rPr>
        <w:t xml:space="preserve"> – Образец</w:t>
      </w:r>
      <w:r w:rsidRPr="00D01E77">
        <w:rPr>
          <w:rFonts w:ascii="Book Antiqua" w:hAnsi="Book Antiqua" w:cs="Book Antiqua"/>
        </w:rPr>
        <w:t xml:space="preserve"> №</w:t>
      </w:r>
      <w:r w:rsidRPr="00D01E77">
        <w:rPr>
          <w:rFonts w:ascii="Book Antiqua" w:hAnsi="Book Antiqua" w:cs="Book Antiqua"/>
          <w:lang w:val="bg-BG"/>
        </w:rPr>
        <w:t xml:space="preserve"> </w:t>
      </w:r>
      <w:r w:rsidRPr="00D01E77">
        <w:rPr>
          <w:rFonts w:ascii="Book Antiqua" w:hAnsi="Book Antiqua" w:cs="Book Antiqua"/>
        </w:rPr>
        <w:t>10</w:t>
      </w:r>
      <w:r w:rsidRPr="00D01E77">
        <w:rPr>
          <w:rFonts w:ascii="Book Antiqua" w:hAnsi="Book Antiqua" w:cs="Book Antiqua"/>
          <w:lang w:val="bg-BG"/>
        </w:rPr>
        <w:t>.</w:t>
      </w:r>
    </w:p>
    <w:p w:rsidR="00D80C41" w:rsidRPr="00D01E77" w:rsidRDefault="00D80C41" w:rsidP="00967EBE">
      <w:pPr>
        <w:pStyle w:val="BodyText20"/>
        <w:ind w:firstLine="708"/>
        <w:rPr>
          <w:rFonts w:ascii="Book Antiqua" w:hAnsi="Book Antiqua" w:cs="Book Antiqua"/>
          <w:b w:val="0"/>
          <w:bCs w:val="0"/>
        </w:rPr>
      </w:pPr>
      <w:r w:rsidRPr="00D01E77">
        <w:rPr>
          <w:rFonts w:ascii="Book Antiqua" w:hAnsi="Book Antiqua" w:cs="Book Antiqua"/>
          <w:b w:val="0"/>
          <w:bCs w:val="0"/>
          <w:lang w:val="bg-BG"/>
        </w:rPr>
        <w:t>11</w:t>
      </w:r>
      <w:r w:rsidRPr="00D01E77">
        <w:rPr>
          <w:rFonts w:ascii="Book Antiqua" w:hAnsi="Book Antiqua" w:cs="Book Antiqua"/>
          <w:b w:val="0"/>
          <w:bCs w:val="0"/>
        </w:rPr>
        <w:t>.1.1</w:t>
      </w:r>
      <w:r w:rsidRPr="00D01E77">
        <w:rPr>
          <w:rFonts w:ascii="Book Antiqua" w:hAnsi="Book Antiqua" w:cs="Book Antiqua"/>
          <w:b w:val="0"/>
          <w:bCs w:val="0"/>
          <w:lang w:val="bg-BG"/>
        </w:rPr>
        <w:t>4</w:t>
      </w:r>
      <w:r w:rsidRPr="00D01E77">
        <w:rPr>
          <w:rFonts w:ascii="Book Antiqua" w:hAnsi="Book Antiqua" w:cs="Book Antiqua"/>
          <w:b w:val="0"/>
          <w:bCs w:val="0"/>
        </w:rPr>
        <w:t>. Декларация (свободен текст), представена от участника за срока на отложено плащане в календарни дни. Срокът на отложено плащане не може да бъде по-кратък от 30 (тридесет) дни.</w:t>
      </w:r>
    </w:p>
    <w:p w:rsidR="00D80C41" w:rsidRPr="00D01E77" w:rsidRDefault="00D80C41" w:rsidP="00967EBE">
      <w:pPr>
        <w:ind w:firstLine="708"/>
        <w:jc w:val="both"/>
        <w:rPr>
          <w:rFonts w:ascii="Book Antiqua" w:hAnsi="Book Antiqua" w:cs="Book Antiqua"/>
          <w:lang w:val="bg-BG"/>
        </w:rPr>
      </w:pPr>
      <w:r w:rsidRPr="00D01E77">
        <w:rPr>
          <w:rFonts w:ascii="Book Antiqua" w:hAnsi="Book Antiqua" w:cs="Book Antiqua"/>
          <w:lang w:val="bg-BG"/>
        </w:rPr>
        <w:t>11.1.15</w:t>
      </w:r>
      <w:r w:rsidRPr="00D01E77">
        <w:rPr>
          <w:rFonts w:ascii="Book Antiqua" w:hAnsi="Book Antiqua" w:cs="Book Antiqua"/>
        </w:rPr>
        <w:t xml:space="preserve">. Срок на валидност на офертата, не по-малко от 120 </w:t>
      </w:r>
      <w:r w:rsidRPr="00D01E77">
        <w:rPr>
          <w:rFonts w:ascii="Book Antiqua" w:hAnsi="Book Antiqua" w:cs="Book Antiqua"/>
          <w:lang w:val="bg-BG"/>
        </w:rPr>
        <w:t xml:space="preserve">(сто и двадесет) </w:t>
      </w:r>
      <w:r w:rsidRPr="00D01E77">
        <w:rPr>
          <w:rFonts w:ascii="Book Antiqua" w:hAnsi="Book Antiqua" w:cs="Book Antiqua"/>
        </w:rPr>
        <w:t>дни – прилага се като отделен документ във вид на декларация (свободен текст).</w:t>
      </w:r>
    </w:p>
    <w:p w:rsidR="00D80C41" w:rsidRPr="00D01E77" w:rsidRDefault="00D80C41" w:rsidP="00967EBE">
      <w:pPr>
        <w:ind w:firstLine="708"/>
        <w:jc w:val="both"/>
        <w:rPr>
          <w:rFonts w:ascii="Book Antiqua" w:hAnsi="Book Antiqua" w:cs="Book Antiqua"/>
          <w:lang w:val="bg-BG"/>
        </w:rPr>
      </w:pPr>
      <w:r w:rsidRPr="00D01E77">
        <w:rPr>
          <w:rFonts w:ascii="Book Antiqua" w:hAnsi="Book Antiqua" w:cs="Book Antiqua"/>
          <w:lang w:val="bg-BG"/>
        </w:rPr>
        <w:t>11.1.16. При участници обединение – копие на договора за обединение, подписан от лицата в обединението, а когато в договора не е посочено лицето, което представлява обединението и документ, подписан от лицата в обединението, в което се посочва представляващия, както и декларация по чл.55, ал.5 и ал.6 от ЗОП – Образец № 11.</w:t>
      </w:r>
    </w:p>
    <w:p w:rsidR="00D80C41" w:rsidRPr="00D01E77" w:rsidRDefault="00D80C41" w:rsidP="00967EBE">
      <w:pPr>
        <w:tabs>
          <w:tab w:val="left" w:pos="709"/>
        </w:tabs>
        <w:jc w:val="both"/>
        <w:rPr>
          <w:rFonts w:ascii="Book Antiqua" w:hAnsi="Book Antiqua" w:cs="Book Antiqua"/>
          <w:lang w:val="bg-BG"/>
        </w:rPr>
      </w:pPr>
      <w:r w:rsidRPr="00D01E77">
        <w:rPr>
          <w:rFonts w:ascii="Book Antiqua" w:hAnsi="Book Antiqua" w:cs="Book Antiqua"/>
          <w:lang w:val="bg-BG"/>
        </w:rPr>
        <w:tab/>
        <w:t>11.1.17.</w:t>
      </w:r>
      <w:r w:rsidRPr="00D01E77">
        <w:rPr>
          <w:rFonts w:ascii="Book Antiqua" w:hAnsi="Book Antiqua" w:cs="Book Antiqua"/>
          <w:b/>
          <w:bCs/>
          <w:lang w:val="bg-BG"/>
        </w:rPr>
        <w:t xml:space="preserve"> </w:t>
      </w:r>
      <w:r w:rsidRPr="00D01E77">
        <w:rPr>
          <w:rFonts w:ascii="Book Antiqua" w:hAnsi="Book Antiqua" w:cs="Book Antiqua"/>
          <w:lang w:val="bg-BG"/>
        </w:rPr>
        <w:t>Проект на договор с попълнени административни данни на участника, парафиран и подпечатан от участника – Образец № 12.</w:t>
      </w:r>
    </w:p>
    <w:p w:rsidR="00D80C41" w:rsidRPr="00D01E77" w:rsidRDefault="00D80C41" w:rsidP="00967EBE">
      <w:pPr>
        <w:shd w:val="clear" w:color="auto" w:fill="FFFFFF"/>
        <w:tabs>
          <w:tab w:val="left" w:pos="709"/>
          <w:tab w:val="left" w:pos="851"/>
          <w:tab w:val="left" w:pos="1051"/>
        </w:tabs>
        <w:jc w:val="both"/>
        <w:rPr>
          <w:rFonts w:ascii="Book Antiqua" w:hAnsi="Book Antiqua" w:cs="Book Antiqua"/>
          <w:u w:val="single"/>
          <w:lang w:val="bg-BG"/>
        </w:rPr>
      </w:pPr>
      <w:r w:rsidRPr="00D01E77">
        <w:rPr>
          <w:rFonts w:ascii="Book Antiqua" w:hAnsi="Book Antiqua" w:cs="Book Antiqua"/>
          <w:lang w:val="bg-BG"/>
        </w:rPr>
        <w:tab/>
      </w:r>
      <w:r w:rsidRPr="00D01E77">
        <w:rPr>
          <w:rFonts w:ascii="Book Antiqua" w:hAnsi="Book Antiqua" w:cs="Book Antiqua"/>
          <w:u w:val="single"/>
          <w:lang w:val="bg-BG"/>
        </w:rPr>
        <w:t>Доказателства за техническите възможности и квалификация на участниците в съответствие с чл.51 от ЗОП:</w:t>
      </w:r>
    </w:p>
    <w:p w:rsidR="00D80C41" w:rsidRPr="00D01E77" w:rsidRDefault="00D80C41" w:rsidP="00967EBE">
      <w:pPr>
        <w:ind w:firstLine="708"/>
        <w:jc w:val="both"/>
        <w:rPr>
          <w:rFonts w:ascii="Book Antiqua" w:hAnsi="Book Antiqua" w:cs="Book Antiqua"/>
          <w:lang w:val="bg-BG"/>
        </w:rPr>
      </w:pPr>
      <w:r w:rsidRPr="00D01E77">
        <w:rPr>
          <w:rFonts w:ascii="Book Antiqua" w:hAnsi="Book Antiqua" w:cs="Book Antiqua"/>
          <w:lang w:val="bg-BG"/>
        </w:rPr>
        <w:t>11.1.18. Списък на доставки, извършени през последните 3 (три) години – 2013г., 2014г. и 2015г., които са еднакви или сходни с предмета на обществената поръчка. Предоставя се под формата на удостоверение, издадено от получателя на услугата или от компетентен орган, или чрез посочване на публичен регистър, в който е публикувана информация за доставката или услугата (съгл. чл.51, ал.4 от</w:t>
      </w:r>
      <w:r>
        <w:rPr>
          <w:rFonts w:ascii="Book Antiqua" w:hAnsi="Book Antiqua" w:cs="Book Antiqua"/>
          <w:lang w:val="bg-BG"/>
        </w:rPr>
        <w:t xml:space="preserve"> </w:t>
      </w:r>
      <w:r w:rsidRPr="00D01E77">
        <w:rPr>
          <w:rFonts w:ascii="Book Antiqua" w:hAnsi="Book Antiqua" w:cs="Book Antiqua"/>
          <w:lang w:val="bg-BG"/>
        </w:rPr>
        <w:t>ЗОП) – чл.51, ал.1, т.1 от ЗОП</w:t>
      </w:r>
      <w:r w:rsidRPr="00D01E77">
        <w:rPr>
          <w:rFonts w:ascii="Book Antiqua" w:hAnsi="Book Antiqua" w:cs="Book Antiqua"/>
          <w:lang w:val="ru-RU"/>
        </w:rPr>
        <w:t xml:space="preserve"> </w:t>
      </w:r>
      <w:r w:rsidRPr="00D01E77">
        <w:rPr>
          <w:rFonts w:ascii="Book Antiqua" w:hAnsi="Book Antiqua" w:cs="Book Antiqua"/>
          <w:lang w:val="bg-BG"/>
        </w:rPr>
        <w:t>– Образец № 13.</w:t>
      </w:r>
    </w:p>
    <w:p w:rsidR="00D80C41" w:rsidRPr="00D01E77" w:rsidRDefault="00D80C41" w:rsidP="000C1EC1">
      <w:pPr>
        <w:ind w:right="138" w:firstLine="709"/>
        <w:jc w:val="both"/>
        <w:rPr>
          <w:rFonts w:ascii="Book Antiqua" w:hAnsi="Book Antiqua" w:cs="Book Antiqua"/>
          <w:i/>
          <w:iCs/>
          <w:lang w:val="bg-BG"/>
        </w:rPr>
      </w:pPr>
      <w:r w:rsidRPr="00D01E77">
        <w:rPr>
          <w:rFonts w:ascii="Book Antiqua" w:hAnsi="Book Antiqua" w:cs="Book Antiqua"/>
          <w:i/>
          <w:iCs/>
          <w:lang w:val="bg-BG"/>
        </w:rPr>
        <w:t xml:space="preserve">Забележка: </w:t>
      </w:r>
      <w:r w:rsidRPr="00D01E77">
        <w:rPr>
          <w:rFonts w:ascii="Book Antiqua" w:hAnsi="Book Antiqua" w:cs="Book Antiqua"/>
          <w:i/>
          <w:iCs/>
          <w:lang w:val="ru-RU"/>
        </w:rPr>
        <w:t xml:space="preserve">Навсякъде в документацията под </w:t>
      </w:r>
      <w:r w:rsidRPr="00D01E77">
        <w:rPr>
          <w:rFonts w:ascii="Book Antiqua" w:hAnsi="Book Antiqua" w:cs="Book Antiqua"/>
          <w:b/>
          <w:bCs/>
          <w:i/>
          <w:iCs/>
          <w:lang w:val="bg-BG"/>
        </w:rPr>
        <w:t>”</w:t>
      </w:r>
      <w:r w:rsidRPr="00D01E77">
        <w:rPr>
          <w:rFonts w:ascii="Book Antiqua" w:hAnsi="Book Antiqua" w:cs="Book Antiqua"/>
          <w:b/>
          <w:bCs/>
          <w:i/>
          <w:iCs/>
          <w:lang w:val="ru-RU"/>
        </w:rPr>
        <w:t>сходни</w:t>
      </w:r>
      <w:r w:rsidRPr="00D01E77">
        <w:rPr>
          <w:rFonts w:ascii="Book Antiqua" w:hAnsi="Book Antiqua" w:cs="Book Antiqua"/>
          <w:b/>
          <w:bCs/>
          <w:i/>
          <w:iCs/>
          <w:lang w:val="bg-BG"/>
        </w:rPr>
        <w:t xml:space="preserve"> или еднакви</w:t>
      </w:r>
      <w:r w:rsidRPr="00D01E77">
        <w:rPr>
          <w:rFonts w:ascii="Book Antiqua" w:hAnsi="Book Antiqua" w:cs="Book Antiqua"/>
          <w:b/>
          <w:bCs/>
          <w:i/>
          <w:iCs/>
          <w:lang w:val="ru-RU"/>
        </w:rPr>
        <w:t xml:space="preserve"> с предмета на </w:t>
      </w:r>
      <w:r w:rsidRPr="00D01E77">
        <w:rPr>
          <w:rFonts w:ascii="Book Antiqua" w:hAnsi="Book Antiqua" w:cs="Book Antiqua"/>
          <w:b/>
          <w:bCs/>
          <w:i/>
          <w:iCs/>
          <w:shd w:val="clear" w:color="auto" w:fill="FFFFFF"/>
          <w:lang w:val="ru-RU"/>
        </w:rPr>
        <w:t>настоящата обществена поръчка”</w:t>
      </w:r>
      <w:r w:rsidRPr="00D01E77">
        <w:rPr>
          <w:rFonts w:ascii="Book Antiqua" w:hAnsi="Book Antiqua" w:cs="Book Antiqua"/>
          <w:i/>
          <w:iCs/>
          <w:shd w:val="clear" w:color="auto" w:fill="FFFFFF"/>
          <w:lang w:val="bg-BG"/>
        </w:rPr>
        <w:t xml:space="preserve"> </w:t>
      </w:r>
      <w:r w:rsidRPr="00D01E77">
        <w:rPr>
          <w:rFonts w:ascii="Book Antiqua" w:hAnsi="Book Antiqua" w:cs="Book Antiqua"/>
          <w:i/>
          <w:iCs/>
          <w:shd w:val="clear" w:color="auto" w:fill="FFFFFF"/>
          <w:lang w:val="ru-RU"/>
        </w:rPr>
        <w:t xml:space="preserve">се разбира </w:t>
      </w:r>
      <w:r w:rsidRPr="00D01E77">
        <w:rPr>
          <w:rFonts w:ascii="Book Antiqua" w:hAnsi="Book Antiqua" w:cs="Book Antiqua"/>
          <w:i/>
          <w:iCs/>
          <w:lang w:val="ru-RU"/>
        </w:rPr>
        <w:t xml:space="preserve">изпълнение на дейности </w:t>
      </w:r>
      <w:r w:rsidRPr="00D01E77">
        <w:rPr>
          <w:rFonts w:ascii="Book Antiqua" w:hAnsi="Book Antiqua" w:cs="Book Antiqua"/>
          <w:i/>
          <w:iCs/>
          <w:shd w:val="clear" w:color="auto" w:fill="FFFFFF"/>
          <w:lang w:val="ru-RU"/>
        </w:rPr>
        <w:t>по приготвяне на храна</w:t>
      </w:r>
      <w:r w:rsidRPr="00D01E77">
        <w:rPr>
          <w:rFonts w:ascii="Book Antiqua" w:hAnsi="Book Antiqua" w:cs="Book Antiqua"/>
          <w:i/>
          <w:iCs/>
          <w:lang w:val="ru-RU"/>
        </w:rPr>
        <w:t>.</w:t>
      </w:r>
    </w:p>
    <w:p w:rsidR="00D80C41" w:rsidRPr="00D01E77" w:rsidRDefault="00D80C41" w:rsidP="00967EBE">
      <w:pPr>
        <w:ind w:firstLine="709"/>
        <w:jc w:val="both"/>
        <w:rPr>
          <w:rFonts w:ascii="Book Antiqua" w:hAnsi="Book Antiqua" w:cs="Book Antiqua"/>
          <w:lang w:val="bg-BG"/>
        </w:rPr>
      </w:pPr>
      <w:r w:rsidRPr="00D01E77">
        <w:rPr>
          <w:rFonts w:ascii="Book Antiqua" w:hAnsi="Book Antiqua" w:cs="Book Antiqua"/>
          <w:lang w:val="bg-BG"/>
        </w:rPr>
        <w:t>11.1.19. Заверено копие от удостоверението за регистрация по чл.12 от Закона за храните.</w:t>
      </w:r>
    </w:p>
    <w:p w:rsidR="00D80C41" w:rsidRPr="00D01E77" w:rsidRDefault="00D80C41" w:rsidP="00967EBE">
      <w:pPr>
        <w:tabs>
          <w:tab w:val="left" w:pos="0"/>
        </w:tabs>
        <w:ind w:firstLine="709"/>
        <w:jc w:val="both"/>
        <w:rPr>
          <w:rFonts w:ascii="Book Antiqua" w:hAnsi="Book Antiqua" w:cs="Book Antiqua"/>
          <w:lang w:val="bg-BG" w:eastAsia="bg-BG"/>
        </w:rPr>
      </w:pPr>
      <w:r w:rsidRPr="00D01E77">
        <w:rPr>
          <w:rFonts w:ascii="Book Antiqua" w:hAnsi="Book Antiqua" w:cs="Book Antiqua"/>
          <w:lang w:val="bg-BG"/>
        </w:rPr>
        <w:t>11.1.20. Декларация за</w:t>
      </w:r>
      <w:r w:rsidRPr="00D01E77">
        <w:rPr>
          <w:rFonts w:ascii="Book Antiqua" w:hAnsi="Book Antiqua" w:cs="Book Antiqua"/>
          <w:b/>
          <w:bCs/>
          <w:lang w:val="bg-BG"/>
        </w:rPr>
        <w:t xml:space="preserve"> </w:t>
      </w:r>
      <w:r w:rsidRPr="00D01E77">
        <w:rPr>
          <w:rFonts w:ascii="Book Antiqua" w:hAnsi="Book Antiqua" w:cs="Book Antiqua"/>
          <w:lang w:val="bg-BG"/>
        </w:rPr>
        <w:t xml:space="preserve">наличие или липса на съответствие на предвидената за използване при изпълнение на поръчката посуда за еднократно ползване и таблетите по член 16 от Регламент (ЕО) № 1935/2004 и Глава </w:t>
      </w:r>
      <w:r w:rsidRPr="00D01E77">
        <w:rPr>
          <w:rFonts w:ascii="Book Antiqua" w:hAnsi="Book Antiqua" w:cs="Book Antiqua"/>
        </w:rPr>
        <w:t>IV</w:t>
      </w:r>
      <w:r w:rsidRPr="00D01E77">
        <w:rPr>
          <w:rFonts w:ascii="Book Antiqua" w:hAnsi="Book Antiqua" w:cs="Book Antiqua"/>
          <w:lang w:val="bg-BG"/>
        </w:rPr>
        <w:t xml:space="preserve"> на Регламент (</w:t>
      </w:r>
      <w:r w:rsidRPr="00D01E77">
        <w:rPr>
          <w:rFonts w:ascii="Book Antiqua" w:hAnsi="Book Antiqua" w:cs="Book Antiqua"/>
        </w:rPr>
        <w:t>E</w:t>
      </w:r>
      <w:r w:rsidRPr="00D01E77">
        <w:rPr>
          <w:rFonts w:ascii="Book Antiqua" w:hAnsi="Book Antiqua" w:cs="Book Antiqua"/>
          <w:lang w:val="bg-BG"/>
        </w:rPr>
        <w:t>С) № 10/2011, като настоящата декларация се издава в съответствие с чл.25 от Наредба № 2 от 23.01.2008г. за материалите и предметите от пластмаси, предназначени за контакт с храни – Образец № 14.</w:t>
      </w:r>
    </w:p>
    <w:p w:rsidR="00D80C41" w:rsidRPr="00D01E77" w:rsidRDefault="00D80C41" w:rsidP="00967EBE">
      <w:pPr>
        <w:widowControl w:val="0"/>
        <w:ind w:firstLine="708"/>
        <w:jc w:val="both"/>
        <w:rPr>
          <w:rFonts w:ascii="Book Antiqua" w:eastAsia="SimSun" w:hAnsi="Book Antiqua" w:cs="Book Antiqua"/>
          <w:kern w:val="2"/>
          <w:lang w:val="bg-BG"/>
        </w:rPr>
      </w:pPr>
      <w:r w:rsidRPr="00D01E77">
        <w:rPr>
          <w:rFonts w:ascii="Book Antiqua" w:hAnsi="Book Antiqua" w:cs="Book Antiqua"/>
          <w:lang w:val="bg-BG"/>
        </w:rPr>
        <w:t>11.1.21</w:t>
      </w:r>
      <w:r w:rsidRPr="00D01E77">
        <w:rPr>
          <w:rFonts w:ascii="Book Antiqua" w:eastAsia="SimSun" w:hAnsi="Book Antiqua" w:cs="Book Antiqua"/>
          <w:kern w:val="2"/>
          <w:lang w:val="bg-BG"/>
        </w:rPr>
        <w:t>. Всеки участник да има разработена и внедрена система за анализ и контрол на критичните точки – НАССР система за управление на безопасността на храните. В случай че участникът е сертифициран и представи сертификат по стандарт EN ISO 22000:2005 или еквивалентен, с област на приложение предоставяне на кетъринг, включително доставка на храна и хранителни продукти, не е необходимо да има сертификат, удостоверяващ, че има внедрена HACCP система. Доказва с представянето на документ – заверено копие, издаден от компетентен орган, удостоверяващ въвеждането на система НАССР или заверено копие на сертификат EN ISO 22000:2005 с област на приложение предоставяне на кетъринг, включително доставка на храна и хранителни продукти, издаден от орган по чл.53, ал.3 от ЗОП, или еквивалентни сертификати и други доказателства, по чл.53, ал.4 от ЗОП.</w:t>
      </w:r>
    </w:p>
    <w:p w:rsidR="00D80C41" w:rsidRPr="00D01E77" w:rsidRDefault="00D80C41" w:rsidP="00A32434">
      <w:pPr>
        <w:widowControl w:val="0"/>
        <w:ind w:firstLine="708"/>
        <w:jc w:val="both"/>
        <w:rPr>
          <w:rFonts w:ascii="Book Antiqua" w:eastAsia="SimSun" w:hAnsi="Book Antiqua" w:cs="Book Antiqua"/>
          <w:kern w:val="2"/>
          <w:lang w:val="bg-BG"/>
        </w:rPr>
      </w:pPr>
      <w:r w:rsidRPr="00D01E77">
        <w:rPr>
          <w:rFonts w:ascii="Book Antiqua" w:hAnsi="Book Antiqua" w:cs="Book Antiqua"/>
          <w:lang w:val="bg-BG"/>
        </w:rPr>
        <w:t>11.1.22</w:t>
      </w:r>
      <w:r w:rsidRPr="00D01E77">
        <w:rPr>
          <w:rFonts w:ascii="Book Antiqua" w:eastAsia="SimSun" w:hAnsi="Book Antiqua" w:cs="Book Antiqua"/>
          <w:kern w:val="2"/>
          <w:lang w:val="bg-BG"/>
        </w:rPr>
        <w:t xml:space="preserve">. Участниците да притежават валиден сертификат, удостоверяващ съответствието на система за управление на качеството в съответствие с </w:t>
      </w:r>
      <w:r w:rsidRPr="00D01E77">
        <w:rPr>
          <w:rFonts w:ascii="Book Antiqua" w:eastAsia="SimSun" w:hAnsi="Book Antiqua" w:cs="Book Antiqua"/>
          <w:kern w:val="2"/>
        </w:rPr>
        <w:t>IS</w:t>
      </w:r>
      <w:r w:rsidRPr="00D01E77">
        <w:rPr>
          <w:rFonts w:ascii="Book Antiqua" w:eastAsia="SimSun" w:hAnsi="Book Antiqua" w:cs="Book Antiqua"/>
          <w:kern w:val="2"/>
          <w:lang w:val="bg-BG"/>
        </w:rPr>
        <w:t xml:space="preserve">О 9001:2008 или еквивалентен, с област на приложение предоставяне на кетъринг, включително доставка на храна и хранителни продукти. Доказва с представянето на заверено копие на сертификат </w:t>
      </w:r>
      <w:r w:rsidRPr="00D01E77">
        <w:rPr>
          <w:rFonts w:ascii="Book Antiqua" w:eastAsia="SimSun" w:hAnsi="Book Antiqua" w:cs="Book Antiqua"/>
          <w:kern w:val="2"/>
        </w:rPr>
        <w:t>IS</w:t>
      </w:r>
      <w:r w:rsidRPr="00D01E77">
        <w:rPr>
          <w:rFonts w:ascii="Book Antiqua" w:eastAsia="SimSun" w:hAnsi="Book Antiqua" w:cs="Book Antiqua"/>
          <w:kern w:val="2"/>
          <w:lang w:val="bg-BG"/>
        </w:rPr>
        <w:t>О 9001:2008 с област на приложение предоставяне на кетъринг, включително доставка на храна и хранителни продукти, издаден от орган по чл.53, ал.3 от ЗОП, или еквивалентни сертификати и други доказателства, по чл.53, ал.4 от ЗОП.</w:t>
      </w:r>
    </w:p>
    <w:p w:rsidR="00D80C41" w:rsidRPr="00D01E77" w:rsidRDefault="00D80C41" w:rsidP="00B76946">
      <w:pPr>
        <w:widowControl w:val="0"/>
        <w:ind w:firstLine="708"/>
        <w:jc w:val="both"/>
        <w:rPr>
          <w:rFonts w:ascii="Book Antiqua" w:eastAsia="SimSun" w:hAnsi="Book Antiqua" w:cs="Book Antiqua"/>
          <w:kern w:val="2"/>
          <w:lang w:val="bg-BG"/>
        </w:rPr>
      </w:pPr>
      <w:r w:rsidRPr="00D01E77">
        <w:rPr>
          <w:rFonts w:ascii="Book Antiqua" w:hAnsi="Book Antiqua" w:cs="Book Antiqua"/>
          <w:lang w:val="bg-BG"/>
        </w:rPr>
        <w:t>11.1.23</w:t>
      </w:r>
      <w:r w:rsidRPr="00D01E77">
        <w:rPr>
          <w:rFonts w:ascii="Book Antiqua" w:eastAsia="SimSun" w:hAnsi="Book Antiqua" w:cs="Book Antiqua"/>
          <w:kern w:val="2"/>
          <w:lang w:val="bg-BG"/>
        </w:rPr>
        <w:t xml:space="preserve">. Участниците да притежават валиден сертификат, удостоверяващ съответствието на система за управление на околната среда в съответствие с </w:t>
      </w:r>
      <w:r w:rsidRPr="00D01E77">
        <w:rPr>
          <w:rFonts w:ascii="Book Antiqua" w:eastAsia="SimSun" w:hAnsi="Book Antiqua" w:cs="Book Antiqua"/>
          <w:kern w:val="2"/>
        </w:rPr>
        <w:t>IS</w:t>
      </w:r>
      <w:r w:rsidRPr="00D01E77">
        <w:rPr>
          <w:rFonts w:ascii="Book Antiqua" w:eastAsia="SimSun" w:hAnsi="Book Antiqua" w:cs="Book Antiqua"/>
          <w:kern w:val="2"/>
          <w:lang w:val="bg-BG"/>
        </w:rPr>
        <w:t xml:space="preserve">О 14001:2004 или еквивалентен, с област на приложение предоставяне на кетъринг, включително доставка на храна и хранителни продукти. Доказва с представянето на заверено копие на сертификат </w:t>
      </w:r>
      <w:r w:rsidRPr="00D01E77">
        <w:rPr>
          <w:rFonts w:ascii="Book Antiqua" w:eastAsia="SimSun" w:hAnsi="Book Antiqua" w:cs="Book Antiqua"/>
          <w:kern w:val="2"/>
        </w:rPr>
        <w:t>IS</w:t>
      </w:r>
      <w:r w:rsidRPr="00D01E77">
        <w:rPr>
          <w:rFonts w:ascii="Book Antiqua" w:eastAsia="SimSun" w:hAnsi="Book Antiqua" w:cs="Book Antiqua"/>
          <w:kern w:val="2"/>
          <w:lang w:val="bg-BG"/>
        </w:rPr>
        <w:t>О 14001:2004 с област на приложение предоставяне на кетъринг, включително доставка на храна и хранителни продукти, издаден от орган по чл.53, ал.3 от ЗОП, или еквивалентни сертификати и други доказателства, по чл.53, ал.4 от ЗОП.</w:t>
      </w:r>
    </w:p>
    <w:p w:rsidR="00D80C41" w:rsidRPr="00D01E77" w:rsidRDefault="00D80C41" w:rsidP="00B76946">
      <w:pPr>
        <w:widowControl w:val="0"/>
        <w:ind w:firstLine="708"/>
        <w:jc w:val="both"/>
        <w:rPr>
          <w:rFonts w:ascii="Book Antiqua" w:eastAsia="SimSun" w:hAnsi="Book Antiqua" w:cs="Book Antiqua"/>
          <w:kern w:val="2"/>
          <w:lang w:val="bg-BG"/>
        </w:rPr>
      </w:pPr>
      <w:r w:rsidRPr="00D01E77">
        <w:rPr>
          <w:rFonts w:ascii="Book Antiqua" w:hAnsi="Book Antiqua" w:cs="Book Antiqua"/>
          <w:lang w:val="bg-BG"/>
        </w:rPr>
        <w:t>11.1.24</w:t>
      </w:r>
      <w:r w:rsidRPr="00D01E77">
        <w:rPr>
          <w:rFonts w:ascii="Book Antiqua" w:eastAsia="SimSun" w:hAnsi="Book Antiqua" w:cs="Book Antiqua"/>
          <w:kern w:val="2"/>
          <w:lang w:val="bg-BG"/>
        </w:rPr>
        <w:t>. Участниците да притежават валиден сертификат, удостоверяващ съответствието на Система за управление на здравето и безопасността при работа</w:t>
      </w:r>
      <w:r w:rsidRPr="00D01E77">
        <w:rPr>
          <w:rFonts w:ascii="Book Antiqua" w:eastAsia="SimSun" w:hAnsi="Book Antiqua" w:cs="Book Antiqua"/>
          <w:b/>
          <w:bCs/>
          <w:kern w:val="2"/>
          <w:lang w:val="bg-BG"/>
        </w:rPr>
        <w:t xml:space="preserve"> </w:t>
      </w:r>
      <w:r w:rsidRPr="00D01E77">
        <w:rPr>
          <w:rFonts w:ascii="Book Antiqua" w:eastAsia="SimSun" w:hAnsi="Book Antiqua" w:cs="Book Antiqua"/>
          <w:kern w:val="2"/>
          <w:lang w:val="bg-BG"/>
        </w:rPr>
        <w:t xml:space="preserve"> в съответствие с </w:t>
      </w:r>
      <w:r w:rsidRPr="00D01E77">
        <w:rPr>
          <w:rFonts w:ascii="Book Antiqua" w:eastAsia="SimSun" w:hAnsi="Book Antiqua" w:cs="Book Antiqua"/>
          <w:kern w:val="2"/>
        </w:rPr>
        <w:t>BS</w:t>
      </w:r>
      <w:r w:rsidRPr="00D01E77">
        <w:rPr>
          <w:rFonts w:ascii="Book Antiqua" w:eastAsia="SimSun" w:hAnsi="Book Antiqua" w:cs="Book Antiqua"/>
          <w:kern w:val="2"/>
          <w:lang w:val="bg-BG"/>
        </w:rPr>
        <w:t xml:space="preserve"> </w:t>
      </w:r>
      <w:r w:rsidRPr="00D01E77">
        <w:rPr>
          <w:rFonts w:ascii="Book Antiqua" w:eastAsia="SimSun" w:hAnsi="Book Antiqua" w:cs="Book Antiqua"/>
          <w:kern w:val="2"/>
        </w:rPr>
        <w:t>OHSAS</w:t>
      </w:r>
      <w:r w:rsidRPr="00D01E77">
        <w:rPr>
          <w:rFonts w:ascii="Book Antiqua" w:eastAsia="SimSun" w:hAnsi="Book Antiqua" w:cs="Book Antiqua"/>
          <w:kern w:val="2"/>
          <w:lang w:val="bg-BG"/>
        </w:rPr>
        <w:t xml:space="preserve"> 18001:2007 или еквивалентен, с област на приложение предоставяне на кетъринг, включително доставка на храна и хранителни продукти. Доказва с представянето на заверено копие на сертификат </w:t>
      </w:r>
      <w:r w:rsidRPr="00D01E77">
        <w:rPr>
          <w:rFonts w:ascii="Book Antiqua" w:eastAsia="SimSun" w:hAnsi="Book Antiqua" w:cs="Book Antiqua"/>
          <w:kern w:val="2"/>
        </w:rPr>
        <w:t>BS</w:t>
      </w:r>
      <w:r w:rsidRPr="00D01E77">
        <w:rPr>
          <w:rFonts w:ascii="Book Antiqua" w:eastAsia="SimSun" w:hAnsi="Book Antiqua" w:cs="Book Antiqua"/>
          <w:kern w:val="2"/>
          <w:lang w:val="bg-BG"/>
        </w:rPr>
        <w:t xml:space="preserve"> </w:t>
      </w:r>
      <w:r w:rsidRPr="00D01E77">
        <w:rPr>
          <w:rFonts w:ascii="Book Antiqua" w:eastAsia="SimSun" w:hAnsi="Book Antiqua" w:cs="Book Antiqua"/>
          <w:kern w:val="2"/>
        </w:rPr>
        <w:t>OHSAS</w:t>
      </w:r>
      <w:r w:rsidRPr="00D01E77">
        <w:rPr>
          <w:rFonts w:ascii="Book Antiqua" w:eastAsia="SimSun" w:hAnsi="Book Antiqua" w:cs="Book Antiqua"/>
          <w:kern w:val="2"/>
          <w:lang w:val="bg-BG"/>
        </w:rPr>
        <w:t xml:space="preserve"> 18001:2007 с област на приложение предоставяне на кетъринг, включително доставка на храна и хранителни продукти, издаден от орган по чл.53, ал.3 от ЗОП, или еквивалентни сертификати и други доказателства, по чл.53, ал.4 от ЗОП.</w:t>
      </w:r>
    </w:p>
    <w:p w:rsidR="00D80C41" w:rsidRPr="00D01E77" w:rsidRDefault="00D80C41" w:rsidP="000C1EC1">
      <w:pPr>
        <w:widowControl w:val="0"/>
        <w:tabs>
          <w:tab w:val="left" w:pos="0"/>
        </w:tabs>
        <w:autoSpaceDE w:val="0"/>
        <w:autoSpaceDN w:val="0"/>
        <w:adjustRightInd w:val="0"/>
        <w:jc w:val="both"/>
        <w:rPr>
          <w:rFonts w:ascii="Book Antiqua" w:hAnsi="Book Antiqua" w:cs="Book Antiqua"/>
          <w:lang w:val="bg-BG" w:eastAsia="bg-BG"/>
        </w:rPr>
      </w:pPr>
      <w:r w:rsidRPr="00D01E77">
        <w:rPr>
          <w:rFonts w:ascii="Book Antiqua" w:hAnsi="Book Antiqua" w:cs="Book Antiqua"/>
          <w:lang w:val="bg-BG" w:eastAsia="bg-BG"/>
        </w:rPr>
        <w:tab/>
      </w:r>
      <w:r w:rsidRPr="00D01E77">
        <w:rPr>
          <w:rFonts w:ascii="Book Antiqua" w:hAnsi="Book Antiqua" w:cs="Book Antiqua"/>
          <w:lang w:val="bg-BG"/>
        </w:rPr>
        <w:t>11.1.25</w:t>
      </w:r>
      <w:r w:rsidRPr="00D01E77">
        <w:rPr>
          <w:rFonts w:ascii="Book Antiqua" w:hAnsi="Book Antiqua" w:cs="Book Antiqua"/>
          <w:lang w:val="bg-BG" w:eastAsia="bg-BG"/>
        </w:rPr>
        <w:t>. Списък и заверени копия на документи, доказващи, че участникът разполага с минимум 2 (две) собствени и/или наети транспортни средства, отговарящи на изискванията на Закона за храните, оборудвани за: превоз на готова храна, отговарящи на санитарно</w:t>
      </w:r>
      <w:r>
        <w:rPr>
          <w:rFonts w:ascii="Book Antiqua" w:hAnsi="Book Antiqua" w:cs="Book Antiqua"/>
          <w:lang w:val="bg-BG" w:eastAsia="bg-BG"/>
        </w:rPr>
        <w:t xml:space="preserve"> </w:t>
      </w:r>
      <w:r w:rsidRPr="00D01E77">
        <w:rPr>
          <w:rFonts w:ascii="Book Antiqua" w:hAnsi="Book Antiqua" w:cs="Book Antiqua"/>
          <w:lang w:val="bg-BG" w:eastAsia="bg-BG"/>
        </w:rPr>
        <w:t>-</w:t>
      </w:r>
      <w:r>
        <w:rPr>
          <w:rFonts w:ascii="Book Antiqua" w:hAnsi="Book Antiqua" w:cs="Book Antiqua"/>
          <w:lang w:val="bg-BG" w:eastAsia="bg-BG"/>
        </w:rPr>
        <w:t xml:space="preserve"> </w:t>
      </w:r>
      <w:r w:rsidRPr="00D01E77">
        <w:rPr>
          <w:rFonts w:ascii="Book Antiqua" w:hAnsi="Book Antiqua" w:cs="Book Antiqua"/>
          <w:lang w:val="bg-BG" w:eastAsia="bg-BG"/>
        </w:rPr>
        <w:t>хигиенните изисквания (закрит тип, хладилен), превоз на хранителни продукти от животински произход, превоз на хранителни продукти от не животински произход. Транспортните средства трябва да притежават удостоверения за регистрация, издадени от ОДБХ (или други валидни удостоверения за регистрация на транспортните средства, издадени от РВМС, РИОКОЗ, РЗИ</w:t>
      </w:r>
      <w:r w:rsidRPr="00D01E77">
        <w:rPr>
          <w:rFonts w:ascii="Book Antiqua" w:hAnsi="Book Antiqua" w:cs="Book Antiqua"/>
          <w:lang w:eastAsia="bg-BG"/>
        </w:rPr>
        <w:t>)</w:t>
      </w:r>
      <w:r w:rsidRPr="00D01E77">
        <w:rPr>
          <w:rFonts w:ascii="Book Antiqua" w:hAnsi="Book Antiqua" w:cs="Book Antiqua"/>
          <w:lang w:val="bg-BG" w:eastAsia="bg-BG"/>
        </w:rPr>
        <w:t>.</w:t>
      </w:r>
    </w:p>
    <w:p w:rsidR="00D80C41" w:rsidRPr="00D01E77" w:rsidRDefault="00D80C41" w:rsidP="00395DD2">
      <w:pPr>
        <w:ind w:firstLine="708"/>
        <w:jc w:val="both"/>
        <w:rPr>
          <w:rFonts w:ascii="Book Antiqua" w:hAnsi="Book Antiqua" w:cs="Book Antiqua"/>
          <w:lang w:val="bg-BG" w:eastAsia="bg-BG"/>
        </w:rPr>
      </w:pPr>
      <w:r w:rsidRPr="00D01E77">
        <w:rPr>
          <w:rFonts w:ascii="Book Antiqua" w:hAnsi="Book Antiqua" w:cs="Book Antiqua"/>
          <w:lang w:val="bg-BG"/>
        </w:rPr>
        <w:t>11.1.26. Участникът трябва да разполага със собствена или наета материална база – обект за приготвяне на готова храна (обект тип – кухня</w:t>
      </w:r>
      <w:r>
        <w:rPr>
          <w:rFonts w:ascii="Book Antiqua" w:hAnsi="Book Antiqua" w:cs="Book Antiqua"/>
          <w:lang w:val="bg-BG"/>
        </w:rPr>
        <w:t xml:space="preserve"> – </w:t>
      </w:r>
      <w:r w:rsidRPr="00D01E77">
        <w:rPr>
          <w:rFonts w:ascii="Book Antiqua" w:hAnsi="Book Antiqua" w:cs="Book Antiqua"/>
          <w:lang w:val="bg-BG"/>
        </w:rPr>
        <w:t>майка</w:t>
      </w:r>
      <w:r>
        <w:rPr>
          <w:rFonts w:ascii="Book Antiqua" w:hAnsi="Book Antiqua" w:cs="Book Antiqua"/>
          <w:lang w:val="bg-BG"/>
        </w:rPr>
        <w:t xml:space="preserve"> </w:t>
      </w:r>
      <w:r w:rsidRPr="00D01E77">
        <w:rPr>
          <w:rFonts w:ascii="Book Antiqua" w:hAnsi="Book Antiqua" w:cs="Book Antiqua"/>
          <w:lang w:val="bg-BG"/>
        </w:rPr>
        <w:t xml:space="preserve">/кетъринг) </w:t>
      </w:r>
      <w:r>
        <w:rPr>
          <w:rFonts w:ascii="Book Antiqua" w:hAnsi="Book Antiqua" w:cs="Book Antiqua"/>
          <w:lang w:val="bg-BG"/>
        </w:rPr>
        <w:t xml:space="preserve">минимум 2 /два/ обекта на територията на страната, от който 1 /един/ </w:t>
      </w:r>
      <w:r w:rsidRPr="00D01E77">
        <w:rPr>
          <w:rFonts w:ascii="Book Antiqua" w:hAnsi="Book Antiqua" w:cs="Book Antiqua"/>
          <w:lang w:val="bg-BG"/>
        </w:rPr>
        <w:t>на територията на Област Пловдив, с регистрация за производство в списъка за групите храни и ястията, които се произвеждат към удостоверението, за храни</w:t>
      </w:r>
      <w:r>
        <w:rPr>
          <w:rFonts w:ascii="Book Antiqua" w:hAnsi="Book Antiqua" w:cs="Book Antiqua"/>
          <w:lang w:val="bg-BG"/>
        </w:rPr>
        <w:t xml:space="preserve"> </w:t>
      </w:r>
      <w:r w:rsidRPr="00D01E77">
        <w:rPr>
          <w:rFonts w:ascii="Book Antiqua" w:hAnsi="Book Antiqua" w:cs="Book Antiqua"/>
          <w:lang w:val="bg-BG"/>
        </w:rPr>
        <w:t>/</w:t>
      </w:r>
      <w:r>
        <w:rPr>
          <w:rFonts w:ascii="Book Antiqua" w:hAnsi="Book Antiqua" w:cs="Book Antiqua"/>
          <w:lang w:val="bg-BG"/>
        </w:rPr>
        <w:t xml:space="preserve"> </w:t>
      </w:r>
      <w:r w:rsidRPr="00D01E77">
        <w:rPr>
          <w:rFonts w:ascii="Book Antiqua" w:hAnsi="Book Antiqua" w:cs="Book Antiqua"/>
          <w:lang w:val="bg-BG"/>
        </w:rPr>
        <w:t xml:space="preserve">ястия, категоризирани съгласно § 1., т.12, б.”ф“ от Закона за храните. </w:t>
      </w:r>
      <w:r w:rsidRPr="00D01E77">
        <w:rPr>
          <w:rFonts w:ascii="Book Antiqua" w:hAnsi="Book Antiqua" w:cs="Book Antiqua"/>
          <w:spacing w:val="4"/>
          <w:lang w:val="bg-BG" w:eastAsia="bg-BG"/>
        </w:rPr>
        <w:t>Доказва се с с</w:t>
      </w:r>
      <w:r w:rsidRPr="00D01E77">
        <w:rPr>
          <w:rFonts w:ascii="Book Antiqua" w:hAnsi="Book Antiqua" w:cs="Book Antiqua"/>
          <w:lang w:val="bg-BG" w:eastAsia="bg-BG"/>
        </w:rPr>
        <w:t>писък на наличните собствени и</w:t>
      </w:r>
      <w:r>
        <w:rPr>
          <w:rFonts w:ascii="Book Antiqua" w:hAnsi="Book Antiqua" w:cs="Book Antiqua"/>
          <w:lang w:val="bg-BG" w:eastAsia="bg-BG"/>
        </w:rPr>
        <w:t xml:space="preserve"> </w:t>
      </w:r>
      <w:r w:rsidRPr="00D01E77">
        <w:rPr>
          <w:rFonts w:ascii="Book Antiqua" w:hAnsi="Book Antiqua" w:cs="Book Antiqua"/>
          <w:lang w:val="bg-BG" w:eastAsia="bg-BG"/>
        </w:rPr>
        <w:t>/или наети обекти за производство и търговия с храни, регистрирани в ОДБХ, РИОКОЗ или РЗИ, придружен със заверени копия на удостоверенията за регистрация на обектите, издадени от ОДБХ, РИОКОЗ или РЗИ, съгласно Закона за храните – Образец № 15.</w:t>
      </w:r>
    </w:p>
    <w:p w:rsidR="00D80C41" w:rsidRPr="00D01E77" w:rsidRDefault="00D80C41" w:rsidP="000C1EC1">
      <w:pPr>
        <w:widowControl w:val="0"/>
        <w:autoSpaceDE w:val="0"/>
        <w:autoSpaceDN w:val="0"/>
        <w:adjustRightInd w:val="0"/>
        <w:ind w:firstLine="720"/>
        <w:jc w:val="both"/>
        <w:rPr>
          <w:rFonts w:ascii="Book Antiqua" w:hAnsi="Book Antiqua" w:cs="Book Antiqua"/>
          <w:b/>
          <w:bCs/>
          <w:lang w:val="bg-BG" w:eastAsia="bg-BG"/>
        </w:rPr>
      </w:pPr>
      <w:r w:rsidRPr="00D01E77">
        <w:rPr>
          <w:rFonts w:ascii="Book Antiqua" w:hAnsi="Book Antiqua" w:cs="Book Antiqua"/>
          <w:spacing w:val="4"/>
          <w:lang w:val="bg-BG" w:eastAsia="bg-BG"/>
        </w:rPr>
        <w:t>11.1.27. Участниците следва да разполагат, през целия период на осъществяване на обществената поръчка с квалифициран персонал, който да е в състояние да покрие изпълнението на предмета на поръчката, като следва да разполагат минимум с 1 (един) инструктор хранене и минимум 2 (два) готвач</w:t>
      </w:r>
      <w:r>
        <w:rPr>
          <w:rFonts w:ascii="Book Antiqua" w:hAnsi="Book Antiqua" w:cs="Book Antiqua"/>
          <w:spacing w:val="4"/>
          <w:lang w:val="bg-BG" w:eastAsia="bg-BG"/>
        </w:rPr>
        <w:t xml:space="preserve"> </w:t>
      </w:r>
      <w:r w:rsidRPr="00D01E77">
        <w:rPr>
          <w:rFonts w:ascii="Book Antiqua" w:hAnsi="Book Antiqua" w:cs="Book Antiqua"/>
          <w:spacing w:val="4"/>
          <w:lang w:val="bg-BG" w:eastAsia="bg-BG"/>
        </w:rPr>
        <w:t>-технолога. Доказва се със справка</w:t>
      </w:r>
      <w:r>
        <w:rPr>
          <w:rFonts w:ascii="Book Antiqua" w:hAnsi="Book Antiqua" w:cs="Book Antiqua"/>
          <w:spacing w:val="4"/>
          <w:lang w:val="bg-BG" w:eastAsia="bg-BG"/>
        </w:rPr>
        <w:t xml:space="preserve"> </w:t>
      </w:r>
      <w:r w:rsidRPr="00D01E77">
        <w:rPr>
          <w:rFonts w:ascii="Book Antiqua" w:hAnsi="Book Antiqua" w:cs="Book Antiqua"/>
          <w:spacing w:val="4"/>
          <w:lang w:val="bg-BG" w:eastAsia="bg-BG"/>
        </w:rPr>
        <w:t>-</w:t>
      </w:r>
      <w:r>
        <w:rPr>
          <w:rFonts w:ascii="Book Antiqua" w:hAnsi="Book Antiqua" w:cs="Book Antiqua"/>
          <w:spacing w:val="4"/>
          <w:lang w:val="bg-BG" w:eastAsia="bg-BG"/>
        </w:rPr>
        <w:t xml:space="preserve"> </w:t>
      </w:r>
      <w:r w:rsidRPr="00D01E77">
        <w:rPr>
          <w:rFonts w:ascii="Book Antiqua" w:hAnsi="Book Antiqua" w:cs="Book Antiqua"/>
          <w:spacing w:val="4"/>
          <w:lang w:val="bg-BG" w:eastAsia="bg-BG"/>
        </w:rPr>
        <w:t>декларация</w:t>
      </w:r>
      <w:r w:rsidRPr="00D01E77">
        <w:rPr>
          <w:rFonts w:ascii="Book Antiqua" w:hAnsi="Book Antiqua" w:cs="Book Antiqua"/>
          <w:lang w:val="bg-BG" w:eastAsia="bg-BG"/>
        </w:rPr>
        <w:t xml:space="preserve"> на персонала включително и тези отговарящи за контрол на качество и заверени копия документи, удостоверяващи образованието и професионалната квалификация на  лицата, които ще отговарят за извършването на услугата и за доставката на храни и хранителни продукти – Образец № 16.</w:t>
      </w:r>
    </w:p>
    <w:p w:rsidR="00D80C41" w:rsidRPr="00D01E77" w:rsidRDefault="00D80C41" w:rsidP="00D03282">
      <w:pPr>
        <w:widowControl w:val="0"/>
        <w:autoSpaceDE w:val="0"/>
        <w:autoSpaceDN w:val="0"/>
        <w:adjustRightInd w:val="0"/>
        <w:ind w:firstLine="720"/>
        <w:jc w:val="both"/>
        <w:rPr>
          <w:rFonts w:ascii="Book Antiqua" w:hAnsi="Book Antiqua" w:cs="Book Antiqua"/>
          <w:lang w:val="bg-BG"/>
        </w:rPr>
      </w:pPr>
      <w:r w:rsidRPr="00D01E77">
        <w:rPr>
          <w:rFonts w:ascii="Book Antiqua" w:hAnsi="Book Antiqua" w:cs="Book Antiqua"/>
          <w:lang w:val="bg-BG" w:eastAsia="bg-BG"/>
        </w:rPr>
        <w:t xml:space="preserve">11.1.28. </w:t>
      </w:r>
      <w:r w:rsidRPr="00D01E77">
        <w:rPr>
          <w:rFonts w:ascii="Book Antiqua" w:hAnsi="Book Antiqua" w:cs="Book Antiqua"/>
          <w:lang w:val="bg-BG"/>
        </w:rPr>
        <w:t>Декларация (свободен текст), че всички служители притежават лични здравни книжки, издадени и водени, съгласно Наредба № 15 от 27.06.2006г. за здравните изисквания към лицата, работещи в детските заведения, специализираните институци и за деца и възрастни, водоснабдителните обекти, предприятията, които произвеждат или търгуват с храни</w:t>
      </w:r>
      <w:r w:rsidRPr="00D01E77">
        <w:rPr>
          <w:rFonts w:ascii="Book Antiqua" w:hAnsi="Book Antiqua" w:cs="Book Antiqua"/>
        </w:rPr>
        <w:t>, бръснарските, фризьорските и козметичните салони</w:t>
      </w:r>
      <w:r w:rsidRPr="00D01E77">
        <w:rPr>
          <w:rFonts w:ascii="Book Antiqua" w:hAnsi="Book Antiqua" w:cs="Book Antiqua"/>
          <w:lang w:val="bg-BG"/>
        </w:rPr>
        <w:t>.</w:t>
      </w:r>
    </w:p>
    <w:p w:rsidR="00D80C41" w:rsidRPr="00D01E77" w:rsidRDefault="00D80C41" w:rsidP="006B147F">
      <w:pPr>
        <w:widowControl w:val="0"/>
        <w:autoSpaceDE w:val="0"/>
        <w:autoSpaceDN w:val="0"/>
        <w:adjustRightInd w:val="0"/>
        <w:ind w:firstLine="720"/>
        <w:jc w:val="both"/>
        <w:rPr>
          <w:rFonts w:ascii="Book Antiqua" w:hAnsi="Book Antiqua" w:cs="Book Antiqua"/>
          <w:lang w:val="bg-BG" w:eastAsia="bg-BG"/>
        </w:rPr>
      </w:pPr>
      <w:r w:rsidRPr="00D01E77">
        <w:rPr>
          <w:rFonts w:ascii="Book Antiqua" w:hAnsi="Book Antiqua" w:cs="Book Antiqua"/>
          <w:lang w:val="bg-BG" w:eastAsia="bg-BG"/>
        </w:rPr>
        <w:t xml:space="preserve">11.1.29. Декларация </w:t>
      </w:r>
      <w:r w:rsidRPr="00D01E77">
        <w:rPr>
          <w:rFonts w:ascii="Book Antiqua" w:hAnsi="Book Antiqua" w:cs="Book Antiqua"/>
          <w:lang w:val="bg-BG"/>
        </w:rPr>
        <w:t>(свободен текст)</w:t>
      </w:r>
      <w:r w:rsidRPr="00D01E77">
        <w:rPr>
          <w:rFonts w:ascii="Book Antiqua" w:hAnsi="Book Antiqua" w:cs="Book Antiqua"/>
          <w:lang w:val="bg-BG" w:eastAsia="bg-BG"/>
        </w:rPr>
        <w:t xml:space="preserve"> от участника, че помещенията, превозните средства, използваните съдове и контейнери за транспорт на храни, оборудването отговарят на изискванията на Наредба № 5 от 25.05.2006г. за хигиената на храните.</w:t>
      </w:r>
    </w:p>
    <w:p w:rsidR="00D80C41" w:rsidRPr="00D01E77" w:rsidRDefault="00D80C41" w:rsidP="00967EBE">
      <w:pPr>
        <w:widowControl w:val="0"/>
        <w:tabs>
          <w:tab w:val="left" w:pos="0"/>
        </w:tabs>
        <w:autoSpaceDE w:val="0"/>
        <w:jc w:val="both"/>
        <w:rPr>
          <w:rFonts w:ascii="Book Antiqua" w:hAnsi="Book Antiqua" w:cs="Book Antiqua"/>
          <w:highlight w:val="yellow"/>
          <w:lang w:val="bg-BG" w:eastAsia="bg-BG"/>
        </w:rPr>
      </w:pPr>
    </w:p>
    <w:p w:rsidR="00D80C41" w:rsidRPr="00D01E77" w:rsidRDefault="00D80C41" w:rsidP="00967EBE">
      <w:pPr>
        <w:tabs>
          <w:tab w:val="left" w:pos="0"/>
        </w:tabs>
        <w:ind w:firstLine="709"/>
        <w:jc w:val="both"/>
        <w:rPr>
          <w:rFonts w:ascii="Book Antiqua" w:hAnsi="Book Antiqua" w:cs="Book Antiqua"/>
          <w:b/>
          <w:bCs/>
          <w:u w:val="single"/>
          <w:lang w:val="bg-BG" w:eastAsia="bg-BG"/>
        </w:rPr>
      </w:pPr>
      <w:r w:rsidRPr="00D01E77">
        <w:rPr>
          <w:rFonts w:ascii="Book Antiqua" w:hAnsi="Book Antiqua" w:cs="Book Antiqua"/>
          <w:lang w:val="bg-BG"/>
        </w:rPr>
        <w:t>Когато участник в процедурата е обединение, което не е юридическо лице се прилагат изискванията на чл.56, ал.3 от ЗОП.</w:t>
      </w:r>
    </w:p>
    <w:p w:rsidR="00D80C41" w:rsidRPr="00D01E77" w:rsidRDefault="00D80C41" w:rsidP="00523020">
      <w:pPr>
        <w:widowControl w:val="0"/>
        <w:tabs>
          <w:tab w:val="left" w:pos="0"/>
        </w:tabs>
        <w:autoSpaceDE w:val="0"/>
        <w:ind w:firstLine="709"/>
        <w:jc w:val="both"/>
        <w:rPr>
          <w:rFonts w:ascii="Book Antiqua" w:hAnsi="Book Antiqua" w:cs="Book Antiqua"/>
          <w:u w:val="single"/>
          <w:lang w:val="bg-BG" w:eastAsia="bg-BG"/>
        </w:rPr>
      </w:pPr>
      <w:r w:rsidRPr="00D01E77">
        <w:rPr>
          <w:rFonts w:ascii="Book Antiqua" w:hAnsi="Book Antiqua" w:cs="Book Antiqua"/>
          <w:b/>
          <w:bCs/>
          <w:u w:val="single"/>
          <w:lang w:val="bg-BG" w:eastAsia="bg-BG"/>
        </w:rPr>
        <w:t>При подаване на офертата участникът може да се възползва от възможностите на чл.33, ал.4 от ЗОП – да посочи коя част от нея има конфиденциален характер и да изиска от Възложителя да не я разкрива</w:t>
      </w:r>
      <w:r w:rsidRPr="00D01E77">
        <w:rPr>
          <w:rFonts w:ascii="Book Antiqua" w:hAnsi="Book Antiqua" w:cs="Book Antiqua"/>
          <w:b/>
          <w:bCs/>
          <w:lang w:val="bg-BG" w:eastAsia="bg-BG"/>
        </w:rPr>
        <w:t>.</w:t>
      </w:r>
    </w:p>
    <w:p w:rsidR="00D80C41" w:rsidRPr="00D01E77" w:rsidRDefault="00D80C41" w:rsidP="00967EBE">
      <w:pPr>
        <w:widowControl w:val="0"/>
        <w:tabs>
          <w:tab w:val="left" w:pos="0"/>
        </w:tabs>
        <w:autoSpaceDE w:val="0"/>
        <w:jc w:val="both"/>
        <w:rPr>
          <w:rFonts w:ascii="Book Antiqua" w:hAnsi="Book Antiqua" w:cs="Book Antiqua"/>
          <w:lang w:val="bg-BG" w:eastAsia="bg-BG"/>
        </w:rPr>
      </w:pPr>
    </w:p>
    <w:p w:rsidR="00D80C41" w:rsidRPr="00D01E77" w:rsidRDefault="00D80C41" w:rsidP="00523020">
      <w:pPr>
        <w:widowControl w:val="0"/>
        <w:tabs>
          <w:tab w:val="left" w:pos="-142"/>
        </w:tabs>
        <w:autoSpaceDE w:val="0"/>
        <w:ind w:firstLine="709"/>
        <w:jc w:val="both"/>
        <w:rPr>
          <w:rFonts w:ascii="Book Antiqua" w:hAnsi="Book Antiqua" w:cs="Book Antiqua"/>
          <w:lang w:val="bg-BG" w:eastAsia="bg-BG"/>
        </w:rPr>
      </w:pPr>
      <w:r w:rsidRPr="00D01E77">
        <w:rPr>
          <w:rFonts w:ascii="Book Antiqua" w:hAnsi="Book Antiqua" w:cs="Book Antiqua"/>
          <w:b/>
          <w:bCs/>
          <w:lang w:val="bg-BG" w:eastAsia="bg-BG"/>
        </w:rPr>
        <w:t>Участниците са длъжни в процеса на провеждане на процедурата да уведомяват възложителя за всички настъпили промени в обстоятелствата от настоящите условия за участие (чл.47, ал.1, 2 и 5 ЗОП ) в 7-дневен срок от настъпването им.</w:t>
      </w:r>
    </w:p>
    <w:p w:rsidR="00D80C41" w:rsidRPr="00D01E77" w:rsidRDefault="00D80C41" w:rsidP="00871CFA">
      <w:pPr>
        <w:widowControl w:val="0"/>
        <w:autoSpaceDE w:val="0"/>
        <w:jc w:val="both"/>
        <w:rPr>
          <w:rFonts w:ascii="Book Antiqua" w:hAnsi="Book Antiqua" w:cs="Book Antiqua"/>
          <w:lang w:val="bg-BG" w:eastAsia="bg-BG"/>
        </w:rPr>
      </w:pPr>
    </w:p>
    <w:p w:rsidR="00D80C41" w:rsidRPr="00D01E77" w:rsidRDefault="00D80C41">
      <w:pPr>
        <w:widowControl w:val="0"/>
        <w:autoSpaceDE w:val="0"/>
        <w:ind w:firstLine="708"/>
        <w:jc w:val="both"/>
        <w:rPr>
          <w:rFonts w:ascii="Book Antiqua" w:hAnsi="Book Antiqua" w:cs="Book Antiqua"/>
          <w:b/>
          <w:bCs/>
          <w:lang w:val="bg-BG" w:eastAsia="bg-BG"/>
        </w:rPr>
      </w:pPr>
      <w:r w:rsidRPr="00D01E77">
        <w:rPr>
          <w:rFonts w:ascii="Book Antiqua" w:hAnsi="Book Antiqua" w:cs="Book Antiqua"/>
          <w:b/>
          <w:bCs/>
          <w:lang w:val="bg-BG" w:eastAsia="bg-BG"/>
        </w:rPr>
        <w:t>11.2.</w:t>
      </w:r>
      <w:r w:rsidRPr="00D01E77">
        <w:rPr>
          <w:rFonts w:ascii="Book Antiqua" w:hAnsi="Book Antiqua" w:cs="Book Antiqua"/>
          <w:b/>
          <w:bCs/>
          <w:lang w:val="bg-BG" w:eastAsia="bg-BG"/>
        </w:rPr>
        <w:tab/>
      </w:r>
      <w:r w:rsidRPr="00D01E77">
        <w:rPr>
          <w:rFonts w:ascii="Book Antiqua" w:hAnsi="Book Antiqua" w:cs="Book Antiqua"/>
          <w:b/>
          <w:bCs/>
          <w:u w:val="single"/>
          <w:lang w:val="bg-BG" w:eastAsia="bg-BG"/>
        </w:rPr>
        <w:t>ПЛИК №2 с надпис: ”Предложение за изпълнение на поръчката”</w:t>
      </w:r>
      <w:r w:rsidRPr="00D01E77">
        <w:rPr>
          <w:rFonts w:ascii="Book Antiqua" w:hAnsi="Book Antiqua" w:cs="Book Antiqua"/>
          <w:b/>
          <w:bCs/>
          <w:lang w:val="bg-BG" w:eastAsia="bg-BG"/>
        </w:rPr>
        <w:t>, в който се поставят следните документи:</w:t>
      </w:r>
    </w:p>
    <w:p w:rsidR="00D80C41" w:rsidRPr="00D01E77" w:rsidRDefault="00D80C41" w:rsidP="00871CFA">
      <w:pPr>
        <w:ind w:firstLine="708"/>
        <w:jc w:val="both"/>
        <w:rPr>
          <w:rFonts w:ascii="Book Antiqua" w:hAnsi="Book Antiqua" w:cs="Book Antiqua"/>
          <w:b/>
          <w:bCs/>
          <w:lang w:val="bg-BG" w:eastAsia="bg-BG"/>
        </w:rPr>
      </w:pPr>
      <w:r w:rsidRPr="00D01E77">
        <w:rPr>
          <w:rFonts w:ascii="Book Antiqua" w:hAnsi="Book Antiqua" w:cs="Book Antiqua"/>
          <w:lang w:val="bg-BG" w:eastAsia="bg-BG"/>
        </w:rPr>
        <w:t>Техническото предложение (Образец № 17) се изготвя на български език и се подписва от лицето, представляващо участника в процедурата или изрично упълномощен за участие в процедурата представител. Техническото предложение задължително трябва да съдържа концепция за реализиране на дейността, включваща следното:</w:t>
      </w:r>
    </w:p>
    <w:p w:rsidR="00D80C41" w:rsidRPr="00D01E77" w:rsidRDefault="00D80C41" w:rsidP="006B147F">
      <w:pPr>
        <w:ind w:firstLine="709"/>
        <w:jc w:val="both"/>
        <w:rPr>
          <w:rFonts w:ascii="Book Antiqua" w:hAnsi="Book Antiqua" w:cs="Book Antiqua"/>
          <w:b/>
          <w:bCs/>
          <w:lang w:val="bg-BG"/>
        </w:rPr>
      </w:pPr>
      <w:r w:rsidRPr="00D01E77">
        <w:rPr>
          <w:rFonts w:ascii="Book Antiqua" w:hAnsi="Book Antiqua" w:cs="Book Antiqua"/>
          <w:b/>
          <w:bCs/>
          <w:lang w:val="bg-BG"/>
        </w:rPr>
        <w:t xml:space="preserve">11.2.1. </w:t>
      </w:r>
      <w:r w:rsidRPr="00D01E77">
        <w:rPr>
          <w:rFonts w:ascii="Book Antiqua" w:hAnsi="Book Antiqua" w:cs="Book Antiqua"/>
          <w:lang w:val="bg-BG"/>
        </w:rPr>
        <w:t>Описание на начина на организация на работа, като цялостен процес и описание на персонала, който ще бъде зает при приготвянето и доставката на храната.</w:t>
      </w:r>
    </w:p>
    <w:p w:rsidR="00D80C41" w:rsidRPr="00D01E77" w:rsidRDefault="00D80C41" w:rsidP="006B147F">
      <w:pPr>
        <w:ind w:firstLine="709"/>
        <w:jc w:val="both"/>
        <w:rPr>
          <w:rFonts w:ascii="Book Antiqua" w:hAnsi="Book Antiqua" w:cs="Book Antiqua"/>
          <w:b/>
          <w:bCs/>
          <w:lang w:val="bg-BG"/>
        </w:rPr>
      </w:pPr>
      <w:r w:rsidRPr="00D01E77">
        <w:rPr>
          <w:rFonts w:ascii="Book Antiqua" w:hAnsi="Book Antiqua" w:cs="Book Antiqua"/>
          <w:b/>
          <w:bCs/>
          <w:lang w:val="bg-BG"/>
        </w:rPr>
        <w:t>11.2.2.</w:t>
      </w:r>
      <w:r w:rsidRPr="00D01E77">
        <w:rPr>
          <w:rFonts w:ascii="Book Antiqua" w:hAnsi="Book Antiqua" w:cs="Book Antiqua"/>
          <w:lang w:val="bg-BG"/>
        </w:rPr>
        <w:t xml:space="preserve"> Описание на мерките, които ще се предприемат в случаи на установено нарушено качество и съхранение на храните</w:t>
      </w:r>
      <w:r w:rsidRPr="00D01E77">
        <w:rPr>
          <w:rFonts w:ascii="Book Antiqua" w:hAnsi="Book Antiqua" w:cs="Book Antiqua"/>
          <w:b/>
          <w:bCs/>
          <w:lang w:val="bg-BG"/>
        </w:rPr>
        <w:t>.</w:t>
      </w:r>
    </w:p>
    <w:p w:rsidR="00D80C41" w:rsidRPr="00D01E77" w:rsidRDefault="00D80C41" w:rsidP="006B147F">
      <w:pPr>
        <w:ind w:firstLine="709"/>
        <w:jc w:val="both"/>
        <w:rPr>
          <w:rFonts w:ascii="Book Antiqua" w:hAnsi="Book Antiqua" w:cs="Book Antiqua"/>
          <w:b/>
          <w:bCs/>
          <w:lang w:val="bg-BG"/>
        </w:rPr>
      </w:pPr>
      <w:r w:rsidRPr="00D01E77">
        <w:rPr>
          <w:rFonts w:ascii="Book Antiqua" w:hAnsi="Book Antiqua" w:cs="Book Antiqua"/>
          <w:b/>
          <w:bCs/>
          <w:lang w:val="bg-BG"/>
        </w:rPr>
        <w:t xml:space="preserve">11.2.3. </w:t>
      </w:r>
      <w:r w:rsidRPr="00D01E77">
        <w:rPr>
          <w:rFonts w:ascii="Book Antiqua" w:hAnsi="Book Antiqua" w:cs="Book Antiqua"/>
          <w:lang w:val="bg-BG"/>
        </w:rPr>
        <w:t>Описание на начина на доставката и съхранението на хранителните продукти, както и описание на организацията по извозването на готовата храна.</w:t>
      </w:r>
    </w:p>
    <w:p w:rsidR="00D80C41" w:rsidRPr="00D01E77" w:rsidRDefault="00D80C41" w:rsidP="006B147F">
      <w:pPr>
        <w:ind w:firstLine="709"/>
        <w:jc w:val="both"/>
        <w:rPr>
          <w:rFonts w:ascii="Book Antiqua" w:hAnsi="Book Antiqua" w:cs="Book Antiqua"/>
          <w:b/>
          <w:bCs/>
          <w:lang w:val="bg-BG"/>
        </w:rPr>
      </w:pPr>
      <w:r w:rsidRPr="00D01E77">
        <w:rPr>
          <w:rFonts w:ascii="Book Antiqua" w:hAnsi="Book Antiqua" w:cs="Book Antiqua"/>
          <w:b/>
          <w:bCs/>
          <w:lang w:val="bg-BG"/>
        </w:rPr>
        <w:t>11.2.4</w:t>
      </w:r>
      <w:r w:rsidRPr="00D01E77">
        <w:rPr>
          <w:rFonts w:ascii="Book Antiqua" w:hAnsi="Book Antiqua" w:cs="Book Antiqua"/>
          <w:lang w:val="bg-BG"/>
        </w:rPr>
        <w:t>. Описание на технологичния процес при подготовката, опаковането и съхранението на храните</w:t>
      </w:r>
      <w:r w:rsidRPr="00D01E77">
        <w:rPr>
          <w:rFonts w:ascii="Book Antiqua" w:hAnsi="Book Antiqua" w:cs="Book Antiqua"/>
          <w:b/>
          <w:bCs/>
          <w:lang w:val="bg-BG"/>
        </w:rPr>
        <w:t>.</w:t>
      </w:r>
    </w:p>
    <w:p w:rsidR="00D80C41" w:rsidRPr="00D01E77" w:rsidRDefault="00D80C41" w:rsidP="00B62FF4">
      <w:pPr>
        <w:ind w:firstLine="708"/>
        <w:jc w:val="both"/>
        <w:rPr>
          <w:rFonts w:ascii="Book Antiqua" w:hAnsi="Book Antiqua" w:cs="Book Antiqua"/>
          <w:b/>
          <w:bCs/>
          <w:lang w:val="bg-BG"/>
        </w:rPr>
      </w:pPr>
      <w:r w:rsidRPr="00D01E77">
        <w:rPr>
          <w:rFonts w:ascii="Book Antiqua" w:hAnsi="Book Antiqua" w:cs="Book Antiqua"/>
          <w:b/>
          <w:bCs/>
          <w:lang w:val="bg-BG"/>
        </w:rPr>
        <w:t xml:space="preserve">11.2.5. </w:t>
      </w:r>
      <w:r w:rsidRPr="00D01E77">
        <w:rPr>
          <w:rFonts w:ascii="Book Antiqua" w:hAnsi="Book Antiqua" w:cs="Book Antiqua"/>
          <w:lang w:val="bg-BG"/>
        </w:rPr>
        <w:t>Условия за плащане – начин, форма, срок на отложено плащане. Плащанията се извършват в български лева, по посочена от участника банкова сметка, със срок на отложено плащане, но не повече от 30</w:t>
      </w:r>
      <w:r w:rsidRPr="00D01E77">
        <w:rPr>
          <w:rFonts w:ascii="Book Antiqua" w:hAnsi="Book Antiqua" w:cs="Book Antiqua"/>
          <w:shd w:val="clear" w:color="auto" w:fill="FFFFFF"/>
          <w:lang w:val="bg-BG"/>
        </w:rPr>
        <w:t xml:space="preserve"> (тридесет) дни от</w:t>
      </w:r>
      <w:r w:rsidRPr="00D01E77">
        <w:rPr>
          <w:rFonts w:ascii="Book Antiqua" w:hAnsi="Book Antiqua" w:cs="Book Antiqua"/>
          <w:lang w:val="bg-BG"/>
        </w:rPr>
        <w:t xml:space="preserve"> датата на последната доставка, извършена през предходния месец и след представяне на приемателно</w:t>
      </w:r>
      <w:r>
        <w:rPr>
          <w:rFonts w:ascii="Book Antiqua" w:hAnsi="Book Antiqua" w:cs="Book Antiqua"/>
          <w:lang w:val="bg-BG"/>
        </w:rPr>
        <w:t xml:space="preserve"> </w:t>
      </w:r>
      <w:r w:rsidRPr="00D01E77">
        <w:rPr>
          <w:rFonts w:ascii="Book Antiqua" w:hAnsi="Book Antiqua" w:cs="Book Antiqua"/>
          <w:lang w:val="bg-BG"/>
        </w:rPr>
        <w:t>-</w:t>
      </w:r>
      <w:r>
        <w:rPr>
          <w:rFonts w:ascii="Book Antiqua" w:hAnsi="Book Antiqua" w:cs="Book Antiqua"/>
          <w:lang w:val="bg-BG"/>
        </w:rPr>
        <w:t xml:space="preserve"> </w:t>
      </w:r>
      <w:r w:rsidRPr="00D01E77">
        <w:rPr>
          <w:rFonts w:ascii="Book Antiqua" w:hAnsi="Book Antiqua" w:cs="Book Antiqua"/>
          <w:lang w:val="bg-BG"/>
        </w:rPr>
        <w:t>предавателни протоколи и фактура.</w:t>
      </w:r>
    </w:p>
    <w:p w:rsidR="00D80C41" w:rsidRPr="00D01E77" w:rsidRDefault="00D80C41" w:rsidP="00406B8A">
      <w:pPr>
        <w:ind w:firstLine="708"/>
        <w:jc w:val="both"/>
        <w:rPr>
          <w:rFonts w:ascii="Book Antiqua" w:hAnsi="Book Antiqua" w:cs="Book Antiqua"/>
          <w:b/>
          <w:bCs/>
          <w:lang w:val="bg-BG"/>
        </w:rPr>
      </w:pPr>
      <w:r w:rsidRPr="00D01E77">
        <w:rPr>
          <w:rFonts w:ascii="Book Antiqua" w:hAnsi="Book Antiqua" w:cs="Book Antiqua"/>
          <w:b/>
          <w:bCs/>
          <w:lang w:val="bg-BG"/>
        </w:rPr>
        <w:t>Техническото предложение задължително се представя на хартиен и цифров носител (С</w:t>
      </w:r>
      <w:r w:rsidRPr="00D01E77">
        <w:rPr>
          <w:rFonts w:ascii="Book Antiqua" w:hAnsi="Book Antiqua" w:cs="Book Antiqua"/>
          <w:b/>
          <w:bCs/>
        </w:rPr>
        <w:t>D</w:t>
      </w:r>
      <w:r w:rsidRPr="00D01E77">
        <w:rPr>
          <w:rFonts w:ascii="Book Antiqua" w:hAnsi="Book Antiqua" w:cs="Book Antiqua"/>
          <w:b/>
          <w:bCs/>
          <w:lang w:val="bg-BG"/>
        </w:rPr>
        <w:t xml:space="preserve"> или флаш</w:t>
      </w:r>
      <w:r>
        <w:rPr>
          <w:rFonts w:ascii="Book Antiqua" w:hAnsi="Book Antiqua" w:cs="Book Antiqua"/>
          <w:b/>
          <w:bCs/>
          <w:lang w:val="bg-BG"/>
        </w:rPr>
        <w:t xml:space="preserve"> </w:t>
      </w:r>
      <w:r w:rsidRPr="00D01E77">
        <w:rPr>
          <w:rFonts w:ascii="Book Antiqua" w:hAnsi="Book Antiqua" w:cs="Book Antiqua"/>
          <w:b/>
          <w:bCs/>
          <w:lang w:val="bg-BG"/>
        </w:rPr>
        <w:t>-</w:t>
      </w:r>
      <w:r>
        <w:rPr>
          <w:rFonts w:ascii="Book Antiqua" w:hAnsi="Book Antiqua" w:cs="Book Antiqua"/>
          <w:b/>
          <w:bCs/>
          <w:lang w:val="bg-BG"/>
        </w:rPr>
        <w:t xml:space="preserve"> </w:t>
      </w:r>
      <w:r w:rsidRPr="00D01E77">
        <w:rPr>
          <w:rFonts w:ascii="Book Antiqua" w:hAnsi="Book Antiqua" w:cs="Book Antiqua"/>
          <w:b/>
          <w:bCs/>
          <w:lang w:val="bg-BG"/>
        </w:rPr>
        <w:t>памет).</w:t>
      </w:r>
    </w:p>
    <w:p w:rsidR="00D80C41" w:rsidRPr="00D01E77" w:rsidRDefault="00D80C41">
      <w:pPr>
        <w:jc w:val="both"/>
        <w:rPr>
          <w:rFonts w:ascii="Book Antiqua" w:hAnsi="Book Antiqua" w:cs="Book Antiqua"/>
          <w:lang w:val="bg-BG"/>
        </w:rPr>
      </w:pPr>
    </w:p>
    <w:p w:rsidR="00D80C41" w:rsidRPr="00D01E77" w:rsidRDefault="00D80C41" w:rsidP="00A20A84">
      <w:pPr>
        <w:ind w:firstLine="708"/>
        <w:jc w:val="both"/>
        <w:rPr>
          <w:rFonts w:ascii="Book Antiqua" w:hAnsi="Book Antiqua" w:cs="Book Antiqua"/>
          <w:lang w:val="bg-BG"/>
        </w:rPr>
      </w:pPr>
      <w:r w:rsidRPr="00D01E77">
        <w:rPr>
          <w:rFonts w:ascii="Book Antiqua" w:hAnsi="Book Antiqua" w:cs="Book Antiqua"/>
          <w:b/>
          <w:bCs/>
          <w:lang w:val="bg-BG"/>
        </w:rPr>
        <w:t>11.3.</w:t>
      </w:r>
      <w:r w:rsidRPr="00D01E77">
        <w:rPr>
          <w:rFonts w:ascii="Book Antiqua" w:hAnsi="Book Antiqua" w:cs="Book Antiqua"/>
          <w:b/>
          <w:bCs/>
          <w:lang w:val="bg-BG"/>
        </w:rPr>
        <w:tab/>
      </w:r>
      <w:r w:rsidRPr="00D01E77">
        <w:rPr>
          <w:rFonts w:ascii="Book Antiqua" w:hAnsi="Book Antiqua" w:cs="Book Antiqua"/>
          <w:b/>
          <w:bCs/>
          <w:u w:val="single"/>
          <w:lang w:val="bg-BG"/>
        </w:rPr>
        <w:t>ПЛИК № 3 с надпис ”Предлагана цена“</w:t>
      </w:r>
      <w:r w:rsidRPr="00D01E77">
        <w:rPr>
          <w:rFonts w:ascii="Book Antiqua" w:hAnsi="Book Antiqua" w:cs="Book Antiqua"/>
          <w:b/>
          <w:bCs/>
          <w:lang w:val="bg-BG"/>
        </w:rPr>
        <w:t xml:space="preserve">, </w:t>
      </w:r>
      <w:r w:rsidRPr="00D01E77">
        <w:rPr>
          <w:rFonts w:ascii="Book Antiqua" w:hAnsi="Book Antiqua" w:cs="Book Antiqua"/>
          <w:lang w:val="bg-BG"/>
        </w:rPr>
        <w:t>който</w:t>
      </w:r>
      <w:r w:rsidRPr="00D01E77">
        <w:rPr>
          <w:rFonts w:ascii="Book Antiqua" w:hAnsi="Book Antiqua" w:cs="Book Antiqua"/>
          <w:b/>
          <w:bCs/>
          <w:lang w:val="bg-BG"/>
        </w:rPr>
        <w:t xml:space="preserve"> </w:t>
      </w:r>
      <w:r w:rsidRPr="00D01E77">
        <w:rPr>
          <w:rFonts w:ascii="Book Antiqua" w:hAnsi="Book Antiqua" w:cs="Book Antiqua"/>
          <w:lang w:val="bg-BG"/>
        </w:rPr>
        <w:t>съдържа ценовото предложение на участника – Образец № 18.</w:t>
      </w:r>
    </w:p>
    <w:p w:rsidR="00D80C41" w:rsidRPr="00D01E77" w:rsidRDefault="00D80C41" w:rsidP="000F27CA">
      <w:pPr>
        <w:ind w:firstLine="708"/>
        <w:jc w:val="both"/>
        <w:rPr>
          <w:rFonts w:ascii="Book Antiqua" w:hAnsi="Book Antiqua" w:cs="Book Antiqua"/>
          <w:lang w:val="bg-BG"/>
        </w:rPr>
      </w:pPr>
      <w:r w:rsidRPr="00D01E77">
        <w:rPr>
          <w:rFonts w:ascii="Book Antiqua" w:hAnsi="Book Antiqua" w:cs="Book Antiqua"/>
          <w:lang w:val="bg-BG"/>
        </w:rPr>
        <w:t xml:space="preserve">11.3.1. Предлаганата цена за изпълнение на поръчката се подготвя от участника по образец. Ценовата оферта се изготвя в съответствие с примерни менюта посочени в Приложение Б и по видове </w:t>
      </w:r>
      <w:r>
        <w:rPr>
          <w:rFonts w:ascii="Book Antiqua" w:hAnsi="Book Antiqua" w:cs="Book Antiqua"/>
          <w:lang w:val="bg-BG"/>
        </w:rPr>
        <w:t>„</w:t>
      </w:r>
      <w:r w:rsidRPr="00D01E77">
        <w:rPr>
          <w:rFonts w:ascii="Book Antiqua" w:hAnsi="Book Antiqua" w:cs="Book Antiqua"/>
          <w:lang w:val="bg-BG"/>
        </w:rPr>
        <w:t>диети</w:t>
      </w:r>
      <w:r>
        <w:rPr>
          <w:rFonts w:ascii="Book Antiqua" w:hAnsi="Book Antiqua" w:cs="Book Antiqua"/>
          <w:lang w:val="bg-BG"/>
        </w:rPr>
        <w:t>”</w:t>
      </w:r>
      <w:r w:rsidRPr="00D01E77">
        <w:rPr>
          <w:rFonts w:ascii="Book Antiqua" w:hAnsi="Book Antiqua" w:cs="Book Antiqua"/>
          <w:lang w:val="bg-BG"/>
        </w:rPr>
        <w:t xml:space="preserve"> съгласно спецификация на Възложителя – Приложение А.</w:t>
      </w:r>
    </w:p>
    <w:p w:rsidR="00D80C41" w:rsidRPr="00D01E77" w:rsidRDefault="00D80C41" w:rsidP="000F27CA">
      <w:pPr>
        <w:ind w:firstLine="708"/>
        <w:jc w:val="both"/>
        <w:rPr>
          <w:rFonts w:ascii="Book Antiqua" w:hAnsi="Book Antiqua" w:cs="Book Antiqua"/>
          <w:color w:val="FF0000"/>
          <w:lang w:val="bg-BG"/>
        </w:rPr>
      </w:pPr>
      <w:r w:rsidRPr="00D01E77">
        <w:rPr>
          <w:rFonts w:ascii="Book Antiqua" w:hAnsi="Book Antiqua" w:cs="Book Antiqua"/>
          <w:lang w:val="bg-BG"/>
        </w:rPr>
        <w:t>Ценовата оферта се представя на хартиен и цифров носител – (С</w:t>
      </w:r>
      <w:r w:rsidRPr="00D01E77">
        <w:rPr>
          <w:rFonts w:ascii="Book Antiqua" w:hAnsi="Book Antiqua" w:cs="Book Antiqua"/>
        </w:rPr>
        <w:t>D</w:t>
      </w:r>
      <w:r w:rsidRPr="00D01E77">
        <w:rPr>
          <w:rFonts w:ascii="Book Antiqua" w:hAnsi="Book Antiqua" w:cs="Book Antiqua"/>
          <w:lang w:val="bg-BG"/>
        </w:rPr>
        <w:t xml:space="preserve"> или флаш-памет).</w:t>
      </w:r>
    </w:p>
    <w:p w:rsidR="00D80C41" w:rsidRPr="00D01E77" w:rsidRDefault="00D80C41">
      <w:pPr>
        <w:jc w:val="both"/>
        <w:rPr>
          <w:rFonts w:ascii="Book Antiqua" w:hAnsi="Book Antiqua" w:cs="Book Antiqua"/>
          <w:lang w:val="bg-BG"/>
        </w:rPr>
      </w:pPr>
      <w:r w:rsidRPr="00D01E77">
        <w:rPr>
          <w:rFonts w:ascii="Book Antiqua" w:hAnsi="Book Antiqua" w:cs="Book Antiqua"/>
          <w:lang w:val="bg-BG"/>
        </w:rPr>
        <w:tab/>
        <w:t>Участникът отговаря за идентичността на информацията върху хартиения и цифровия носител, а при различия между тях за вярна се приема информацията върху хартиения носител.</w:t>
      </w:r>
    </w:p>
    <w:p w:rsidR="00D80C41" w:rsidRPr="00D01E77" w:rsidRDefault="00D80C41">
      <w:pPr>
        <w:widowControl w:val="0"/>
        <w:autoSpaceDE w:val="0"/>
        <w:jc w:val="both"/>
        <w:rPr>
          <w:rFonts w:ascii="Book Antiqua" w:hAnsi="Book Antiqua" w:cs="Book Antiqua"/>
          <w:lang w:val="bg-BG" w:eastAsia="bg-BG"/>
        </w:rPr>
      </w:pPr>
    </w:p>
    <w:p w:rsidR="00D80C41" w:rsidRPr="00D01E77" w:rsidRDefault="00D80C41" w:rsidP="00A87F65">
      <w:pPr>
        <w:jc w:val="center"/>
        <w:rPr>
          <w:rFonts w:ascii="Book Antiqua" w:hAnsi="Book Antiqua" w:cs="Book Antiqua"/>
          <w:b/>
          <w:bCs/>
          <w:lang w:val="bg-BG"/>
        </w:rPr>
      </w:pPr>
      <w:r w:rsidRPr="00D01E77">
        <w:rPr>
          <w:rFonts w:ascii="Book Antiqua" w:hAnsi="Book Antiqua" w:cs="Book Antiqua"/>
          <w:b/>
          <w:bCs/>
          <w:lang w:val="bg-BG"/>
        </w:rPr>
        <w:t>12. ГАРАНЦИЯ ЗА УЧАСТИ</w:t>
      </w:r>
      <w:r w:rsidRPr="00D01E77">
        <w:rPr>
          <w:rFonts w:ascii="Book Antiqua" w:hAnsi="Book Antiqua" w:cs="Book Antiqua"/>
          <w:b/>
          <w:bCs/>
        </w:rPr>
        <w:t>E</w:t>
      </w:r>
      <w:r w:rsidRPr="00D01E77">
        <w:rPr>
          <w:rFonts w:ascii="Book Antiqua" w:hAnsi="Book Antiqua" w:cs="Book Antiqua"/>
          <w:b/>
          <w:bCs/>
          <w:lang w:val="bg-BG"/>
        </w:rPr>
        <w:t xml:space="preserve"> В ПОЦЕДУРАТА</w:t>
      </w:r>
    </w:p>
    <w:p w:rsidR="00D80C41" w:rsidRPr="00D01E77" w:rsidRDefault="00D80C41" w:rsidP="00871CFA">
      <w:pPr>
        <w:pStyle w:val="BodyTextIndent"/>
        <w:adjustRightInd w:val="0"/>
        <w:snapToGrid w:val="0"/>
        <w:spacing w:after="0"/>
        <w:ind w:left="0" w:firstLine="709"/>
        <w:jc w:val="both"/>
        <w:rPr>
          <w:rFonts w:ascii="Book Antiqua" w:hAnsi="Book Antiqua" w:cs="Book Antiqua"/>
          <w:b/>
          <w:bCs/>
        </w:rPr>
      </w:pPr>
      <w:r w:rsidRPr="00D01E77">
        <w:rPr>
          <w:rFonts w:ascii="Book Antiqua" w:hAnsi="Book Antiqua" w:cs="Book Antiqua"/>
        </w:rPr>
        <w:t>12.1.</w:t>
      </w:r>
      <w:r w:rsidRPr="00D01E77">
        <w:rPr>
          <w:rFonts w:ascii="Book Antiqua" w:hAnsi="Book Antiqua" w:cs="Book Antiqua"/>
        </w:rPr>
        <w:tab/>
        <w:t xml:space="preserve">Гаранция за участие – Участниците са длъжни да представят като част от офертата си гаранция по реда на чл.59, ал.1 и ал.2, в размер на </w:t>
      </w:r>
      <w:r w:rsidRPr="00CD4F44">
        <w:rPr>
          <w:rFonts w:ascii="Book Antiqua" w:hAnsi="Book Antiqua" w:cs="Book Antiqua"/>
          <w:b/>
          <w:bCs/>
        </w:rPr>
        <w:t>2 093 лв. (две хиляди и деветдесет и три лева).</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12.2.</w:t>
      </w:r>
      <w:r w:rsidRPr="00D01E77">
        <w:rPr>
          <w:rFonts w:ascii="Book Antiqua" w:hAnsi="Book Antiqua" w:cs="Book Antiqua"/>
        </w:rPr>
        <w:tab/>
        <w:t xml:space="preserve">Гаранцията за участие може да бъде представена в една от следните форми: парична сума, внесена в касата на Възложителя; парична сума, внесена по банкова сметка на Възложителя: ”Комплексен онкологичен център – Пловдив” ЕООД, ”Общинска банка” АД, </w:t>
      </w:r>
      <w:r w:rsidRPr="00D01E77">
        <w:rPr>
          <w:rFonts w:ascii="Book Antiqua" w:hAnsi="Book Antiqua" w:cs="Book Antiqua"/>
          <w:lang w:val="en-US"/>
        </w:rPr>
        <w:t>IBAN</w:t>
      </w:r>
      <w:r w:rsidRPr="00D01E77">
        <w:rPr>
          <w:rFonts w:ascii="Book Antiqua" w:hAnsi="Book Antiqua" w:cs="Book Antiqua"/>
        </w:rPr>
        <w:t xml:space="preserve">: </w:t>
      </w:r>
      <w:r w:rsidRPr="00D01E77">
        <w:rPr>
          <w:rFonts w:ascii="Book Antiqua" w:hAnsi="Book Antiqua" w:cs="Book Antiqua"/>
          <w:lang w:val="en-US"/>
        </w:rPr>
        <w:t>BG</w:t>
      </w:r>
      <w:r w:rsidRPr="00D01E77">
        <w:rPr>
          <w:rFonts w:ascii="Book Antiqua" w:hAnsi="Book Antiqua" w:cs="Book Antiqua"/>
        </w:rPr>
        <w:t xml:space="preserve">21 </w:t>
      </w:r>
      <w:r w:rsidRPr="00D01E77">
        <w:rPr>
          <w:rFonts w:ascii="Book Antiqua" w:hAnsi="Book Antiqua" w:cs="Book Antiqua"/>
          <w:lang w:val="en-US"/>
        </w:rPr>
        <w:t>SOMB</w:t>
      </w:r>
      <w:r w:rsidRPr="00D01E77">
        <w:rPr>
          <w:rFonts w:ascii="Book Antiqua" w:hAnsi="Book Antiqua" w:cs="Book Antiqua"/>
        </w:rPr>
        <w:t xml:space="preserve"> 9130 1010 1605 01, </w:t>
      </w:r>
      <w:r w:rsidRPr="00D01E77">
        <w:rPr>
          <w:rFonts w:ascii="Book Antiqua" w:hAnsi="Book Antiqua" w:cs="Book Antiqua"/>
          <w:lang w:val="en-US"/>
        </w:rPr>
        <w:t>BIC</w:t>
      </w:r>
      <w:r w:rsidRPr="00D01E77">
        <w:rPr>
          <w:rFonts w:ascii="Book Antiqua" w:hAnsi="Book Antiqua" w:cs="Book Antiqua"/>
        </w:rPr>
        <w:t xml:space="preserve">: </w:t>
      </w:r>
      <w:r w:rsidRPr="00D01E77">
        <w:rPr>
          <w:rFonts w:ascii="Book Antiqua" w:hAnsi="Book Antiqua" w:cs="Book Antiqua"/>
          <w:lang w:val="en-US"/>
        </w:rPr>
        <w:t>SOMBBGSF</w:t>
      </w:r>
      <w:r w:rsidRPr="00D01E77">
        <w:rPr>
          <w:rFonts w:ascii="Book Antiqua" w:hAnsi="Book Antiqua" w:cs="Book Antiqua"/>
        </w:rPr>
        <w:t xml:space="preserve"> или банкова гаранция – </w:t>
      </w:r>
      <w:r w:rsidRPr="00D01E77">
        <w:rPr>
          <w:rFonts w:ascii="Book Antiqua" w:hAnsi="Book Antiqua" w:cs="Book Antiqua"/>
          <w:b/>
          <w:bCs/>
        </w:rPr>
        <w:t>оригинал</w:t>
      </w:r>
      <w:r w:rsidRPr="00D01E77">
        <w:rPr>
          <w:rFonts w:ascii="Book Antiqua" w:hAnsi="Book Antiqua" w:cs="Book Antiqua"/>
        </w:rPr>
        <w:t>.</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12.3.</w:t>
      </w:r>
      <w:r w:rsidRPr="00D01E77">
        <w:rPr>
          <w:rFonts w:ascii="Book Antiqua" w:hAnsi="Book Antiqua" w:cs="Book Antiqua"/>
        </w:rPr>
        <w:tab/>
        <w:t>”Комплексен онкологичен център – Пловдив” ЕООД в качеството си на Възложител има право да задържи гаранцията за участие, когато участникът в процедурата за възлагане на обществената поръчка:</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12.3.1. оттегли офертата си след изтичане на срока за подаване на офертите;</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12.3.2. обжалва решението на Възложителя за определяне на изпълнител – до решаване на спора;</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12.3.3. е определен за изпълнител, но не изпълни задължението си да сключи договор за обществена поръчка в срока по чл.41, ал.4 от Закона за обществените поръчки.</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12.4.</w:t>
      </w:r>
      <w:r w:rsidRPr="00D01E77">
        <w:rPr>
          <w:rFonts w:ascii="Book Antiqua" w:hAnsi="Book Antiqua" w:cs="Book Antiqua"/>
        </w:rPr>
        <w:tab/>
        <w:t>”Комплексен онкологичен център – Пловдив” ЕООД в качеството си на Възложител освобождава гаранциите за участие:</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12.4.1. на класираните на първо и второ място участници – след сключване на договора за обществена поръчка, а на останалите класирани участници – в срок от 5 (пет) работни дни след изтичане на срока за обжалване на Решението на Възложителя за определяне на изпълнител;</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12.4.2. на отстранените участници – в срок от 5 (пет) работни дни след изтичане на срока за обжалване на Решението на Възложителя за определяне на изпълнител;</w:t>
      </w:r>
    </w:p>
    <w:p w:rsidR="00D80C41" w:rsidRPr="00D01E77" w:rsidRDefault="00D80C41" w:rsidP="00871CFA">
      <w:pPr>
        <w:pStyle w:val="BodyTextIndent"/>
        <w:adjustRightInd w:val="0"/>
        <w:snapToGrid w:val="0"/>
        <w:spacing w:after="0"/>
        <w:ind w:left="0" w:firstLine="720"/>
        <w:jc w:val="both"/>
        <w:rPr>
          <w:rFonts w:ascii="Book Antiqua" w:hAnsi="Book Antiqua" w:cs="Book Antiqua"/>
        </w:rPr>
      </w:pPr>
      <w:r w:rsidRPr="00D01E77">
        <w:rPr>
          <w:rFonts w:ascii="Book Antiqua" w:hAnsi="Book Antiqua" w:cs="Book Antiqua"/>
        </w:rPr>
        <w:t>12.5.</w:t>
      </w:r>
      <w:r w:rsidRPr="00D01E77">
        <w:rPr>
          <w:rFonts w:ascii="Book Antiqua" w:hAnsi="Book Antiqua" w:cs="Book Antiqua"/>
        </w:rPr>
        <w:tab/>
        <w:t>При прекратяване на процедурата за възлагане на обществена поръчка, гаранциите на всички участници се освобождават в срок от 5 (пет) работни дни след изтичане на срока за обжалване на Решението за прекратяване.</w:t>
      </w:r>
    </w:p>
    <w:p w:rsidR="00D80C41" w:rsidRPr="00D01E77" w:rsidRDefault="00D80C41" w:rsidP="00871CFA">
      <w:pPr>
        <w:pStyle w:val="BodyTextIndent"/>
        <w:adjustRightInd w:val="0"/>
        <w:snapToGrid w:val="0"/>
        <w:spacing w:after="0"/>
        <w:ind w:left="0" w:firstLine="708"/>
        <w:jc w:val="both"/>
        <w:rPr>
          <w:rFonts w:ascii="Book Antiqua" w:hAnsi="Book Antiqua" w:cs="Book Antiqua"/>
        </w:rPr>
      </w:pPr>
      <w:r w:rsidRPr="00D01E77">
        <w:rPr>
          <w:rFonts w:ascii="Book Antiqua" w:hAnsi="Book Antiqua" w:cs="Book Antiqua"/>
        </w:rPr>
        <w:t>12.6.</w:t>
      </w:r>
      <w:r w:rsidRPr="00D01E77">
        <w:rPr>
          <w:rFonts w:ascii="Book Antiqua" w:hAnsi="Book Antiqua" w:cs="Book Antiqua"/>
        </w:rPr>
        <w:tab/>
        <w:t>Гаранциите за участие се освобождават без да се дължи лихва за периода, през който средствата законно са престояли при него.</w:t>
      </w:r>
    </w:p>
    <w:p w:rsidR="00D80C41" w:rsidRPr="00D01E77" w:rsidRDefault="00D80C41" w:rsidP="00871CFA">
      <w:pPr>
        <w:pStyle w:val="BodyTextIndent"/>
        <w:adjustRightInd w:val="0"/>
        <w:snapToGrid w:val="0"/>
        <w:spacing w:after="0"/>
        <w:ind w:left="0" w:firstLine="708"/>
        <w:jc w:val="both"/>
        <w:rPr>
          <w:rFonts w:ascii="Book Antiqua" w:hAnsi="Book Antiqua" w:cs="Book Antiqua"/>
          <w:b/>
          <w:bCs/>
        </w:rPr>
      </w:pPr>
      <w:r w:rsidRPr="00D01E77">
        <w:rPr>
          <w:rFonts w:ascii="Book Antiqua" w:hAnsi="Book Antiqua" w:cs="Book Antiqua"/>
        </w:rPr>
        <w:t>12.7</w:t>
      </w:r>
      <w:r w:rsidRPr="00D01E77">
        <w:rPr>
          <w:rFonts w:ascii="Book Antiqua" w:hAnsi="Book Antiqua" w:cs="Book Antiqua"/>
          <w:b/>
          <w:bCs/>
        </w:rPr>
        <w:t>.</w:t>
      </w:r>
      <w:r w:rsidRPr="00D01E77">
        <w:rPr>
          <w:rFonts w:ascii="Book Antiqua" w:hAnsi="Book Antiqua" w:cs="Book Antiqua"/>
          <w:b/>
          <w:bCs/>
        </w:rPr>
        <w:tab/>
      </w:r>
      <w:r w:rsidRPr="00D01E77">
        <w:rPr>
          <w:rFonts w:ascii="Book Antiqua" w:hAnsi="Book Antiqua" w:cs="Book Antiqua"/>
        </w:rPr>
        <w:t>Когато с влязло в сила решение по чл.122г, ал.1, т.2 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 кани участниците, на които гаранцията е възстановена в съответствие с чл.62, ал.1, т.2,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D80C41" w:rsidRPr="00D01E77" w:rsidRDefault="00D80C41" w:rsidP="00871CFA">
      <w:pPr>
        <w:adjustRightInd w:val="0"/>
        <w:snapToGrid w:val="0"/>
        <w:jc w:val="both"/>
        <w:rPr>
          <w:rFonts w:ascii="Book Antiqua" w:hAnsi="Book Antiqua" w:cs="Book Antiqua"/>
          <w:lang w:val="bg-BG"/>
        </w:rPr>
      </w:pPr>
    </w:p>
    <w:p w:rsidR="00D80C41" w:rsidRPr="00D01E77" w:rsidRDefault="00D80C41" w:rsidP="00871CFA">
      <w:pPr>
        <w:adjustRightInd w:val="0"/>
        <w:snapToGrid w:val="0"/>
        <w:jc w:val="center"/>
        <w:rPr>
          <w:rFonts w:ascii="Book Antiqua" w:hAnsi="Book Antiqua" w:cs="Book Antiqua"/>
          <w:b/>
          <w:bCs/>
          <w:lang w:val="bg-BG"/>
        </w:rPr>
      </w:pPr>
      <w:r w:rsidRPr="00D01E77">
        <w:rPr>
          <w:rFonts w:ascii="Book Antiqua" w:hAnsi="Book Antiqua" w:cs="Book Antiqua"/>
          <w:b/>
          <w:bCs/>
          <w:lang w:val="bg-BG"/>
        </w:rPr>
        <w:t>13. ГАРАНЦИЯ ЗА ИЗПЪЛНЕНИЕ НА ДОГОВОРА</w:t>
      </w:r>
    </w:p>
    <w:p w:rsidR="00D80C41" w:rsidRPr="00D01E77" w:rsidRDefault="00D80C41" w:rsidP="00871CFA">
      <w:pPr>
        <w:pStyle w:val="BodyTextIndent"/>
        <w:adjustRightInd w:val="0"/>
        <w:snapToGrid w:val="0"/>
        <w:spacing w:after="0"/>
        <w:ind w:left="0" w:firstLine="720"/>
        <w:jc w:val="both"/>
        <w:rPr>
          <w:rFonts w:ascii="Book Antiqua" w:hAnsi="Book Antiqua" w:cs="Book Antiqua"/>
        </w:rPr>
      </w:pPr>
      <w:r w:rsidRPr="00D01E77">
        <w:rPr>
          <w:rFonts w:ascii="Book Antiqua" w:hAnsi="Book Antiqua" w:cs="Book Antiqua"/>
        </w:rPr>
        <w:t>13.1.</w:t>
      </w:r>
      <w:r w:rsidRPr="00D01E77">
        <w:rPr>
          <w:rFonts w:ascii="Book Antiqua" w:hAnsi="Book Antiqua" w:cs="Book Antiqua"/>
        </w:rPr>
        <w:tab/>
        <w:t xml:space="preserve">Участникът, определен за изпълнител, при подписването на договора представя гаранция за изпълнение на договора за обществена поръчка. Гаранцията се представя в една от следните форми: парична сума, внесена по банкова сметка на Възложителя: ”Комплексен онкологичен център – Пловдив” ЕООД, Общинска банка АД, </w:t>
      </w:r>
      <w:r w:rsidRPr="00D01E77">
        <w:rPr>
          <w:rFonts w:ascii="Book Antiqua" w:hAnsi="Book Antiqua" w:cs="Book Antiqua"/>
          <w:lang w:val="en-US"/>
        </w:rPr>
        <w:t>IBAN</w:t>
      </w:r>
      <w:r w:rsidRPr="00D01E77">
        <w:rPr>
          <w:rFonts w:ascii="Book Antiqua" w:hAnsi="Book Antiqua" w:cs="Book Antiqua"/>
        </w:rPr>
        <w:t xml:space="preserve">: </w:t>
      </w:r>
      <w:r w:rsidRPr="00D01E77">
        <w:rPr>
          <w:rFonts w:ascii="Book Antiqua" w:hAnsi="Book Antiqua" w:cs="Book Antiqua"/>
          <w:lang w:val="en-US"/>
        </w:rPr>
        <w:t>BG</w:t>
      </w:r>
      <w:r w:rsidRPr="00D01E77">
        <w:rPr>
          <w:rFonts w:ascii="Book Antiqua" w:hAnsi="Book Antiqua" w:cs="Book Antiqua"/>
        </w:rPr>
        <w:t xml:space="preserve">21 </w:t>
      </w:r>
      <w:r w:rsidRPr="00D01E77">
        <w:rPr>
          <w:rFonts w:ascii="Book Antiqua" w:hAnsi="Book Antiqua" w:cs="Book Antiqua"/>
          <w:lang w:val="en-US"/>
        </w:rPr>
        <w:t>SOMB</w:t>
      </w:r>
      <w:r w:rsidRPr="00D01E77">
        <w:rPr>
          <w:rFonts w:ascii="Book Antiqua" w:hAnsi="Book Antiqua" w:cs="Book Antiqua"/>
        </w:rPr>
        <w:t xml:space="preserve"> 9130 1010 1605 01, </w:t>
      </w:r>
      <w:r w:rsidRPr="00D01E77">
        <w:rPr>
          <w:rFonts w:ascii="Book Antiqua" w:hAnsi="Book Antiqua" w:cs="Book Antiqua"/>
          <w:lang w:val="en-US"/>
        </w:rPr>
        <w:t>BIC</w:t>
      </w:r>
      <w:r w:rsidRPr="00D01E77">
        <w:rPr>
          <w:rFonts w:ascii="Book Antiqua" w:hAnsi="Book Antiqua" w:cs="Book Antiqua"/>
        </w:rPr>
        <w:t xml:space="preserve">: </w:t>
      </w:r>
      <w:r w:rsidRPr="00D01E77">
        <w:rPr>
          <w:rFonts w:ascii="Book Antiqua" w:hAnsi="Book Antiqua" w:cs="Book Antiqua"/>
          <w:lang w:val="en-US"/>
        </w:rPr>
        <w:t>SOMBBGSF</w:t>
      </w:r>
      <w:r w:rsidRPr="00D01E77">
        <w:rPr>
          <w:rFonts w:ascii="Book Antiqua" w:hAnsi="Book Antiqua" w:cs="Book Antiqua"/>
        </w:rPr>
        <w:t xml:space="preserve"> или банкова гаранция в оригинал.</w:t>
      </w:r>
    </w:p>
    <w:p w:rsidR="00D80C41" w:rsidRPr="00D01E77" w:rsidRDefault="00D80C41" w:rsidP="00871CFA">
      <w:pPr>
        <w:pStyle w:val="BodyTextIndent"/>
        <w:adjustRightInd w:val="0"/>
        <w:snapToGrid w:val="0"/>
        <w:spacing w:after="0"/>
        <w:ind w:left="0" w:firstLine="720"/>
        <w:jc w:val="both"/>
        <w:rPr>
          <w:rFonts w:ascii="Book Antiqua" w:hAnsi="Book Antiqua" w:cs="Book Antiqua"/>
        </w:rPr>
      </w:pPr>
      <w:r w:rsidRPr="00D01E77">
        <w:rPr>
          <w:rFonts w:ascii="Book Antiqua" w:hAnsi="Book Antiqua" w:cs="Book Antiqua"/>
        </w:rPr>
        <w:t>13.2.</w:t>
      </w:r>
      <w:r w:rsidRPr="00D01E77">
        <w:rPr>
          <w:rFonts w:ascii="Book Antiqua" w:hAnsi="Book Antiqua" w:cs="Book Antiqua"/>
        </w:rPr>
        <w:tab/>
        <w:t>Общият размер на гаранцията за изпълнение е 1% (един процент) от стойността договора, за който участникът е избран за изпълнител по обществената поръчка.</w:t>
      </w:r>
    </w:p>
    <w:p w:rsidR="00D80C41" w:rsidRPr="00D01E77" w:rsidRDefault="00D80C41" w:rsidP="00871CFA">
      <w:pPr>
        <w:pStyle w:val="BodyTextIndent"/>
        <w:adjustRightInd w:val="0"/>
        <w:snapToGrid w:val="0"/>
        <w:spacing w:after="0"/>
        <w:ind w:left="0" w:firstLine="720"/>
        <w:jc w:val="both"/>
        <w:rPr>
          <w:rFonts w:ascii="Book Antiqua" w:hAnsi="Book Antiqua" w:cs="Book Antiqua"/>
          <w:lang w:eastAsia="bg-BG"/>
        </w:rPr>
      </w:pPr>
      <w:r w:rsidRPr="00D01E77">
        <w:rPr>
          <w:rFonts w:ascii="Book Antiqua" w:hAnsi="Book Antiqua" w:cs="Book Antiqua"/>
        </w:rPr>
        <w:t>13.3.</w:t>
      </w:r>
      <w:r w:rsidRPr="00D01E77">
        <w:rPr>
          <w:rFonts w:ascii="Book Antiqua" w:hAnsi="Book Antiqua" w:cs="Book Antiqua"/>
        </w:rPr>
        <w:tab/>
        <w:t>Условията и сроковете за задържане или освобождаване на гаранцията за изпълнение се уреждат в договора за възлагане изпълнението на обществената поръчка.</w:t>
      </w:r>
    </w:p>
    <w:p w:rsidR="00D80C41" w:rsidRPr="00D01E77" w:rsidRDefault="00D80C41" w:rsidP="00871CFA">
      <w:pPr>
        <w:widowControl w:val="0"/>
        <w:autoSpaceDE w:val="0"/>
        <w:adjustRightInd w:val="0"/>
        <w:snapToGrid w:val="0"/>
        <w:jc w:val="both"/>
        <w:rPr>
          <w:rFonts w:ascii="Book Antiqua" w:hAnsi="Book Antiqua" w:cs="Book Antiqua"/>
          <w:lang w:val="bg-BG" w:eastAsia="bg-BG"/>
        </w:rPr>
      </w:pPr>
    </w:p>
    <w:p w:rsidR="00D80C41" w:rsidRPr="00D01E77" w:rsidRDefault="00D80C41" w:rsidP="00871CFA">
      <w:pPr>
        <w:adjustRightInd w:val="0"/>
        <w:snapToGrid w:val="0"/>
        <w:jc w:val="center"/>
        <w:rPr>
          <w:rFonts w:ascii="Book Antiqua" w:hAnsi="Book Antiqua" w:cs="Book Antiqua"/>
          <w:b/>
          <w:bCs/>
          <w:lang w:val="bg-BG"/>
        </w:rPr>
      </w:pPr>
      <w:r w:rsidRPr="00D01E77">
        <w:rPr>
          <w:rFonts w:ascii="Book Antiqua" w:hAnsi="Book Antiqua" w:cs="Book Antiqua"/>
          <w:b/>
          <w:bCs/>
          <w:lang w:val="bg-BG"/>
        </w:rPr>
        <w:t>14. МЯСТО И ДАТА НА ОТВАРЯНЕ НА ОФЕРТИТЕ</w:t>
      </w:r>
    </w:p>
    <w:p w:rsidR="00D80C41" w:rsidRPr="00D01E77" w:rsidRDefault="00D80C41" w:rsidP="00871CFA">
      <w:pPr>
        <w:pStyle w:val="BodyTextIndent"/>
        <w:adjustRightInd w:val="0"/>
        <w:snapToGrid w:val="0"/>
        <w:spacing w:after="0"/>
        <w:ind w:left="0" w:firstLine="798"/>
        <w:jc w:val="both"/>
        <w:rPr>
          <w:rFonts w:ascii="Book Antiqua" w:hAnsi="Book Antiqua" w:cs="Book Antiqua"/>
        </w:rPr>
      </w:pPr>
      <w:r w:rsidRPr="00D01E77">
        <w:rPr>
          <w:rFonts w:ascii="Book Antiqua" w:hAnsi="Book Antiqua" w:cs="Book Antiqua"/>
        </w:rPr>
        <w:t>14.1.</w:t>
      </w:r>
      <w:r w:rsidRPr="00D01E77">
        <w:rPr>
          <w:rFonts w:ascii="Book Antiqua" w:hAnsi="Book Antiqua" w:cs="Book Antiqua"/>
        </w:rPr>
        <w:tab/>
        <w:t xml:space="preserve">Отварянето на офертите ще се извърши след изтичане на крайния срок за подаването им на </w:t>
      </w:r>
      <w:r w:rsidRPr="00CD4F44">
        <w:rPr>
          <w:rFonts w:ascii="Book Antiqua" w:hAnsi="Book Antiqua" w:cs="Book Antiqua"/>
        </w:rPr>
        <w:t xml:space="preserve">следващия работен ден </w:t>
      </w:r>
      <w:r w:rsidRPr="00CD4F44">
        <w:rPr>
          <w:rFonts w:ascii="Book Antiqua" w:hAnsi="Book Antiqua" w:cs="Book Antiqua"/>
          <w:lang w:eastAsia="bg-BG"/>
        </w:rPr>
        <w:t>–</w:t>
      </w:r>
      <w:r w:rsidRPr="00CD4F44">
        <w:rPr>
          <w:rFonts w:ascii="Book Antiqua" w:hAnsi="Book Antiqua" w:cs="Book Antiqua"/>
        </w:rPr>
        <w:t xml:space="preserve"> </w:t>
      </w:r>
      <w:r w:rsidRPr="00CD4F44">
        <w:rPr>
          <w:rFonts w:ascii="Book Antiqua" w:hAnsi="Book Antiqua" w:cs="Book Antiqua"/>
          <w:b/>
          <w:bCs/>
        </w:rPr>
        <w:t xml:space="preserve">25.02.2016г. </w:t>
      </w:r>
      <w:r w:rsidRPr="00CD4F44">
        <w:rPr>
          <w:rFonts w:ascii="Book Antiqua" w:hAnsi="Book Antiqua" w:cs="Book Antiqua"/>
        </w:rPr>
        <w:t xml:space="preserve">в </w:t>
      </w:r>
      <w:r w:rsidRPr="00CD4F44">
        <w:rPr>
          <w:rFonts w:ascii="Book Antiqua" w:hAnsi="Book Antiqua" w:cs="Book Antiqua"/>
          <w:b/>
          <w:bCs/>
          <w:lang w:val="en-US"/>
        </w:rPr>
        <w:t>10:00</w:t>
      </w:r>
      <w:r w:rsidRPr="00CD4F44">
        <w:rPr>
          <w:rFonts w:ascii="Book Antiqua" w:hAnsi="Book Antiqua" w:cs="Book Antiqua"/>
          <w:b/>
          <w:bCs/>
        </w:rPr>
        <w:t>ч.</w:t>
      </w:r>
      <w:r w:rsidRPr="00CD4F44">
        <w:rPr>
          <w:rFonts w:ascii="Book Antiqua" w:hAnsi="Book Antiqua" w:cs="Book Antiqua"/>
        </w:rPr>
        <w:t xml:space="preserve"> в сградата на</w:t>
      </w:r>
      <w:r w:rsidRPr="00D01E77">
        <w:rPr>
          <w:rFonts w:ascii="Book Antiqua" w:hAnsi="Book Antiqua" w:cs="Book Antiqua"/>
        </w:rPr>
        <w:t xml:space="preserve"> администрацията на ”Комплексен онкологичен център – Пловдив” ЕООД, находяща се в гр.</w:t>
      </w:r>
      <w:r>
        <w:rPr>
          <w:rFonts w:ascii="Book Antiqua" w:hAnsi="Book Antiqua" w:cs="Book Antiqua"/>
        </w:rPr>
        <w:t xml:space="preserve"> </w:t>
      </w:r>
      <w:r w:rsidRPr="00D01E77">
        <w:rPr>
          <w:rFonts w:ascii="Book Antiqua" w:hAnsi="Book Antiqua" w:cs="Book Antiqua"/>
        </w:rPr>
        <w:t>Пловдив, бул.”Васил Априлов” № 15А.</w:t>
      </w:r>
    </w:p>
    <w:p w:rsidR="00D80C41" w:rsidRPr="00D01E77" w:rsidRDefault="00D80C41" w:rsidP="00871CFA">
      <w:pPr>
        <w:pStyle w:val="BodyTextIndent"/>
        <w:adjustRightInd w:val="0"/>
        <w:snapToGrid w:val="0"/>
        <w:spacing w:after="0"/>
        <w:ind w:left="0" w:firstLine="798"/>
        <w:jc w:val="both"/>
        <w:rPr>
          <w:rFonts w:ascii="Book Antiqua" w:hAnsi="Book Antiqua" w:cs="Book Antiqua"/>
          <w:b/>
          <w:bCs/>
          <w:lang w:eastAsia="bg-BG"/>
        </w:rPr>
      </w:pPr>
      <w:r w:rsidRPr="00D01E77">
        <w:rPr>
          <w:rFonts w:ascii="Book Antiqua" w:hAnsi="Book Antiqua" w:cs="Book Antiqua"/>
        </w:rPr>
        <w:t>14.2.</w:t>
      </w:r>
      <w:r w:rsidRPr="00D01E77">
        <w:rPr>
          <w:rFonts w:ascii="Book Antiqua" w:hAnsi="Book Antiqua" w:cs="Book Antiqua"/>
        </w:rPr>
        <w:tab/>
        <w:t>При отваряне на офертите и на плика с предлаганата цена имат право да присъстват участниците в процедурата или трето лице, изрично упълномощено с нотариално заверено пълномощно от участника, както и представители на средства за масова информация и други лица при спазване на установения режим на достъп до сградата, в която се извършва отварянето.</w:t>
      </w:r>
    </w:p>
    <w:p w:rsidR="00D80C41" w:rsidRPr="00D01E77" w:rsidRDefault="00D80C41" w:rsidP="00871CFA">
      <w:pPr>
        <w:widowControl w:val="0"/>
        <w:autoSpaceDE w:val="0"/>
        <w:adjustRightInd w:val="0"/>
        <w:snapToGrid w:val="0"/>
        <w:jc w:val="both"/>
        <w:rPr>
          <w:rFonts w:ascii="Book Antiqua" w:hAnsi="Book Antiqua" w:cs="Book Antiqua"/>
          <w:lang w:val="bg-BG" w:eastAsia="bg-BG"/>
        </w:rPr>
      </w:pPr>
    </w:p>
    <w:p w:rsidR="00D80C41" w:rsidRPr="00D01E77" w:rsidRDefault="00D80C41" w:rsidP="00871CFA">
      <w:pPr>
        <w:widowControl w:val="0"/>
        <w:autoSpaceDE w:val="0"/>
        <w:adjustRightInd w:val="0"/>
        <w:snapToGrid w:val="0"/>
        <w:jc w:val="center"/>
        <w:rPr>
          <w:rFonts w:ascii="Book Antiqua" w:hAnsi="Book Antiqua" w:cs="Book Antiqua"/>
          <w:b/>
          <w:bCs/>
          <w:lang w:val="bg-BG" w:eastAsia="bg-BG"/>
        </w:rPr>
      </w:pPr>
      <w:r w:rsidRPr="00D01E77">
        <w:rPr>
          <w:rFonts w:ascii="Book Antiqua" w:hAnsi="Book Antiqua" w:cs="Book Antiqua"/>
          <w:b/>
          <w:bCs/>
          <w:lang w:val="bg-BG" w:eastAsia="bg-BG"/>
        </w:rPr>
        <w:t>15. КРИТЕРИИ ЗА ОЦЕНКА И МЕТОДИКА ЗА ОЦЕНЯВАНЕ НА ОФЕРТИТЕ</w:t>
      </w:r>
    </w:p>
    <w:p w:rsidR="00D80C41" w:rsidRPr="00D01E77" w:rsidRDefault="00D80C41" w:rsidP="00871CFA">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Настоящата методика определя условията и реда за оценяване на офертите. Оценяването на оферти се извършва по критерия ”Икономически най-изгодна оферта” чрез комплексна оценка, изчислена на база оценките на предложенията в офертите по показателите на комплексната оценка.</w:t>
      </w:r>
    </w:p>
    <w:p w:rsidR="00D80C41" w:rsidRPr="00D01E77" w:rsidRDefault="00D80C41" w:rsidP="00871CFA">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Критерият ”Икономически най-изгодна оферта” включва следните показатели и тежести в комплексната оценка на офертите:</w:t>
      </w:r>
    </w:p>
    <w:p w:rsidR="00D80C41" w:rsidRPr="00D01E77" w:rsidRDefault="00D80C41" w:rsidP="00871CFA">
      <w:pPr>
        <w:pStyle w:val="21"/>
        <w:shd w:val="clear" w:color="auto" w:fill="auto"/>
        <w:adjustRightInd w:val="0"/>
        <w:snapToGrid w:val="0"/>
        <w:spacing w:line="240" w:lineRule="auto"/>
        <w:ind w:firstLine="0"/>
        <w:jc w:val="both"/>
        <w:rPr>
          <w:rStyle w:val="WW-21"/>
          <w:rFonts w:ascii="Book Antiqua" w:hAnsi="Book Antiqua" w:cs="Book Antiqua"/>
          <w:b w:val="0"/>
          <w:bCs w:val="0"/>
          <w:sz w:val="24"/>
          <w:szCs w:val="24"/>
          <w:lang w:val="bg-BG"/>
        </w:rPr>
      </w:pPr>
    </w:p>
    <w:p w:rsidR="00D80C41" w:rsidRPr="00D01E77" w:rsidRDefault="00D80C41" w:rsidP="00871CFA">
      <w:pPr>
        <w:pStyle w:val="21"/>
        <w:shd w:val="clear" w:color="auto" w:fill="auto"/>
        <w:adjustRightInd w:val="0"/>
        <w:snapToGrid w:val="0"/>
        <w:spacing w:line="240" w:lineRule="auto"/>
        <w:ind w:firstLine="708"/>
        <w:jc w:val="both"/>
        <w:rPr>
          <w:rStyle w:val="WW-21"/>
          <w:rFonts w:ascii="Book Antiqua" w:hAnsi="Book Antiqua" w:cs="Book Antiqua"/>
          <w:sz w:val="24"/>
          <w:szCs w:val="24"/>
          <w:lang w:val="bg-BG"/>
        </w:rPr>
      </w:pPr>
      <w:r w:rsidRPr="00D01E77">
        <w:rPr>
          <w:rStyle w:val="WW-21"/>
          <w:rFonts w:ascii="Book Antiqua" w:hAnsi="Book Antiqua" w:cs="Book Antiqua"/>
          <w:sz w:val="24"/>
          <w:szCs w:val="24"/>
          <w:lang w:val="bg-BG"/>
        </w:rPr>
        <w:t>1.</w:t>
      </w:r>
      <w:r w:rsidRPr="00D01E77">
        <w:rPr>
          <w:rStyle w:val="WW-21"/>
          <w:rFonts w:ascii="Book Antiqua" w:hAnsi="Book Antiqua" w:cs="Book Antiqua"/>
          <w:sz w:val="24"/>
          <w:szCs w:val="24"/>
          <w:lang w:val="bg-BG"/>
        </w:rPr>
        <w:tab/>
        <w:t>Техническа оценка –</w:t>
      </w:r>
      <w:r w:rsidRPr="00D01E77">
        <w:rPr>
          <w:rFonts w:ascii="Book Antiqua" w:hAnsi="Book Antiqua" w:cs="Book Antiqua"/>
          <w:sz w:val="24"/>
          <w:szCs w:val="24"/>
          <w:lang w:val="bg-BG"/>
        </w:rPr>
        <w:t xml:space="preserve"> с относителна тежест 40% в общата оценка на офертата;</w:t>
      </w:r>
    </w:p>
    <w:p w:rsidR="00D80C41" w:rsidRPr="00D01E77" w:rsidRDefault="00D80C41" w:rsidP="00871CFA">
      <w:pPr>
        <w:pStyle w:val="21"/>
        <w:shd w:val="clear" w:color="auto" w:fill="auto"/>
        <w:adjustRightInd w:val="0"/>
        <w:snapToGrid w:val="0"/>
        <w:spacing w:line="240" w:lineRule="auto"/>
        <w:ind w:firstLine="708"/>
        <w:jc w:val="both"/>
        <w:rPr>
          <w:rFonts w:ascii="Book Antiqua" w:hAnsi="Book Antiqua" w:cs="Book Antiqua"/>
          <w:sz w:val="24"/>
          <w:szCs w:val="24"/>
          <w:lang w:val="bg-BG"/>
        </w:rPr>
      </w:pPr>
      <w:r w:rsidRPr="00D01E77">
        <w:rPr>
          <w:rStyle w:val="WW-21"/>
          <w:rFonts w:ascii="Book Antiqua" w:hAnsi="Book Antiqua" w:cs="Book Antiqua"/>
          <w:sz w:val="24"/>
          <w:szCs w:val="24"/>
          <w:lang w:val="bg-BG"/>
        </w:rPr>
        <w:t>2.</w:t>
      </w:r>
      <w:r w:rsidRPr="00D01E77">
        <w:rPr>
          <w:rStyle w:val="WW-21"/>
          <w:rFonts w:ascii="Book Antiqua" w:hAnsi="Book Antiqua" w:cs="Book Antiqua"/>
          <w:sz w:val="24"/>
          <w:szCs w:val="24"/>
          <w:lang w:val="bg-BG"/>
        </w:rPr>
        <w:tab/>
        <w:t>Предложена цена –</w:t>
      </w:r>
      <w:r w:rsidRPr="00D01E77">
        <w:rPr>
          <w:rFonts w:ascii="Book Antiqua" w:hAnsi="Book Antiqua" w:cs="Book Antiqua"/>
          <w:sz w:val="24"/>
          <w:szCs w:val="24"/>
          <w:lang w:val="bg-BG"/>
        </w:rPr>
        <w:t xml:space="preserve"> с относителна тежест 60% в общата оценка на офертата.</w:t>
      </w:r>
    </w:p>
    <w:p w:rsidR="00D80C41" w:rsidRPr="00D01E77" w:rsidRDefault="00D80C41" w:rsidP="00871CFA">
      <w:pPr>
        <w:widowControl w:val="0"/>
        <w:autoSpaceDE w:val="0"/>
        <w:autoSpaceDN w:val="0"/>
        <w:adjustRightInd w:val="0"/>
        <w:snapToGrid w:val="0"/>
        <w:jc w:val="both"/>
        <w:rPr>
          <w:rFonts w:ascii="Book Antiqua" w:hAnsi="Book Antiqua" w:cs="Book Antiqua"/>
          <w:lang w:val="bg-BG" w:eastAsia="bg-BG"/>
        </w:rPr>
      </w:pPr>
    </w:p>
    <w:p w:rsidR="00D80C41" w:rsidRPr="00D01E77" w:rsidRDefault="00D80C41" w:rsidP="00871CFA">
      <w:pPr>
        <w:pStyle w:val="90"/>
        <w:keepNext/>
        <w:keepLines/>
        <w:adjustRightInd w:val="0"/>
        <w:snapToGrid w:val="0"/>
        <w:spacing w:after="0" w:line="240" w:lineRule="auto"/>
        <w:ind w:firstLine="708"/>
        <w:jc w:val="both"/>
        <w:rPr>
          <w:rFonts w:ascii="Book Antiqua" w:hAnsi="Book Antiqua" w:cs="Book Antiqua"/>
          <w:sz w:val="24"/>
          <w:szCs w:val="24"/>
          <w:lang w:val="bg-BG"/>
        </w:rPr>
      </w:pPr>
      <w:r w:rsidRPr="00D01E77">
        <w:rPr>
          <w:rFonts w:ascii="Book Antiqua" w:hAnsi="Book Antiqua" w:cs="Book Antiqua"/>
          <w:sz w:val="24"/>
          <w:szCs w:val="24"/>
          <w:lang w:val="bg-BG"/>
        </w:rPr>
        <w:t>1.</w:t>
      </w:r>
      <w:r w:rsidRPr="00D01E77">
        <w:rPr>
          <w:rFonts w:ascii="Book Antiqua" w:hAnsi="Book Antiqua" w:cs="Book Antiqua"/>
          <w:sz w:val="24"/>
          <w:szCs w:val="24"/>
          <w:lang w:val="bg-BG"/>
        </w:rPr>
        <w:tab/>
        <w:t xml:space="preserve">Техническа оценка </w:t>
      </w:r>
      <w:r w:rsidRPr="00D01E77">
        <w:rPr>
          <w:rFonts w:ascii="Book Antiqua" w:hAnsi="Book Antiqua" w:cs="Book Antiqua"/>
          <w:sz w:val="24"/>
          <w:szCs w:val="24"/>
          <w:lang w:val="bg-BG" w:eastAsia="bg-BG"/>
        </w:rPr>
        <w:t>–</w:t>
      </w:r>
      <w:r w:rsidRPr="00D01E77">
        <w:rPr>
          <w:rFonts w:ascii="Book Antiqua" w:hAnsi="Book Antiqua" w:cs="Book Antiqua"/>
          <w:sz w:val="24"/>
          <w:szCs w:val="24"/>
          <w:lang w:val="bg-BG"/>
        </w:rPr>
        <w:t xml:space="preserve"> ТО = </w:t>
      </w:r>
      <w:r w:rsidRPr="00D01E77">
        <w:rPr>
          <w:rStyle w:val="WW-9"/>
          <w:rFonts w:ascii="Book Antiqua" w:hAnsi="Book Antiqua" w:cs="Book Antiqua"/>
          <w:sz w:val="24"/>
          <w:szCs w:val="24"/>
          <w:u w:val="none"/>
          <w:lang w:val="bg-BG"/>
        </w:rPr>
        <w:t>(Т1 + Т2 + Т3 + Т4)</w:t>
      </w:r>
      <w:r w:rsidRPr="00D01E77">
        <w:rPr>
          <w:rFonts w:ascii="Book Antiqua" w:hAnsi="Book Antiqua" w:cs="Book Antiqua"/>
          <w:sz w:val="24"/>
          <w:szCs w:val="24"/>
          <w:lang w:val="bg-BG"/>
        </w:rPr>
        <w:t xml:space="preserve"> х 0,40,</w:t>
      </w:r>
      <w:r w:rsidRPr="00D01E77">
        <w:rPr>
          <w:rStyle w:val="WW-93"/>
          <w:rFonts w:ascii="Book Antiqua" w:hAnsi="Book Antiqua" w:cs="Book Antiqua"/>
          <w:sz w:val="24"/>
          <w:szCs w:val="24"/>
          <w:lang w:val="bg-BG"/>
        </w:rPr>
        <w:t xml:space="preserve"> където:</w:t>
      </w:r>
    </w:p>
    <w:p w:rsidR="00D80C41" w:rsidRPr="00D01E77" w:rsidRDefault="00D80C41" w:rsidP="00871CFA">
      <w:pPr>
        <w:pStyle w:val="21"/>
        <w:adjustRightInd w:val="0"/>
        <w:snapToGrid w:val="0"/>
        <w:spacing w:line="240" w:lineRule="auto"/>
        <w:ind w:firstLine="708"/>
        <w:jc w:val="both"/>
        <w:rPr>
          <w:rFonts w:ascii="Book Antiqua" w:hAnsi="Book Antiqua" w:cs="Book Antiqua"/>
          <w:sz w:val="24"/>
          <w:szCs w:val="24"/>
          <w:lang w:val="bg-BG"/>
        </w:rPr>
      </w:pPr>
      <w:r w:rsidRPr="00D01E77">
        <w:rPr>
          <w:rStyle w:val="WW-27"/>
          <w:rFonts w:ascii="Book Antiqua" w:hAnsi="Book Antiqua" w:cs="Book Antiqua"/>
          <w:sz w:val="24"/>
          <w:szCs w:val="24"/>
        </w:rPr>
        <w:t>T</w:t>
      </w:r>
      <w:r w:rsidRPr="00D01E77">
        <w:rPr>
          <w:rStyle w:val="WW-27"/>
          <w:rFonts w:ascii="Book Antiqua" w:hAnsi="Book Antiqua" w:cs="Book Antiqua"/>
          <w:sz w:val="24"/>
          <w:szCs w:val="24"/>
          <w:lang w:val="bg-BG"/>
        </w:rPr>
        <w:t xml:space="preserve">1, Т2, Т3 и Т4 </w:t>
      </w:r>
      <w:r w:rsidRPr="00D01E77">
        <w:rPr>
          <w:rFonts w:ascii="Book Antiqua" w:hAnsi="Book Antiqua" w:cs="Book Antiqua"/>
          <w:sz w:val="24"/>
          <w:szCs w:val="24"/>
          <w:lang w:val="bg-BG"/>
        </w:rPr>
        <w:t>са получените точки при оценка на подпоказателите на предложенията по методиката, посочена по-долу.</w:t>
      </w:r>
    </w:p>
    <w:p w:rsidR="00D80C41" w:rsidRPr="00D01E77" w:rsidRDefault="00D80C41" w:rsidP="00871CFA">
      <w:pPr>
        <w:widowControl w:val="0"/>
        <w:autoSpaceDE w:val="0"/>
        <w:autoSpaceDN w:val="0"/>
        <w:adjustRightInd w:val="0"/>
        <w:snapToGrid w:val="0"/>
        <w:ind w:firstLine="708"/>
        <w:jc w:val="both"/>
        <w:rPr>
          <w:rFonts w:ascii="Book Antiqua" w:hAnsi="Book Antiqua" w:cs="Book Antiqua"/>
          <w:b/>
          <w:bCs/>
          <w:lang w:val="bg-BG" w:eastAsia="bg-BG"/>
        </w:rPr>
      </w:pPr>
      <w:r w:rsidRPr="00D01E77">
        <w:rPr>
          <w:rFonts w:ascii="Book Antiqua" w:hAnsi="Book Antiqua" w:cs="Book Antiqua"/>
          <w:b/>
          <w:bCs/>
          <w:lang w:val="bg-BG" w:eastAsia="bg-BG"/>
        </w:rPr>
        <w:t xml:space="preserve">Максимална оценка по критерия </w:t>
      </w:r>
      <w:r w:rsidRPr="00D01E77">
        <w:rPr>
          <w:rFonts w:ascii="Book Antiqua" w:hAnsi="Book Antiqua" w:cs="Book Antiqua"/>
          <w:lang w:val="bg-BG" w:eastAsia="bg-BG"/>
        </w:rPr>
        <w:t>–</w:t>
      </w:r>
      <w:r w:rsidRPr="00D01E77">
        <w:rPr>
          <w:rFonts w:ascii="Book Antiqua" w:hAnsi="Book Antiqua" w:cs="Book Antiqua"/>
          <w:b/>
          <w:bCs/>
          <w:lang w:val="bg-BG" w:eastAsia="bg-BG"/>
        </w:rPr>
        <w:t xml:space="preserve"> 40 точки.</w:t>
      </w:r>
    </w:p>
    <w:p w:rsidR="00D80C41" w:rsidRPr="00D01E77" w:rsidRDefault="00D80C41" w:rsidP="00871CFA">
      <w:pPr>
        <w:widowControl w:val="0"/>
        <w:autoSpaceDE w:val="0"/>
        <w:autoSpaceDN w:val="0"/>
        <w:adjustRightInd w:val="0"/>
        <w:snapToGrid w:val="0"/>
        <w:jc w:val="both"/>
        <w:rPr>
          <w:rFonts w:ascii="Book Antiqua" w:hAnsi="Book Antiqua" w:cs="Book Antiqua"/>
          <w:b/>
          <w:bCs/>
          <w:lang w:val="bg-BG" w:eastAsia="bg-BG"/>
        </w:rPr>
      </w:pPr>
    </w:p>
    <w:p w:rsidR="00D80C41" w:rsidRPr="00D01E77" w:rsidRDefault="00D80C41" w:rsidP="00871CFA">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2.</w:t>
      </w:r>
      <w:r w:rsidRPr="00D01E77">
        <w:rPr>
          <w:rFonts w:ascii="Book Antiqua" w:hAnsi="Book Antiqua" w:cs="Book Antiqua"/>
          <w:b/>
          <w:bCs/>
          <w:lang w:val="bg-BG" w:eastAsia="bg-BG"/>
        </w:rPr>
        <w:tab/>
        <w:t xml:space="preserve">Предложена цена – ПЦ, </w:t>
      </w:r>
      <w:r w:rsidRPr="00D01E77">
        <w:rPr>
          <w:rFonts w:ascii="Book Antiqua" w:hAnsi="Book Antiqua" w:cs="Book Antiqua"/>
          <w:lang w:val="bg-BG" w:eastAsia="bg-BG"/>
        </w:rPr>
        <w:t xml:space="preserve">съгласно ценовото предложение на всеки участник. Образува се по следната формула: </w:t>
      </w:r>
    </w:p>
    <w:p w:rsidR="00D80C41" w:rsidRPr="00D01E77" w:rsidRDefault="00D80C41" w:rsidP="00871CFA">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 xml:space="preserve">ПЦ </w:t>
      </w:r>
      <w:r w:rsidRPr="00D01E77">
        <w:rPr>
          <w:rFonts w:ascii="Book Antiqua" w:hAnsi="Book Antiqua" w:cs="Book Antiqua"/>
          <w:lang w:val="bg-BG" w:eastAsia="bg-BG"/>
        </w:rPr>
        <w:t>= Минимална цена</w:t>
      </w:r>
      <w:r>
        <w:rPr>
          <w:rFonts w:ascii="Book Antiqua" w:hAnsi="Book Antiqua" w:cs="Book Antiqua"/>
          <w:lang w:val="bg-BG" w:eastAsia="bg-BG"/>
        </w:rPr>
        <w:t xml:space="preserve"> </w:t>
      </w:r>
      <w:r w:rsidRPr="00D01E77">
        <w:rPr>
          <w:rFonts w:ascii="Book Antiqua" w:hAnsi="Book Antiqua" w:cs="Book Antiqua"/>
          <w:lang w:val="bg-BG" w:eastAsia="bg-BG"/>
        </w:rPr>
        <w:t>/Конкретна предложена цена х 60</w:t>
      </w:r>
    </w:p>
    <w:p w:rsidR="00D80C41" w:rsidRPr="00D01E77" w:rsidRDefault="00D80C41" w:rsidP="00871CFA">
      <w:pPr>
        <w:widowControl w:val="0"/>
        <w:autoSpaceDE w:val="0"/>
        <w:autoSpaceDN w:val="0"/>
        <w:adjustRightInd w:val="0"/>
        <w:snapToGrid w:val="0"/>
        <w:jc w:val="both"/>
        <w:rPr>
          <w:rFonts w:ascii="Book Antiqua" w:hAnsi="Book Antiqua" w:cs="Book Antiqua"/>
          <w:b/>
          <w:bCs/>
          <w:lang w:val="bg-BG" w:eastAsia="bg-BG"/>
        </w:rPr>
      </w:pP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Минимална цена</w:t>
      </w:r>
      <w:r w:rsidRPr="00D01E77">
        <w:rPr>
          <w:rFonts w:ascii="Book Antiqua" w:hAnsi="Book Antiqua" w:cs="Book Antiqua"/>
          <w:lang w:val="bg-BG" w:eastAsia="bg-BG"/>
        </w:rPr>
        <w:t xml:space="preserve"> – най-ниска предложена обща цена.</w:t>
      </w: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Конкретна предложена цена</w:t>
      </w:r>
      <w:r w:rsidRPr="00D01E77">
        <w:rPr>
          <w:rFonts w:ascii="Book Antiqua" w:hAnsi="Book Antiqua" w:cs="Book Antiqua"/>
          <w:lang w:val="bg-BG" w:eastAsia="bg-BG"/>
        </w:rPr>
        <w:t xml:space="preserve"> – Конкретна предложена обща цена </w:t>
      </w:r>
      <w:r>
        <w:rPr>
          <w:rFonts w:ascii="Book Antiqua" w:hAnsi="Book Antiqua" w:cs="Book Antiqua"/>
          <w:lang w:val="bg-BG" w:eastAsia="bg-BG"/>
        </w:rPr>
        <w:t>на</w:t>
      </w:r>
      <w:r w:rsidRPr="00D01E77">
        <w:rPr>
          <w:rFonts w:ascii="Book Antiqua" w:hAnsi="Book Antiqua" w:cs="Book Antiqua"/>
          <w:lang w:val="bg-BG" w:eastAsia="bg-BG"/>
        </w:rPr>
        <w:t xml:space="preserve"> оценявания участник.</w:t>
      </w: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b/>
          <w:bCs/>
          <w:lang w:val="bg-BG" w:eastAsia="bg-BG"/>
        </w:rPr>
      </w:pPr>
      <w:r w:rsidRPr="00D01E77">
        <w:rPr>
          <w:rFonts w:ascii="Book Antiqua" w:hAnsi="Book Antiqua" w:cs="Book Antiqua"/>
          <w:b/>
          <w:bCs/>
          <w:lang w:val="bg-BG" w:eastAsia="bg-BG"/>
        </w:rPr>
        <w:t>Максимална оценка по критерия – 60 точки</w:t>
      </w:r>
      <w:r w:rsidRPr="00D01E77">
        <w:rPr>
          <w:rFonts w:ascii="Book Antiqua" w:hAnsi="Book Antiqua" w:cs="Book Antiqua"/>
          <w:lang w:val="bg-BG" w:eastAsia="bg-BG"/>
        </w:rPr>
        <w:t>.</w:t>
      </w:r>
    </w:p>
    <w:p w:rsidR="00D80C41" w:rsidRPr="00D01E77" w:rsidRDefault="00D80C41" w:rsidP="00871CFA">
      <w:pPr>
        <w:pStyle w:val="21"/>
        <w:adjustRightInd w:val="0"/>
        <w:snapToGrid w:val="0"/>
        <w:spacing w:line="240" w:lineRule="auto"/>
        <w:ind w:firstLine="0"/>
        <w:jc w:val="both"/>
        <w:rPr>
          <w:rFonts w:ascii="Book Antiqua" w:hAnsi="Book Antiqua" w:cs="Book Antiqua"/>
          <w:sz w:val="24"/>
          <w:szCs w:val="24"/>
          <w:lang w:val="bg-BG"/>
        </w:rPr>
      </w:pPr>
    </w:p>
    <w:p w:rsidR="00D80C41" w:rsidRPr="00D01E77" w:rsidRDefault="00D80C41" w:rsidP="00600EAC">
      <w:pPr>
        <w:pStyle w:val="21"/>
        <w:adjustRightInd w:val="0"/>
        <w:snapToGrid w:val="0"/>
        <w:spacing w:line="240" w:lineRule="auto"/>
        <w:ind w:firstLine="708"/>
        <w:jc w:val="both"/>
        <w:rPr>
          <w:rFonts w:ascii="Book Antiqua" w:hAnsi="Book Antiqua" w:cs="Book Antiqua"/>
          <w:b/>
          <w:bCs/>
          <w:sz w:val="24"/>
          <w:szCs w:val="24"/>
          <w:lang w:val="bg-BG"/>
        </w:rPr>
      </w:pPr>
      <w:r w:rsidRPr="00D01E77">
        <w:rPr>
          <w:rFonts w:ascii="Book Antiqua" w:hAnsi="Book Antiqua" w:cs="Book Antiqua"/>
          <w:b/>
          <w:bCs/>
          <w:sz w:val="24"/>
          <w:szCs w:val="24"/>
          <w:lang w:val="bg-BG"/>
        </w:rPr>
        <w:t>КО = ТО + ПЦ = 100 т.</w:t>
      </w: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КО</w:t>
      </w:r>
      <w:r w:rsidRPr="00D01E77">
        <w:rPr>
          <w:rFonts w:ascii="Book Antiqua" w:hAnsi="Book Antiqua" w:cs="Book Antiqua"/>
          <w:lang w:val="bg-BG" w:eastAsia="bg-BG"/>
        </w:rPr>
        <w:t xml:space="preserve"> – общ брой точки;</w:t>
      </w: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b/>
          <w:bCs/>
          <w:lang w:val="bg-BG" w:eastAsia="bg-BG"/>
        </w:rPr>
      </w:pPr>
      <w:r w:rsidRPr="00D01E77">
        <w:rPr>
          <w:rFonts w:ascii="Book Antiqua" w:hAnsi="Book Antiqua" w:cs="Book Antiqua"/>
          <w:b/>
          <w:bCs/>
          <w:lang w:val="bg-BG" w:eastAsia="bg-BG"/>
        </w:rPr>
        <w:t>Максимална оценка 100 точки</w:t>
      </w:r>
      <w:r w:rsidRPr="00D01E77">
        <w:rPr>
          <w:rFonts w:ascii="Book Antiqua" w:hAnsi="Book Antiqua" w:cs="Book Antiqua"/>
          <w:lang w:val="bg-BG" w:eastAsia="bg-BG"/>
        </w:rPr>
        <w:t>.</w:t>
      </w:r>
    </w:p>
    <w:p w:rsidR="00D80C41" w:rsidRPr="00D01E77" w:rsidRDefault="00D80C41" w:rsidP="00871CFA">
      <w:pPr>
        <w:widowControl w:val="0"/>
        <w:autoSpaceDE w:val="0"/>
        <w:autoSpaceDN w:val="0"/>
        <w:adjustRightInd w:val="0"/>
        <w:snapToGrid w:val="0"/>
        <w:jc w:val="both"/>
        <w:rPr>
          <w:rFonts w:ascii="Book Antiqua" w:hAnsi="Book Antiqua" w:cs="Book Antiqua"/>
          <w:lang w:val="bg-BG" w:eastAsia="bg-BG"/>
        </w:rPr>
      </w:pP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b/>
          <w:bCs/>
          <w:u w:val="single"/>
          <w:lang w:val="bg-BG" w:eastAsia="bg-BG"/>
        </w:rPr>
      </w:pPr>
      <w:r w:rsidRPr="00D01E77">
        <w:rPr>
          <w:rFonts w:ascii="Book Antiqua" w:hAnsi="Book Antiqua" w:cs="Book Antiqua"/>
          <w:b/>
          <w:bCs/>
          <w:lang w:val="bg-BG"/>
        </w:rPr>
        <w:t>Участника събрал най-много точки се класира на първо място.</w:t>
      </w:r>
    </w:p>
    <w:p w:rsidR="00D80C41" w:rsidRPr="00D01E77" w:rsidRDefault="00D80C41" w:rsidP="00871CFA">
      <w:pPr>
        <w:widowControl w:val="0"/>
        <w:autoSpaceDE w:val="0"/>
        <w:autoSpaceDN w:val="0"/>
        <w:adjustRightInd w:val="0"/>
        <w:snapToGrid w:val="0"/>
        <w:jc w:val="both"/>
        <w:rPr>
          <w:rFonts w:ascii="Book Antiqua" w:hAnsi="Book Antiqua" w:cs="Book Antiqua"/>
          <w:u w:val="single"/>
          <w:lang w:val="bg-BG" w:eastAsia="bg-BG"/>
        </w:rPr>
      </w:pP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u w:val="single"/>
          <w:lang w:val="bg-BG" w:eastAsia="bg-BG"/>
        </w:rPr>
      </w:pPr>
      <w:r w:rsidRPr="00D01E77">
        <w:rPr>
          <w:rFonts w:ascii="Book Antiqua" w:hAnsi="Book Antiqua" w:cs="Book Antiqua"/>
          <w:lang w:val="bg-BG" w:eastAsia="bg-BG"/>
        </w:rPr>
        <w:t xml:space="preserve">* </w:t>
      </w:r>
      <w:r w:rsidRPr="00D01E77">
        <w:rPr>
          <w:rFonts w:ascii="Book Antiqua" w:hAnsi="Book Antiqua" w:cs="Book Antiqua"/>
          <w:u w:val="single"/>
          <w:lang w:val="bg-BG" w:eastAsia="bg-BG"/>
        </w:rPr>
        <w:t>За целите на настоящата методика за определяне комплексната оценка на офертите, всеки участник следва да формира цените на готовия продукт (”диети”) на база описаните примерни менюта в Приложение Б към настоящата документация. Всеки участник следва да включи разходите, свързани с изпълнението на услугата, а именно режийни разходи, транспорт, персонал, опаковки, производствени разходи, разходи за разрешителни, удостоверения и лицензи, изисквани при извършване на такъв вид дейност</w:t>
      </w:r>
      <w:r w:rsidRPr="00D01E77">
        <w:rPr>
          <w:rFonts w:ascii="Book Antiqua" w:hAnsi="Book Antiqua" w:cs="Book Antiqua"/>
          <w:u w:val="single"/>
          <w:lang w:val="ru-RU" w:eastAsia="bg-BG"/>
        </w:rPr>
        <w:t>,</w:t>
      </w:r>
      <w:r w:rsidRPr="00D01E77">
        <w:rPr>
          <w:rFonts w:ascii="Book Antiqua" w:hAnsi="Book Antiqua" w:cs="Book Antiqua"/>
          <w:u w:val="single"/>
          <w:lang w:val="bg-BG" w:eastAsia="bg-BG"/>
        </w:rPr>
        <w:t xml:space="preserve"> </w:t>
      </w:r>
      <w:r w:rsidRPr="00D01E77">
        <w:rPr>
          <w:rFonts w:ascii="Book Antiqua" w:hAnsi="Book Antiqua" w:cs="Book Antiqua"/>
          <w:spacing w:val="4"/>
          <w:u w:val="single"/>
          <w:lang w:val="bg-BG" w:eastAsia="bg-BG"/>
        </w:rPr>
        <w:t>предвидена печалба</w:t>
      </w:r>
      <w:r w:rsidRPr="00D01E77">
        <w:rPr>
          <w:rFonts w:ascii="Book Antiqua" w:hAnsi="Book Antiqua" w:cs="Book Antiqua"/>
          <w:u w:val="single"/>
          <w:lang w:val="bg-BG" w:eastAsia="bg-BG"/>
        </w:rPr>
        <w:t xml:space="preserve"> и други съпътстващи разходи</w:t>
      </w:r>
      <w:r w:rsidRPr="00D01E77">
        <w:rPr>
          <w:rFonts w:ascii="Book Antiqua" w:hAnsi="Book Antiqua" w:cs="Book Antiqua"/>
          <w:lang w:val="bg-BG" w:eastAsia="bg-BG"/>
        </w:rPr>
        <w:t>.</w:t>
      </w:r>
    </w:p>
    <w:p w:rsidR="00D80C41" w:rsidRPr="00D01E77" w:rsidRDefault="00D80C41" w:rsidP="00871CFA">
      <w:pPr>
        <w:widowControl w:val="0"/>
        <w:autoSpaceDE w:val="0"/>
        <w:autoSpaceDN w:val="0"/>
        <w:adjustRightInd w:val="0"/>
        <w:snapToGrid w:val="0"/>
        <w:jc w:val="both"/>
        <w:rPr>
          <w:rFonts w:ascii="Book Antiqua" w:hAnsi="Book Antiqua" w:cs="Book Antiqua"/>
          <w:u w:val="single"/>
          <w:lang w:val="bg-BG" w:eastAsia="bg-BG"/>
        </w:rPr>
      </w:pPr>
    </w:p>
    <w:p w:rsidR="00D80C41" w:rsidRPr="00D01E77" w:rsidRDefault="00D80C41" w:rsidP="00600EAC">
      <w:pPr>
        <w:widowControl w:val="0"/>
        <w:autoSpaceDE w:val="0"/>
        <w:autoSpaceDN w:val="0"/>
        <w:adjustRightInd w:val="0"/>
        <w:snapToGrid w:val="0"/>
        <w:ind w:firstLine="708"/>
        <w:jc w:val="both"/>
        <w:rPr>
          <w:rFonts w:ascii="Book Antiqua" w:hAnsi="Book Antiqua" w:cs="Book Antiqua"/>
          <w:b/>
          <w:bCs/>
          <w:u w:val="single"/>
          <w:lang w:val="bg-BG" w:eastAsia="bg-BG"/>
        </w:rPr>
      </w:pPr>
      <w:r w:rsidRPr="00D01E77">
        <w:rPr>
          <w:rFonts w:ascii="Book Antiqua" w:hAnsi="Book Antiqua" w:cs="Book Antiqua"/>
          <w:lang w:val="bg-BG" w:eastAsia="bg-BG"/>
        </w:rPr>
        <w:t>**</w:t>
      </w:r>
      <w:r w:rsidRPr="00D01E77">
        <w:rPr>
          <w:rFonts w:ascii="Book Antiqua" w:hAnsi="Book Antiqua" w:cs="Book Antiqua"/>
          <w:spacing w:val="4"/>
          <w:lang w:val="bg-BG" w:eastAsia="bg-BG"/>
        </w:rPr>
        <w:t xml:space="preserve"> </w:t>
      </w:r>
      <w:r w:rsidRPr="00D01E77">
        <w:rPr>
          <w:rFonts w:ascii="Book Antiqua" w:hAnsi="Book Antiqua" w:cs="Book Antiqua"/>
          <w:spacing w:val="4"/>
          <w:u w:val="single"/>
          <w:lang w:val="bg-BG" w:eastAsia="bg-BG"/>
        </w:rPr>
        <w:t>Участниците трябва да знаят, че при изпълнение на договора няма да се д</w:t>
      </w:r>
      <w:r w:rsidRPr="00D01E77">
        <w:rPr>
          <w:rFonts w:ascii="Book Antiqua" w:hAnsi="Book Antiqua" w:cs="Book Antiqua"/>
          <w:u w:val="single"/>
          <w:lang w:val="bg-BG" w:eastAsia="bg-BG"/>
        </w:rPr>
        <w:t>опуска промяна (актуализация) на цени</w:t>
      </w:r>
      <w:r w:rsidRPr="00D01E77">
        <w:rPr>
          <w:rFonts w:ascii="Book Antiqua" w:hAnsi="Book Antiqua" w:cs="Book Antiqua"/>
          <w:lang w:val="bg-BG" w:eastAsia="bg-BG"/>
        </w:rPr>
        <w:t>.</w:t>
      </w:r>
    </w:p>
    <w:p w:rsidR="00D80C41" w:rsidRPr="00D01E77" w:rsidRDefault="00D80C41" w:rsidP="00871CFA">
      <w:pPr>
        <w:pStyle w:val="90"/>
        <w:keepNext/>
        <w:keepLines/>
        <w:shd w:val="clear" w:color="auto" w:fill="auto"/>
        <w:tabs>
          <w:tab w:val="left" w:pos="1351"/>
        </w:tabs>
        <w:adjustRightInd w:val="0"/>
        <w:snapToGrid w:val="0"/>
        <w:spacing w:after="0" w:line="240" w:lineRule="auto"/>
        <w:jc w:val="both"/>
        <w:rPr>
          <w:rFonts w:ascii="Book Antiqua" w:hAnsi="Book Antiqua" w:cs="Book Antiqua"/>
          <w:b w:val="0"/>
          <w:bCs w:val="0"/>
          <w:sz w:val="24"/>
          <w:szCs w:val="24"/>
          <w:lang w:val="bg-BG"/>
        </w:rPr>
      </w:pPr>
    </w:p>
    <w:p w:rsidR="00D80C41" w:rsidRPr="00D01E77" w:rsidRDefault="00D80C41" w:rsidP="00871CFA">
      <w:pPr>
        <w:pStyle w:val="90"/>
        <w:tabs>
          <w:tab w:val="left" w:pos="1351"/>
        </w:tabs>
        <w:adjustRightInd w:val="0"/>
        <w:snapToGrid w:val="0"/>
        <w:spacing w:after="0" w:line="240" w:lineRule="auto"/>
        <w:jc w:val="center"/>
        <w:rPr>
          <w:rFonts w:ascii="Book Antiqua" w:hAnsi="Book Antiqua" w:cs="Book Antiqua"/>
          <w:sz w:val="24"/>
          <w:szCs w:val="24"/>
          <w:lang w:val="bg-BG"/>
        </w:rPr>
      </w:pPr>
      <w:r w:rsidRPr="00D01E77">
        <w:rPr>
          <w:rFonts w:ascii="Book Antiqua" w:hAnsi="Book Antiqua" w:cs="Book Antiqua"/>
          <w:sz w:val="24"/>
          <w:szCs w:val="24"/>
          <w:lang w:val="bg-BG"/>
        </w:rPr>
        <w:t>Оценка на техническото предложение на участниците:</w:t>
      </w:r>
    </w:p>
    <w:p w:rsidR="00D80C41" w:rsidRPr="00D01E77" w:rsidRDefault="00D80C41" w:rsidP="00600EAC">
      <w:pPr>
        <w:pStyle w:val="90"/>
        <w:tabs>
          <w:tab w:val="left" w:pos="1351"/>
        </w:tabs>
        <w:adjustRightInd w:val="0"/>
        <w:snapToGrid w:val="0"/>
        <w:spacing w:after="0" w:line="240" w:lineRule="auto"/>
        <w:jc w:val="both"/>
        <w:rPr>
          <w:rStyle w:val="WW-21"/>
          <w:rFonts w:ascii="Book Antiqua" w:hAnsi="Book Antiqua" w:cs="Book Antiqua"/>
          <w:sz w:val="24"/>
          <w:szCs w:val="24"/>
          <w:lang w:val="bg-BG"/>
        </w:rPr>
      </w:pPr>
    </w:p>
    <w:p w:rsidR="00D80C41" w:rsidRPr="00D01E77" w:rsidRDefault="00D80C41" w:rsidP="00600EAC">
      <w:pPr>
        <w:pStyle w:val="21"/>
        <w:adjustRightInd w:val="0"/>
        <w:snapToGrid w:val="0"/>
        <w:spacing w:line="240" w:lineRule="auto"/>
        <w:ind w:firstLine="708"/>
        <w:jc w:val="both"/>
        <w:rPr>
          <w:rFonts w:ascii="Book Antiqua" w:hAnsi="Book Antiqua" w:cs="Book Antiqua"/>
          <w:sz w:val="24"/>
          <w:szCs w:val="24"/>
          <w:lang w:val="bg-BG"/>
        </w:rPr>
      </w:pPr>
      <w:r w:rsidRPr="00D01E77">
        <w:rPr>
          <w:rFonts w:ascii="Book Antiqua" w:hAnsi="Book Antiqua" w:cs="Book Antiqua"/>
          <w:sz w:val="24"/>
          <w:szCs w:val="24"/>
          <w:lang w:val="bg-BG" w:eastAsia="bg-BG"/>
        </w:rPr>
        <w:t>–</w:t>
      </w:r>
      <w:r w:rsidRPr="00D01E77">
        <w:rPr>
          <w:rStyle w:val="WW-21"/>
          <w:rFonts w:ascii="Book Antiqua" w:hAnsi="Book Antiqua" w:cs="Book Antiqua"/>
          <w:sz w:val="24"/>
          <w:szCs w:val="24"/>
          <w:lang w:val="bg-BG"/>
        </w:rPr>
        <w:tab/>
        <w:t>Техническа оценка,</w:t>
      </w:r>
      <w:r w:rsidRPr="00D01E77">
        <w:rPr>
          <w:rFonts w:ascii="Book Antiqua" w:hAnsi="Book Antiqua" w:cs="Book Antiqua"/>
          <w:sz w:val="24"/>
          <w:szCs w:val="24"/>
          <w:lang w:val="bg-BG"/>
        </w:rPr>
        <w:t xml:space="preserve"> с относителна тежест 40% в общата оценка на офертата.</w:t>
      </w:r>
    </w:p>
    <w:p w:rsidR="00D80C41" w:rsidRPr="00D01E77" w:rsidRDefault="00D80C41" w:rsidP="00871CFA">
      <w:pPr>
        <w:pStyle w:val="21"/>
        <w:tabs>
          <w:tab w:val="left" w:pos="1254"/>
        </w:tabs>
        <w:adjustRightInd w:val="0"/>
        <w:snapToGrid w:val="0"/>
        <w:spacing w:line="240" w:lineRule="auto"/>
        <w:ind w:firstLine="0"/>
        <w:jc w:val="both"/>
        <w:rPr>
          <w:rFonts w:ascii="Book Antiqua" w:hAnsi="Book Antiqua" w:cs="Book Antiqua"/>
          <w:sz w:val="24"/>
          <w:szCs w:val="24"/>
          <w:lang w:val="bg-BG"/>
        </w:rPr>
      </w:pPr>
    </w:p>
    <w:p w:rsidR="00D80C41" w:rsidRPr="00D01E77" w:rsidRDefault="00D80C41" w:rsidP="00600EAC">
      <w:pPr>
        <w:pStyle w:val="21"/>
        <w:tabs>
          <w:tab w:val="left" w:pos="0"/>
        </w:tabs>
        <w:adjustRightInd w:val="0"/>
        <w:snapToGrid w:val="0"/>
        <w:spacing w:line="240" w:lineRule="auto"/>
        <w:ind w:firstLine="0"/>
        <w:jc w:val="both"/>
        <w:rPr>
          <w:rFonts w:ascii="Book Antiqua" w:hAnsi="Book Antiqua" w:cs="Book Antiqua"/>
          <w:sz w:val="24"/>
          <w:szCs w:val="24"/>
          <w:lang w:val="bg-BG"/>
        </w:rPr>
      </w:pPr>
      <w:r w:rsidRPr="00D01E77">
        <w:rPr>
          <w:rStyle w:val="WW-21"/>
          <w:rFonts w:ascii="Book Antiqua" w:hAnsi="Book Antiqua" w:cs="Book Antiqua"/>
          <w:sz w:val="24"/>
          <w:szCs w:val="24"/>
          <w:lang w:val="bg-BG"/>
        </w:rPr>
        <w:tab/>
        <w:t>Показател ”Техническа оценка” (ТО).</w:t>
      </w:r>
      <w:r w:rsidRPr="00D01E77">
        <w:rPr>
          <w:rFonts w:ascii="Book Antiqua" w:hAnsi="Book Antiqua" w:cs="Book Antiqua"/>
          <w:sz w:val="24"/>
          <w:szCs w:val="24"/>
          <w:lang w:val="bg-BG"/>
        </w:rPr>
        <w:t xml:space="preserve"> </w:t>
      </w:r>
    </w:p>
    <w:p w:rsidR="00D80C41" w:rsidRPr="00D01E77" w:rsidRDefault="00D80C41" w:rsidP="00600EAC">
      <w:pPr>
        <w:pStyle w:val="21"/>
        <w:tabs>
          <w:tab w:val="left" w:pos="0"/>
        </w:tabs>
        <w:adjustRightInd w:val="0"/>
        <w:snapToGrid w:val="0"/>
        <w:spacing w:line="240" w:lineRule="auto"/>
        <w:ind w:firstLine="0"/>
        <w:jc w:val="both"/>
        <w:rPr>
          <w:rFonts w:ascii="Book Antiqua" w:hAnsi="Book Antiqua" w:cs="Book Antiqua"/>
          <w:sz w:val="24"/>
          <w:szCs w:val="24"/>
          <w:lang w:val="bg-BG"/>
        </w:rPr>
      </w:pPr>
      <w:r w:rsidRPr="00D01E77">
        <w:rPr>
          <w:rFonts w:ascii="Book Antiqua" w:hAnsi="Book Antiqua" w:cs="Book Antiqua"/>
          <w:sz w:val="24"/>
          <w:szCs w:val="24"/>
          <w:lang w:val="bg-BG"/>
        </w:rPr>
        <w:tab/>
        <w:t>По този показател се извършва оценка на техническото предложение на участниците, представено в офертата.</w:t>
      </w:r>
    </w:p>
    <w:p w:rsidR="00D80C41" w:rsidRPr="00D01E77" w:rsidRDefault="00D80C41" w:rsidP="00B45FF0">
      <w:pPr>
        <w:pStyle w:val="21"/>
        <w:tabs>
          <w:tab w:val="left" w:pos="0"/>
        </w:tabs>
        <w:adjustRightInd w:val="0"/>
        <w:snapToGrid w:val="0"/>
        <w:spacing w:line="240" w:lineRule="auto"/>
        <w:ind w:firstLine="0"/>
        <w:jc w:val="both"/>
        <w:rPr>
          <w:rFonts w:ascii="Book Antiqua" w:hAnsi="Book Antiqua" w:cs="Book Antiqua"/>
          <w:sz w:val="24"/>
          <w:szCs w:val="24"/>
          <w:lang w:val="bg-BG"/>
        </w:rPr>
      </w:pPr>
      <w:r w:rsidRPr="00D01E77">
        <w:rPr>
          <w:rFonts w:ascii="Book Antiqua" w:hAnsi="Book Antiqua" w:cs="Book Antiqua"/>
          <w:sz w:val="24"/>
          <w:szCs w:val="24"/>
          <w:lang w:val="bg-BG"/>
        </w:rPr>
        <w:tab/>
        <w:t>Техническото предложение на участниците се оценява по следните характеристики: предложена Концепция за реализиране на дейността, съответстваща с изискванията на Възложителя;</w:t>
      </w:r>
    </w:p>
    <w:p w:rsidR="00D80C41" w:rsidRPr="00D01E77" w:rsidRDefault="00D80C41" w:rsidP="00600EAC">
      <w:pPr>
        <w:pStyle w:val="21"/>
        <w:adjustRightInd w:val="0"/>
        <w:snapToGrid w:val="0"/>
        <w:spacing w:line="240" w:lineRule="auto"/>
        <w:ind w:firstLine="708"/>
        <w:jc w:val="both"/>
        <w:rPr>
          <w:rFonts w:ascii="Book Antiqua" w:hAnsi="Book Antiqua" w:cs="Book Antiqua"/>
          <w:b/>
          <w:bCs/>
          <w:sz w:val="24"/>
          <w:szCs w:val="24"/>
          <w:lang w:val="bg-BG"/>
        </w:rPr>
      </w:pPr>
      <w:r w:rsidRPr="00D01E77">
        <w:rPr>
          <w:rFonts w:ascii="Book Antiqua" w:hAnsi="Book Antiqua" w:cs="Book Antiqua"/>
          <w:sz w:val="24"/>
          <w:szCs w:val="24"/>
          <w:lang w:val="bg-BG"/>
        </w:rPr>
        <w:t>Показателят се разделя на  четири подпоказателя:</w:t>
      </w:r>
    </w:p>
    <w:p w:rsidR="00D80C41" w:rsidRPr="00D01E77" w:rsidRDefault="00D80C41" w:rsidP="00600EAC">
      <w:pPr>
        <w:adjustRightInd w:val="0"/>
        <w:snapToGrid w:val="0"/>
        <w:ind w:firstLine="708"/>
        <w:jc w:val="both"/>
        <w:rPr>
          <w:rFonts w:ascii="Book Antiqua" w:hAnsi="Book Antiqua" w:cs="Book Antiqua"/>
          <w:b/>
          <w:bCs/>
          <w:lang w:val="bg-BG"/>
        </w:rPr>
      </w:pPr>
      <w:r w:rsidRPr="00D01E77">
        <w:rPr>
          <w:rFonts w:ascii="Book Antiqua" w:hAnsi="Book Antiqua" w:cs="Book Antiqua"/>
          <w:b/>
          <w:bCs/>
          <w:lang w:val="bg-BG"/>
        </w:rPr>
        <w:t xml:space="preserve">Т1 </w:t>
      </w:r>
      <w:r w:rsidRPr="00D01E77">
        <w:rPr>
          <w:rFonts w:ascii="Book Antiqua" w:hAnsi="Book Antiqua" w:cs="Book Antiqua"/>
          <w:lang w:val="bg-BG"/>
        </w:rPr>
        <w:t>– Описание на начина на организация на работа, като цялостен процес и описание на персонала, който ще бъде зает при приготвянето и доставката на храната</w:t>
      </w:r>
      <w:r w:rsidRPr="00D01E77">
        <w:rPr>
          <w:rFonts w:ascii="Book Antiqua" w:hAnsi="Book Antiqua" w:cs="Book Antiqua"/>
          <w:b/>
          <w:bCs/>
          <w:lang w:val="bg-BG"/>
        </w:rPr>
        <w:t>;</w:t>
      </w:r>
    </w:p>
    <w:p w:rsidR="00D80C41" w:rsidRPr="00D01E77" w:rsidRDefault="00D80C41" w:rsidP="00600EAC">
      <w:pPr>
        <w:adjustRightInd w:val="0"/>
        <w:snapToGrid w:val="0"/>
        <w:ind w:firstLine="708"/>
        <w:jc w:val="both"/>
        <w:rPr>
          <w:rFonts w:ascii="Book Antiqua" w:hAnsi="Book Antiqua" w:cs="Book Antiqua"/>
          <w:b/>
          <w:bCs/>
          <w:lang w:val="bg-BG"/>
        </w:rPr>
      </w:pPr>
      <w:r w:rsidRPr="00D01E77">
        <w:rPr>
          <w:rFonts w:ascii="Book Antiqua" w:hAnsi="Book Antiqua" w:cs="Book Antiqua"/>
          <w:b/>
          <w:bCs/>
          <w:lang w:val="bg-BG"/>
        </w:rPr>
        <w:t>Т2 –</w:t>
      </w:r>
      <w:r w:rsidRPr="00D01E77">
        <w:rPr>
          <w:rFonts w:ascii="Book Antiqua" w:hAnsi="Book Antiqua" w:cs="Book Antiqua"/>
          <w:lang w:val="bg-BG"/>
        </w:rPr>
        <w:t xml:space="preserve"> Описание на мерките, които ще се предприемат в случаи на установено нарушено качество и съхранение на храните;</w:t>
      </w:r>
    </w:p>
    <w:p w:rsidR="00D80C41" w:rsidRPr="00D01E77" w:rsidRDefault="00D80C41" w:rsidP="00600EAC">
      <w:pPr>
        <w:adjustRightInd w:val="0"/>
        <w:snapToGrid w:val="0"/>
        <w:ind w:firstLine="708"/>
        <w:jc w:val="both"/>
        <w:rPr>
          <w:rFonts w:ascii="Book Antiqua" w:hAnsi="Book Antiqua" w:cs="Book Antiqua"/>
          <w:b/>
          <w:bCs/>
          <w:lang w:val="bg-BG"/>
        </w:rPr>
      </w:pPr>
      <w:r w:rsidRPr="00D01E77">
        <w:rPr>
          <w:rFonts w:ascii="Book Antiqua" w:hAnsi="Book Antiqua" w:cs="Book Antiqua"/>
          <w:b/>
          <w:bCs/>
          <w:lang w:val="bg-BG"/>
        </w:rPr>
        <w:t xml:space="preserve">Т3 – </w:t>
      </w:r>
      <w:r w:rsidRPr="00D01E77">
        <w:rPr>
          <w:rFonts w:ascii="Book Antiqua" w:hAnsi="Book Antiqua" w:cs="Book Antiqua"/>
          <w:lang w:val="bg-BG"/>
        </w:rPr>
        <w:t>Описание на начина на доставката и съхранението на хранителните продукти, както и Описание на организацията по извозването на готовата храна;</w:t>
      </w:r>
    </w:p>
    <w:p w:rsidR="00D80C41" w:rsidRPr="00D01E77" w:rsidRDefault="00D80C41" w:rsidP="00600EAC">
      <w:pPr>
        <w:adjustRightInd w:val="0"/>
        <w:snapToGrid w:val="0"/>
        <w:ind w:firstLine="708"/>
        <w:jc w:val="both"/>
        <w:rPr>
          <w:rFonts w:ascii="Book Antiqua" w:hAnsi="Book Antiqua" w:cs="Book Antiqua"/>
          <w:lang w:val="bg-BG"/>
        </w:rPr>
      </w:pPr>
      <w:r w:rsidRPr="00D01E77">
        <w:rPr>
          <w:rFonts w:ascii="Book Antiqua" w:hAnsi="Book Antiqua" w:cs="Book Antiqua"/>
          <w:b/>
          <w:bCs/>
          <w:lang w:val="bg-BG"/>
        </w:rPr>
        <w:t>Т4 –</w:t>
      </w:r>
      <w:r w:rsidRPr="00D01E77">
        <w:rPr>
          <w:rFonts w:ascii="Book Antiqua" w:hAnsi="Book Antiqua" w:cs="Book Antiqua"/>
          <w:lang w:val="bg-BG"/>
        </w:rPr>
        <w:t xml:space="preserve"> Описание на технологичния процес при подготовката, опаковането и съхранението на храните.</w:t>
      </w:r>
    </w:p>
    <w:p w:rsidR="00D80C41" w:rsidRPr="00D01E77" w:rsidRDefault="00D80C41" w:rsidP="00871CFA">
      <w:pPr>
        <w:suppressAutoHyphens w:val="0"/>
        <w:adjustRightInd w:val="0"/>
        <w:snapToGrid w:val="0"/>
        <w:jc w:val="both"/>
        <w:rPr>
          <w:rFonts w:ascii="Book Antiqua" w:hAnsi="Book Antiqua" w:cs="Book Antiqua"/>
          <w:lang w:val="bg-BG"/>
        </w:rPr>
      </w:pPr>
      <w:bookmarkStart w:id="0" w:name="_GoBack"/>
      <w:bookmarkEnd w:id="0"/>
    </w:p>
    <w:p w:rsidR="00D80C41" w:rsidRPr="00D01E77" w:rsidRDefault="00D80C41" w:rsidP="00871CFA">
      <w:pPr>
        <w:pStyle w:val="90"/>
        <w:keepNext/>
        <w:keepLines/>
        <w:adjustRightInd w:val="0"/>
        <w:snapToGrid w:val="0"/>
        <w:spacing w:after="0" w:line="240" w:lineRule="auto"/>
        <w:jc w:val="center"/>
        <w:rPr>
          <w:rFonts w:ascii="Book Antiqua" w:hAnsi="Book Antiqua" w:cs="Book Antiqua"/>
          <w:sz w:val="24"/>
          <w:szCs w:val="24"/>
          <w:lang w:val="bg-BG"/>
        </w:rPr>
      </w:pPr>
      <w:r w:rsidRPr="00D01E77">
        <w:rPr>
          <w:rFonts w:ascii="Book Antiqua" w:hAnsi="Book Antiqua" w:cs="Book Antiqua"/>
          <w:sz w:val="24"/>
          <w:szCs w:val="24"/>
          <w:lang w:val="bg-BG"/>
        </w:rPr>
        <w:t>ОЦЕНКА НА ПРЕДЛОЖЕНАТА КОНЦЕПЦИЯ ЗА РЕАЛИЗИРАНЕ НА ДЕЙНОСТТА, СЪОТВЕТСТВАЩА НА ИЗИСКВАНИЯТА НА ВЪЗЛОЖИТЕЛЯ:</w:t>
      </w:r>
    </w:p>
    <w:p w:rsidR="00D80C41" w:rsidRPr="00D01E77" w:rsidRDefault="00D80C41" w:rsidP="00871CFA">
      <w:pPr>
        <w:pStyle w:val="21"/>
        <w:adjustRightInd w:val="0"/>
        <w:snapToGrid w:val="0"/>
        <w:spacing w:line="240" w:lineRule="auto"/>
        <w:ind w:firstLine="0"/>
        <w:jc w:val="both"/>
        <w:rPr>
          <w:rFonts w:ascii="Book Antiqua" w:hAnsi="Book Antiqua" w:cs="Book Antiqua"/>
          <w:sz w:val="24"/>
          <w:szCs w:val="24"/>
          <w:lang w:val="bg-BG"/>
        </w:rPr>
      </w:pPr>
    </w:p>
    <w:p w:rsidR="00D80C41" w:rsidRPr="00D01E77" w:rsidRDefault="00D80C41" w:rsidP="00600EAC">
      <w:pPr>
        <w:adjustRightInd w:val="0"/>
        <w:snapToGrid w:val="0"/>
        <w:ind w:firstLine="708"/>
        <w:jc w:val="both"/>
        <w:rPr>
          <w:rFonts w:ascii="Book Antiqua" w:hAnsi="Book Antiqua" w:cs="Book Antiqua"/>
          <w:lang w:val="bg-BG" w:eastAsia="bg-BG"/>
        </w:rPr>
      </w:pPr>
      <w:r w:rsidRPr="00D01E77">
        <w:rPr>
          <w:rFonts w:ascii="Book Antiqua" w:hAnsi="Book Antiqua" w:cs="Book Antiqua"/>
          <w:b/>
          <w:bCs/>
          <w:lang w:val="bg-BG" w:eastAsia="bg-BG"/>
        </w:rPr>
        <w:t>ТО</w:t>
      </w:r>
      <w:r w:rsidRPr="00D01E77">
        <w:rPr>
          <w:rFonts w:ascii="Book Antiqua" w:hAnsi="Book Antiqua" w:cs="Book Antiqua"/>
          <w:lang w:val="bg-BG" w:eastAsia="bg-BG"/>
        </w:rPr>
        <w:t xml:space="preserve"> – </w:t>
      </w:r>
      <w:r w:rsidRPr="00D01E77">
        <w:rPr>
          <w:rFonts w:ascii="Book Antiqua" w:hAnsi="Book Antiqua" w:cs="Book Antiqua"/>
          <w:b/>
          <w:bCs/>
          <w:lang w:val="bg-BG" w:eastAsia="bg-BG"/>
        </w:rPr>
        <w:t>Техническа оценка</w:t>
      </w:r>
      <w:r w:rsidRPr="00D01E77">
        <w:rPr>
          <w:rFonts w:ascii="Book Antiqua" w:hAnsi="Book Antiqua" w:cs="Book Antiqua"/>
          <w:lang w:val="bg-BG" w:eastAsia="bg-BG"/>
        </w:rPr>
        <w:t xml:space="preserve">. </w:t>
      </w:r>
      <w:r w:rsidRPr="00D01E77">
        <w:rPr>
          <w:rFonts w:ascii="Book Antiqua" w:hAnsi="Book Antiqua" w:cs="Book Antiqua"/>
          <w:lang w:eastAsia="bg-BG"/>
        </w:rPr>
        <w:t>O</w:t>
      </w:r>
      <w:r w:rsidRPr="00D01E77">
        <w:rPr>
          <w:rFonts w:ascii="Book Antiqua" w:hAnsi="Book Antiqua" w:cs="Book Antiqua"/>
          <w:lang w:val="bg-BG" w:eastAsia="bg-BG"/>
        </w:rPr>
        <w:t>ценка на техническото предложение – с максимална оценка 40 точки.</w:t>
      </w:r>
    </w:p>
    <w:p w:rsidR="00D80C41" w:rsidRPr="00D01E77" w:rsidRDefault="00D80C41" w:rsidP="00600EAC">
      <w:pPr>
        <w:suppressAutoHyphens w:val="0"/>
        <w:adjustRightInd w:val="0"/>
        <w:snapToGrid w:val="0"/>
        <w:ind w:firstLine="709"/>
        <w:jc w:val="both"/>
        <w:rPr>
          <w:rFonts w:ascii="Book Antiqua" w:hAnsi="Book Antiqua" w:cs="Book Antiqua"/>
          <w:i/>
          <w:iCs/>
          <w:lang w:val="bg-BG" w:eastAsia="bg-BG"/>
        </w:rPr>
      </w:pPr>
      <w:r w:rsidRPr="00D01E77">
        <w:rPr>
          <w:rFonts w:ascii="Book Antiqua" w:hAnsi="Book Antiqua" w:cs="Book Antiqua"/>
          <w:lang w:val="bg-BG" w:eastAsia="bg-BG"/>
        </w:rPr>
        <w:t xml:space="preserve">В техническото предложение за изпълнение на поръчката, участниците следва да представят цялостна концепция за реализиране на дейността, базирана на четири подпоказателя, които възложителя счита за особено важни при изпълнението на обществената поръчка. Всеки един от четирите подпоказателя се оценява самостоятелно, по съответните критерии и стъпки описани по-долу. Назначената комисия извършва сравнителен анализ за степента на съответствие на представеното в офертите на участниците описание на всеки един от следните компоненти: </w:t>
      </w:r>
    </w:p>
    <w:p w:rsidR="00D80C41" w:rsidRPr="00D01E77" w:rsidRDefault="00D80C41" w:rsidP="00600EAC">
      <w:pPr>
        <w:numPr>
          <w:ilvl w:val="0"/>
          <w:numId w:val="5"/>
        </w:numPr>
        <w:tabs>
          <w:tab w:val="clear" w:pos="0"/>
          <w:tab w:val="num" w:pos="1134"/>
        </w:tabs>
        <w:suppressAutoHyphens w:val="0"/>
        <w:adjustRightInd w:val="0"/>
        <w:snapToGrid w:val="0"/>
        <w:ind w:left="0" w:firstLine="709"/>
        <w:jc w:val="both"/>
        <w:rPr>
          <w:rFonts w:ascii="Book Antiqua" w:hAnsi="Book Antiqua" w:cs="Book Antiqua"/>
          <w:i/>
          <w:iCs/>
          <w:lang w:val="bg-BG" w:eastAsia="bg-BG"/>
        </w:rPr>
      </w:pPr>
      <w:r w:rsidRPr="00D01E77">
        <w:rPr>
          <w:rFonts w:ascii="Book Antiqua" w:hAnsi="Book Antiqua" w:cs="Book Antiqua"/>
          <w:i/>
          <w:iCs/>
          <w:lang w:val="bg-BG" w:eastAsia="bg-BG"/>
        </w:rPr>
        <w:t xml:space="preserve">Описание на начина на организация на работа, като цялостен процес и описание на персонала, който ще бъде зает при приготвянето и доставката на храната </w:t>
      </w:r>
      <w:r w:rsidRPr="00D01E77">
        <w:rPr>
          <w:rFonts w:ascii="Book Antiqua" w:hAnsi="Book Antiqua" w:cs="Book Antiqua"/>
          <w:b/>
          <w:bCs/>
          <w:i/>
          <w:iCs/>
          <w:lang w:val="bg-BG" w:eastAsia="bg-BG"/>
        </w:rPr>
        <w:t xml:space="preserve">– </w:t>
      </w:r>
      <w:r w:rsidRPr="00D01E77">
        <w:rPr>
          <w:rFonts w:ascii="Book Antiqua" w:hAnsi="Book Antiqua" w:cs="Book Antiqua"/>
          <w:i/>
          <w:iCs/>
          <w:lang w:val="bg-BG" w:eastAsia="bg-BG"/>
        </w:rPr>
        <w:t>максимална оценка 25 точки.</w:t>
      </w:r>
    </w:p>
    <w:p w:rsidR="00D80C41" w:rsidRPr="00D01E77" w:rsidRDefault="00D80C41" w:rsidP="00600EAC">
      <w:pPr>
        <w:numPr>
          <w:ilvl w:val="0"/>
          <w:numId w:val="5"/>
        </w:numPr>
        <w:tabs>
          <w:tab w:val="clear" w:pos="0"/>
          <w:tab w:val="num" w:pos="1134"/>
        </w:tabs>
        <w:suppressAutoHyphens w:val="0"/>
        <w:adjustRightInd w:val="0"/>
        <w:snapToGrid w:val="0"/>
        <w:ind w:left="0" w:firstLine="709"/>
        <w:jc w:val="both"/>
        <w:rPr>
          <w:rFonts w:ascii="Book Antiqua" w:hAnsi="Book Antiqua" w:cs="Book Antiqua"/>
          <w:i/>
          <w:iCs/>
          <w:lang w:val="bg-BG" w:eastAsia="bg-BG"/>
        </w:rPr>
      </w:pPr>
      <w:r w:rsidRPr="00D01E77">
        <w:rPr>
          <w:rFonts w:ascii="Book Antiqua" w:hAnsi="Book Antiqua" w:cs="Book Antiqua"/>
          <w:i/>
          <w:iCs/>
          <w:lang w:val="bg-BG" w:eastAsia="bg-BG"/>
        </w:rPr>
        <w:t xml:space="preserve">Описание на мерките, които ще се предприемат в случаи на установено нарушено качество и съхранение на храните </w:t>
      </w:r>
      <w:r w:rsidRPr="00D01E77">
        <w:rPr>
          <w:rFonts w:ascii="Book Antiqua" w:hAnsi="Book Antiqua" w:cs="Book Antiqua"/>
          <w:b/>
          <w:bCs/>
          <w:i/>
          <w:iCs/>
          <w:lang w:val="bg-BG" w:eastAsia="bg-BG"/>
        </w:rPr>
        <w:t>–</w:t>
      </w:r>
      <w:r w:rsidRPr="00D01E77">
        <w:rPr>
          <w:rFonts w:ascii="Book Antiqua" w:hAnsi="Book Antiqua" w:cs="Book Antiqua"/>
          <w:i/>
          <w:iCs/>
          <w:lang w:val="bg-BG" w:eastAsia="bg-BG"/>
        </w:rPr>
        <w:t xml:space="preserve"> максимална оценка 25 точки.</w:t>
      </w:r>
    </w:p>
    <w:p w:rsidR="00D80C41" w:rsidRPr="00D01E77" w:rsidRDefault="00D80C41" w:rsidP="00600EAC">
      <w:pPr>
        <w:numPr>
          <w:ilvl w:val="0"/>
          <w:numId w:val="5"/>
        </w:numPr>
        <w:tabs>
          <w:tab w:val="clear" w:pos="0"/>
          <w:tab w:val="num" w:pos="1134"/>
        </w:tabs>
        <w:suppressAutoHyphens w:val="0"/>
        <w:adjustRightInd w:val="0"/>
        <w:snapToGrid w:val="0"/>
        <w:ind w:left="0" w:firstLine="709"/>
        <w:jc w:val="both"/>
        <w:rPr>
          <w:rFonts w:ascii="Book Antiqua" w:hAnsi="Book Antiqua" w:cs="Book Antiqua"/>
          <w:i/>
          <w:iCs/>
          <w:lang w:val="bg-BG" w:eastAsia="bg-BG"/>
        </w:rPr>
      </w:pPr>
      <w:r w:rsidRPr="00D01E77">
        <w:rPr>
          <w:rFonts w:ascii="Book Antiqua" w:hAnsi="Book Antiqua" w:cs="Book Antiqua"/>
          <w:i/>
          <w:iCs/>
          <w:lang w:val="bg-BG" w:eastAsia="bg-BG"/>
        </w:rPr>
        <w:t>Описание на начина на доставката и съхранението на хранителните продукти, както и Описание на организацията по извозването на готовата храна – максимална оценка 25 точки.</w:t>
      </w:r>
    </w:p>
    <w:p w:rsidR="00D80C41" w:rsidRPr="00D01E77" w:rsidRDefault="00D80C41" w:rsidP="00600EAC">
      <w:pPr>
        <w:numPr>
          <w:ilvl w:val="0"/>
          <w:numId w:val="5"/>
        </w:numPr>
        <w:tabs>
          <w:tab w:val="clear" w:pos="0"/>
          <w:tab w:val="num" w:pos="1134"/>
        </w:tabs>
        <w:suppressAutoHyphens w:val="0"/>
        <w:adjustRightInd w:val="0"/>
        <w:snapToGrid w:val="0"/>
        <w:ind w:left="0" w:firstLine="709"/>
        <w:jc w:val="both"/>
        <w:rPr>
          <w:rFonts w:ascii="Book Antiqua" w:hAnsi="Book Antiqua" w:cs="Book Antiqua"/>
          <w:b/>
          <w:bCs/>
          <w:lang w:val="bg-BG" w:eastAsia="bg-BG"/>
        </w:rPr>
      </w:pPr>
      <w:r w:rsidRPr="00D01E77">
        <w:rPr>
          <w:rFonts w:ascii="Book Antiqua" w:hAnsi="Book Antiqua" w:cs="Book Antiqua"/>
          <w:i/>
          <w:iCs/>
          <w:lang w:val="bg-BG" w:eastAsia="bg-BG"/>
        </w:rPr>
        <w:t>Описание на технологичния процес при подготовката, опаковането и съхранението на храните – максимална оценка 25 точки.</w:t>
      </w:r>
    </w:p>
    <w:p w:rsidR="00D80C41" w:rsidRPr="00D01E77" w:rsidRDefault="00D80C41" w:rsidP="00871CFA">
      <w:pPr>
        <w:suppressAutoHyphens w:val="0"/>
        <w:adjustRightInd w:val="0"/>
        <w:snapToGrid w:val="0"/>
        <w:jc w:val="both"/>
        <w:rPr>
          <w:rFonts w:ascii="Book Antiqua" w:eastAsia="SimSun" w:hAnsi="Book Antiqua"/>
          <w:lang w:val="bg-BG" w:eastAsia="bg-BG"/>
        </w:rPr>
      </w:pPr>
      <w:r w:rsidRPr="00D01E77">
        <w:rPr>
          <w:rFonts w:ascii="Book Antiqua" w:hAnsi="Book Antiqua" w:cs="Book Antiqua"/>
          <w:b/>
          <w:bCs/>
          <w:lang w:val="bg-BG" w:eastAsia="bg-BG"/>
        </w:rPr>
        <w:tab/>
      </w:r>
      <w:r w:rsidRPr="00D01E77">
        <w:rPr>
          <w:rFonts w:ascii="Book Antiqua" w:hAnsi="Book Antiqua" w:cs="Book Antiqua"/>
          <w:lang w:val="bg-BG" w:eastAsia="bg-BG"/>
        </w:rPr>
        <w:t>Всеки един от гореизброените подпоказатели се оценява с тристепенна скала, съответно с 25, 10 и 5 точки, съобразно предственото в техническата оферта на конкретния участник и съгласно описаните по-долу критерии за присъждане на съответния брой точки, съгласно степента на съответствие.</w:t>
      </w:r>
    </w:p>
    <w:p w:rsidR="00D80C41" w:rsidRPr="00D01E77" w:rsidRDefault="00D80C41" w:rsidP="00871CFA">
      <w:pPr>
        <w:suppressAutoHyphens w:val="0"/>
        <w:adjustRightInd w:val="0"/>
        <w:snapToGrid w:val="0"/>
        <w:jc w:val="both"/>
        <w:rPr>
          <w:rFonts w:ascii="Book Antiqua" w:eastAsia="SimSun" w:hAnsi="Book Antiqua"/>
          <w:lang w:val="bg-BG" w:eastAsia="bg-BG"/>
        </w:rPr>
      </w:pPr>
    </w:p>
    <w:p w:rsidR="00D80C41" w:rsidRPr="00D01E77" w:rsidRDefault="00D80C41" w:rsidP="00871CFA">
      <w:pPr>
        <w:suppressAutoHyphens w:val="0"/>
        <w:adjustRightInd w:val="0"/>
        <w:snapToGrid w:val="0"/>
        <w:ind w:firstLine="708"/>
        <w:jc w:val="both"/>
        <w:rPr>
          <w:rFonts w:ascii="Book Antiqua" w:hAnsi="Book Antiqua" w:cs="Book Antiqua"/>
          <w:u w:val="single"/>
          <w:lang w:val="bg-BG" w:eastAsia="bg-BG"/>
        </w:rPr>
      </w:pPr>
      <w:r w:rsidRPr="00D01E77">
        <w:rPr>
          <w:rFonts w:ascii="Book Antiqua" w:hAnsi="Book Antiqua" w:cs="Book Antiqua"/>
          <w:b/>
          <w:bCs/>
          <w:lang w:val="bg-BG" w:eastAsia="bg-BG"/>
        </w:rPr>
        <w:t>Т1.</w:t>
      </w:r>
      <w:r w:rsidRPr="00D01E77">
        <w:rPr>
          <w:rFonts w:ascii="Book Antiqua" w:hAnsi="Book Antiqua" w:cs="Book Antiqua"/>
          <w:lang w:val="bg-BG" w:eastAsia="bg-BG"/>
        </w:rPr>
        <w:tab/>
      </w:r>
      <w:r w:rsidRPr="00D01E77">
        <w:rPr>
          <w:rFonts w:ascii="Book Antiqua" w:hAnsi="Book Antiqua" w:cs="Book Antiqua"/>
          <w:u w:val="single"/>
          <w:lang w:val="bg-BG" w:eastAsia="bg-BG"/>
        </w:rPr>
        <w:t>Оценка по подпоказател ”Описание на начина на организация на работа, като цялостен процес и описание на персонала, който ще бъде зает при приготвянето и доставката на храната”</w:t>
      </w:r>
      <w:r w:rsidRPr="00D01E77">
        <w:rPr>
          <w:rFonts w:ascii="Book Antiqua" w:hAnsi="Book Antiqua" w:cs="Book Antiqua"/>
          <w:lang w:val="bg-BG" w:eastAsia="bg-BG"/>
        </w:rPr>
        <w:t>:</w:t>
      </w:r>
    </w:p>
    <w:p w:rsidR="00D80C41" w:rsidRPr="00D01E77" w:rsidRDefault="00D80C41" w:rsidP="00871CFA">
      <w:pPr>
        <w:suppressAutoHyphens w:val="0"/>
        <w:adjustRightInd w:val="0"/>
        <w:snapToGrid w:val="0"/>
        <w:ind w:firstLine="708"/>
        <w:jc w:val="both"/>
        <w:rPr>
          <w:rFonts w:ascii="Book Antiqua" w:eastAsia="SimSun" w:hAnsi="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25 точки се присъждат на участник, за който са налице следните обстоятелства: Изложил е своята организация на работа по такъв ясно и структуриран начин, с който показва, че е напълно запознат с изискванията на въложителя и разбира напълно поставените за изпълнение задачи, както и предложената организация е конкретно приложима към лечебното заведение. Описани са всички вътрешни и външни за организацията процеси, които оказват влияние при организацията на работа. Направено е пълно описание на обектите и материалната база на участника, при съответствие с представените документи в процедурата, изискани за разполагаемост с подходяща база и средства за изпълнението на поръчката. Предложена е организация на работа с възможност за промени според нуждите на възложителя, съобразена с изискванията на обществената поръчка и която позволява да се реагира при възникване на непредвидени ситуации. Детайлно са описани предлаганите от участника храни и техните характеристики, съобразени с изискванията на възложителя за диетично хранене.  Обърнато е  внимание на технологичния процес и контрола при приготвянето на храните, във връзка с конкретния предмет на настоящата обществена поръчка. Представени са конкретни и изчерпателни аргументи как предложените мерки и организация на работа гарантират качествено и в срок изпълнение на поръчката. Участникът е представил своя персонал в точно и ясна обособена структура, с отразени съответните задължения на всеки служител. Представено е ясно и точно описание на взаимовръзките на отделните членове на персонала по хоризонтална и вертикална йерархическа структура. Дейностите, които извършват отделните членове на персонала, са изложени подробно и по начин, по който възложителят може да придобие увереност, че изпълнението на обществената поръчка ще бъде извършено със съответното качество. Описани са всички мерки, които се предприемат за спазване на санитарните изисквания от страна на персонала.</w:t>
      </w:r>
    </w:p>
    <w:p w:rsidR="00D80C41" w:rsidRPr="00D01E77" w:rsidRDefault="00D80C41" w:rsidP="00871CFA">
      <w:pPr>
        <w:suppressAutoHyphens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10 точки се присъждат на участник, за който е налице поне едно от следните обстоятелства: Изложил е организация на работа, но тя не е структурирана по начин, с който да се покаже, че участникът е напълно запознат с изискванията на възложителя и напълно разбира поставените за изпълнение задачи или не е съобразена със спецификата на лечебното заведение, защото по начина на представяне организацията на работа е приложима за всеки възложител. Направено е описание на обектите и материалната база, по начин, който  не съвпада напълно с приложените документи за разполагаемост с подходяща база, посочени в документацията. Предложената организация на работа, е съобразена с изискванията на обществената поръчка но не позволява да се реагира при възникване на всяка непредвидена ситуация. Описани са предлаганите от участника храни и техните характеристики, които в непълна степен са съобразени с изискванията на възложителя за диетично хранене. Обърнато е внимание на технологичния процес и контрола при приготвянето на храните, без да се отчита конкретния предмет на настоящата обществена поръчка. Представени са аргументи как предложените мерки и организация на работа гарантират качествено и в срок изпълнение на поръчката, които не са конкретни и изчерпателни. Участникът е представил своя персонал в съответната структура, в която са отразени до известна степен, но не напълно, задълженията на всеки служител. Представено е описание на взаимовръзките на отделните членове на персонала без да са отчетени зависимостите по хоризонталното и вертикално йерархично ниво. Дейностите, които извършват отделните членове на персонала са изложени по начин, по който възложителят не може да придобие увереност, че изпълнението на обществената поръчка ще бъде извършено със съответното качество. Описани са мерки, които се предприемат за спазване на санитарните изисквания от страна на персонала, но те не са изчерпателни.</w:t>
      </w:r>
    </w:p>
    <w:p w:rsidR="00D80C41" w:rsidRPr="00D01E77" w:rsidRDefault="00D80C41" w:rsidP="00871CFA">
      <w:pPr>
        <w:suppressAutoHyphens w:val="0"/>
        <w:adjustRightInd w:val="0"/>
        <w:snapToGrid w:val="0"/>
        <w:jc w:val="both"/>
        <w:rPr>
          <w:rFonts w:ascii="Book Antiqua" w:eastAsia="SimSun" w:hAnsi="Book Antiqua"/>
          <w:lang w:val="bg-BG" w:eastAsia="bg-BG"/>
        </w:rPr>
      </w:pPr>
      <w:r w:rsidRPr="00D01E77">
        <w:rPr>
          <w:rFonts w:ascii="Book Antiqua" w:hAnsi="Book Antiqua" w:cs="Book Antiqua"/>
          <w:lang w:val="bg-BG" w:eastAsia="bg-BG"/>
        </w:rPr>
        <w:tab/>
        <w:t>–</w:t>
      </w:r>
      <w:r w:rsidRPr="00D01E77">
        <w:rPr>
          <w:rFonts w:ascii="Book Antiqua" w:hAnsi="Book Antiqua" w:cs="Book Antiqua"/>
          <w:lang w:val="bg-BG" w:eastAsia="bg-BG"/>
        </w:rPr>
        <w:tab/>
        <w:t>5 точки се присъждат на участник, за който е налице някое от следните обстоятелства: Изложил е организация на работа, която удовлетворява само минималните изисквания на възложителя и от нея не личи, че участникът напълно разбира поставените за изпълнение задачи. Направеното описание на обектите и материалната база е схематично и повърхностно и не съвпада с описаното в приложените документи, съгласно документацията. Не е предложена организация на работата за реакция при различни ситуации и нужди на Възложителя. Предлаганите от участника храни и техните характеристики са описани по начин, който е съобразен с базовите изискванията на възложителя за диетично хранене, но не е вложена конкретика във връзка с предмета на поръчката. Не са представени силни страни на организацията, които да са от полза на възложителя. Не е обърнато  внимание на технологичния процес и контрола при приготвянето на храните. Представените аргументи, как предложените мерки и организация на работа гарантират качествено и в срок изпълнение на поръчката са общи и не отразяват специфичните нужди на възложителя. Участникът е представил своята структура на персонал дотолкова, доколкото да отговори на минималните изисквания на възложителя. Взаимоотношенията на отделните членове на персонала са представени по начин, по който не е ясно, какви са взаимовръзките между тях. Дейностите, които извършват отделните членове на персонала са изложени до степен, при която удовлетворяват само минималните изисквания на възложителя. Описаните мерки, които се предприемат за спазване на санитарните изисквания от страна на персонала се базират само на задължително установените норми.</w:t>
      </w:r>
    </w:p>
    <w:p w:rsidR="00D80C41" w:rsidRPr="00D01E77" w:rsidRDefault="00D80C41" w:rsidP="00871CFA">
      <w:pPr>
        <w:suppressAutoHyphens w:val="0"/>
        <w:adjustRightInd w:val="0"/>
        <w:snapToGrid w:val="0"/>
        <w:jc w:val="both"/>
        <w:rPr>
          <w:rFonts w:ascii="Book Antiqua" w:eastAsia="SimSun" w:hAnsi="Book Antiqua"/>
          <w:lang w:val="bg-BG" w:eastAsia="bg-BG"/>
        </w:rPr>
      </w:pPr>
    </w:p>
    <w:p w:rsidR="00D80C41" w:rsidRPr="00D01E77" w:rsidRDefault="00D80C41" w:rsidP="00871CFA">
      <w:pPr>
        <w:suppressAutoHyphens w:val="0"/>
        <w:adjustRightInd w:val="0"/>
        <w:snapToGrid w:val="0"/>
        <w:ind w:firstLine="708"/>
        <w:jc w:val="both"/>
        <w:rPr>
          <w:rFonts w:ascii="Book Antiqua" w:hAnsi="Book Antiqua" w:cs="Book Antiqua"/>
          <w:u w:val="single"/>
          <w:lang w:val="bg-BG" w:eastAsia="bg-BG"/>
        </w:rPr>
      </w:pPr>
      <w:r w:rsidRPr="00D01E77">
        <w:rPr>
          <w:rFonts w:ascii="Book Antiqua" w:hAnsi="Book Antiqua" w:cs="Book Antiqua"/>
          <w:b/>
          <w:bCs/>
          <w:lang w:val="bg-BG" w:eastAsia="bg-BG"/>
        </w:rPr>
        <w:t>Т2.</w:t>
      </w:r>
      <w:r w:rsidRPr="00D01E77">
        <w:rPr>
          <w:rFonts w:ascii="Book Antiqua" w:hAnsi="Book Antiqua" w:cs="Book Antiqua"/>
          <w:lang w:val="bg-BG" w:eastAsia="bg-BG"/>
        </w:rPr>
        <w:tab/>
      </w:r>
      <w:r w:rsidRPr="00D01E77">
        <w:rPr>
          <w:rFonts w:ascii="Book Antiqua" w:hAnsi="Book Antiqua" w:cs="Book Antiqua"/>
          <w:u w:val="single"/>
          <w:lang w:val="bg-BG" w:eastAsia="bg-BG"/>
        </w:rPr>
        <w:t>Оценка по подпоказател: ”Описание на мерките, които ще се предприемат в случаи на установено нарушено качество и съхранение на храните”</w:t>
      </w:r>
      <w:r w:rsidRPr="00D01E77">
        <w:rPr>
          <w:rFonts w:ascii="Book Antiqua" w:hAnsi="Book Antiqua" w:cs="Book Antiqua"/>
          <w:lang w:val="bg-BG" w:eastAsia="bg-BG"/>
        </w:rPr>
        <w:t>:</w:t>
      </w:r>
    </w:p>
    <w:p w:rsidR="00D80C41" w:rsidRPr="00D01E77" w:rsidRDefault="00D80C41" w:rsidP="00871CFA">
      <w:pPr>
        <w:suppressAutoHyphens w:val="0"/>
        <w:adjustRightInd w:val="0"/>
        <w:snapToGrid w:val="0"/>
        <w:ind w:firstLine="708"/>
        <w:jc w:val="both"/>
        <w:rPr>
          <w:rFonts w:ascii="Book Antiqua" w:eastAsia="SimSun" w:hAnsi="Book Antiqua"/>
          <w:color w:val="000000"/>
          <w:shd w:val="clear" w:color="auto" w:fill="FFFF00"/>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25 точки се присъждат на участник, за който са налице следните обстоятелства: Извършил е детайлно описание на всички мерки, които следва да се предприемат в случаи на установено нарушено качество. Определени са съответните отговорни лица и са описани конкретните им задължения за предотвратяване на случаи на нарушено качество при отчитане на спецификите на поръчката и на лечебното заведение. Определени са съответни изисквания за обработването (манипулирането), складирането и съхраняването от момента на получаване на продуктите от доставчика, до доставката на храната. Описани са съответните критерии за входящ и изходящ контрол на храните и хранителните продукти. Отчетени са всички неблагоприятни последствия</w:t>
      </w:r>
      <w:r w:rsidRPr="00D01E77">
        <w:rPr>
          <w:rFonts w:ascii="Book Antiqua" w:hAnsi="Book Antiqua" w:cs="Book Antiqua"/>
          <w:color w:val="000000"/>
          <w:lang w:val="bg-BG" w:eastAsia="bg-BG"/>
        </w:rPr>
        <w:t xml:space="preserve"> от развалата на храните и са предложени начини за предотвратяване на развалата. Детайлно са описани всички санитарно-хигиенни изисквания, които участника ще спазва при изпълнението на обществената поръчка.</w:t>
      </w:r>
    </w:p>
    <w:p w:rsidR="00D80C41" w:rsidRPr="00D01E77" w:rsidRDefault="00D80C41" w:rsidP="00871CFA">
      <w:pPr>
        <w:suppressAutoHyphens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10 точки се присъждат на участник, за който е налице някое от следните обстоятелства: Извършил е описание на някои мерки, които следва да се предприемат в случаи на установено нарушено качество, но не на всички. Определени са съответните отговорни лица и са описани техните задължения за предотвратяване на случаи на нарушено качество, но липсва необходимата конкретика според спецификата на поръчката или спецификата на лечебното заведение. Описаните изисквания за обработването (манипулирането), складирането и съхраняването от момента на получаване на продуктите от доставчика, до доставката на храната не са съобразени с конкретната поръчка. Съществуват правила за входящ и изходящ контрол на храните и хранителните продукти но те не отчитат конкретните нужди на възложителя. Отчетени са група от неблагоприятни последствия</w:t>
      </w:r>
      <w:r w:rsidRPr="00D01E77">
        <w:rPr>
          <w:rFonts w:ascii="Book Antiqua" w:hAnsi="Book Antiqua" w:cs="Book Antiqua"/>
          <w:color w:val="000000"/>
          <w:lang w:val="bg-BG" w:eastAsia="bg-BG"/>
        </w:rPr>
        <w:t xml:space="preserve"> от развалата на храните, но предложените начини за предотвратяване на развалата не включват всички необходими дейности за предотвратяване на развалата. Описани са санитарно-хигиенни изисквания, които участника ще спазва при изпълнението на обществената поръчка.</w:t>
      </w:r>
    </w:p>
    <w:p w:rsidR="00D80C41" w:rsidRPr="00D01E77" w:rsidRDefault="00D80C41" w:rsidP="00871CFA">
      <w:pPr>
        <w:suppressAutoHyphens w:val="0"/>
        <w:adjustRightInd w:val="0"/>
        <w:snapToGrid w:val="0"/>
        <w:ind w:firstLine="708"/>
        <w:jc w:val="both"/>
        <w:rPr>
          <w:rFonts w:ascii="Book Antiqua" w:eastAsia="SimSun" w:hAnsi="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t>5 точки се присъждат на участник, за който е налице някое от следните обстоятелства: Само е изброил някои мерки, които следва да се предприемат в случаи на установено нарушено качество. Определените лица и техните задължения за предотвратяване на случаи на нарушено качество са описани неясно. Не са описани конкретни изисквания за обработването (манипулирането), складирането и съхраняването от момента на получаване на продуктите от доставчика, до доставката на храната. Липсват правила за входящ и изходящ контрол на храните и хранителните продукти. Не са отчетени неблагоприятните последствия</w:t>
      </w:r>
      <w:r w:rsidRPr="00D01E77">
        <w:rPr>
          <w:rFonts w:ascii="Book Antiqua" w:hAnsi="Book Antiqua" w:cs="Book Antiqua"/>
          <w:color w:val="000000"/>
          <w:lang w:val="bg-BG" w:eastAsia="bg-BG"/>
        </w:rPr>
        <w:t xml:space="preserve"> от развалата на храните и не включени необходимите дейности за предотвратяване на развалата. Санитарно-хигиенни изисквания, които участника ще спазва при изпълнението на обществената поръчка са съгласно минималните законови изисквания.</w:t>
      </w:r>
    </w:p>
    <w:p w:rsidR="00D80C41" w:rsidRPr="00D01E77" w:rsidRDefault="00D80C41" w:rsidP="00871CFA">
      <w:pPr>
        <w:suppressAutoHyphens w:val="0"/>
        <w:adjustRightInd w:val="0"/>
        <w:snapToGrid w:val="0"/>
        <w:jc w:val="both"/>
        <w:rPr>
          <w:rFonts w:ascii="Book Antiqua" w:eastAsia="SimSun" w:hAnsi="Book Antiqua"/>
          <w:lang w:val="bg-BG"/>
        </w:rPr>
      </w:pPr>
    </w:p>
    <w:p w:rsidR="00D80C41" w:rsidRPr="00D01E77" w:rsidRDefault="00D80C41" w:rsidP="00871CFA">
      <w:pPr>
        <w:suppressAutoHyphens w:val="0"/>
        <w:adjustRightInd w:val="0"/>
        <w:snapToGrid w:val="0"/>
        <w:ind w:firstLine="708"/>
        <w:jc w:val="both"/>
        <w:rPr>
          <w:rFonts w:ascii="Book Antiqua" w:hAnsi="Book Antiqua" w:cs="Book Antiqua"/>
          <w:u w:val="single"/>
          <w:lang w:val="bg-BG" w:eastAsia="bg-BG"/>
        </w:rPr>
      </w:pPr>
      <w:r w:rsidRPr="00D01E77">
        <w:rPr>
          <w:rFonts w:ascii="Book Antiqua" w:hAnsi="Book Antiqua" w:cs="Book Antiqua"/>
          <w:b/>
          <w:bCs/>
          <w:lang w:val="bg-BG" w:eastAsia="bg-BG"/>
        </w:rPr>
        <w:t>Т3.</w:t>
      </w:r>
      <w:r w:rsidRPr="00D01E77">
        <w:rPr>
          <w:rFonts w:ascii="Book Antiqua" w:hAnsi="Book Antiqua" w:cs="Book Antiqua"/>
          <w:lang w:val="bg-BG" w:eastAsia="bg-BG"/>
        </w:rPr>
        <w:tab/>
      </w:r>
      <w:r w:rsidRPr="00D01E77">
        <w:rPr>
          <w:rFonts w:ascii="Book Antiqua" w:hAnsi="Book Antiqua" w:cs="Book Antiqua"/>
          <w:u w:val="single"/>
          <w:lang w:val="bg-BG" w:eastAsia="bg-BG"/>
        </w:rPr>
        <w:t>Оценка по подпоказател</w:t>
      </w:r>
      <w:r w:rsidRPr="00D01E77">
        <w:rPr>
          <w:rFonts w:ascii="Book Antiqua" w:hAnsi="Book Antiqua" w:cs="Book Antiqua"/>
          <w:i/>
          <w:iCs/>
          <w:u w:val="single"/>
          <w:lang w:val="bg-BG" w:eastAsia="bg-BG"/>
        </w:rPr>
        <w:t xml:space="preserve"> </w:t>
      </w:r>
      <w:r w:rsidRPr="00D01E77">
        <w:rPr>
          <w:rFonts w:ascii="Book Antiqua" w:hAnsi="Book Antiqua" w:cs="Book Antiqua"/>
          <w:u w:val="single"/>
          <w:lang w:val="bg-BG" w:eastAsia="bg-BG"/>
        </w:rPr>
        <w:t>”Описание на начина на доставката и съхранението на хранителните продукти  и описание на организацията по извозването на готовата храна”:</w:t>
      </w:r>
    </w:p>
    <w:p w:rsidR="00D80C41" w:rsidRPr="00D01E77" w:rsidRDefault="00D80C41" w:rsidP="00600EAC">
      <w:pPr>
        <w:suppressAutoHyphens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25 точки се присъждат на участник, за който са налице следните обстоятелства: Отчел е всички специфични особености при доставката и съхранението на хранителните продукти, съобразени с предмета на обществената поръчка и спецификата на лечебното заведение. Детайлно е описан начина на доставките, съобразен със съответната времева продължителност, време на доставка, дестинации, повтаряемост и периодичност. Съобразени са специфичните нужди на възложителя, имайки предвид статута му на лечебно заведение. Разписани са правила за приемане и предаване на храните със съответните задължения на изпълнителя. Описана е конкретна организация за предотвратяване на рисковете от замърсяване с болестотворни микроорганизми, чужди тела или химикали. Участникът е описал всички необходими процеси по извозването на готовата храна, които  дават увереност на възложителя, че доставената храна ще бъде със съответното качество и без риск за живота и здравето на пациентите и персонала на лечебното заведение. Подробно са описани начините и способите за съхранение на храните, с цел запазване на съответната температура, органолептични и микробиологични качества, съгласно изискванията на възложителя. Обърнато е особено внимание на пакетирането и опаковането на храните и приборите.</w:t>
      </w:r>
    </w:p>
    <w:p w:rsidR="00D80C41" w:rsidRPr="00D01E77" w:rsidRDefault="00D80C41" w:rsidP="00600EAC">
      <w:pPr>
        <w:suppressAutoHyphens w:val="0"/>
        <w:adjustRightInd w:val="0"/>
        <w:snapToGrid w:val="0"/>
        <w:ind w:firstLine="708"/>
        <w:jc w:val="both"/>
        <w:rPr>
          <w:rFonts w:ascii="Book Antiqua" w:eastAsia="SimSun" w:hAnsi="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t>10 точки се присъждат на участник, за който е налице някое от следните обстоятелства: Отчел е определени особености при доставката и съхранението на хранителните продукти, без те да са напълно съобразени с предмета на обществената поръчка или спецификите на лечебното заведение. Описан е начина на доставките, но съвкупността от съобразяване със съответната времева продължителност, време на доставка, дестинации, повтаряемост и периодичност не отговаря на спецификата на обществената поръчка. Не са съобразени всички специфични нужди на възложителя, имайки предвид статута му на лечебно заведение. Посочени са правила за приемане и предаване на храните, но съответните задължения на изпълнителя не са напълно съобразени с предмета на обществената поръчка. Съществува организация за предотвратяване на рисковете от замърсяване с болестотворни микроорганизми, чужди тела или химикали, но тя е обща и не е съобразена с предмета на обществената поръчка. Участникът е описал процесите по извозването на готовата храна, но изложението му е непълно и не дава увереност на възложителя, че доставената храна ще бъде със съответното качество и без риск за живота и здравето на пациентите и персонала на лечебното заведение. Описаните начини и способи за съхранение на храните, с цел запазване на съответната температура, органолептични и микробиологични качества, отговарят на изискванията на законодателството, но не са съобразени с конкретната специфика на обществената поръчка. Отразени са начините на пакетирането и опаковането на храните и приборите, но без да е отразена спецификата на обществената поръчка.</w:t>
      </w:r>
    </w:p>
    <w:p w:rsidR="00D80C41" w:rsidRPr="00D01E77" w:rsidRDefault="00D80C41" w:rsidP="00871CFA">
      <w:pPr>
        <w:suppressAutoHyphens w:val="0"/>
        <w:adjustRightInd w:val="0"/>
        <w:snapToGrid w:val="0"/>
        <w:ind w:firstLine="708"/>
        <w:jc w:val="both"/>
        <w:rPr>
          <w:rFonts w:ascii="Book Antiqua" w:eastAsia="SimSun" w:hAnsi="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5 точки се присъждат на участник, за който е налице някое от следните обстоятелства: Не е отчел особеностите при доставката и съхранението на хранителните продукти, съобразени с предмета на обществената поръчка. Описаният начин на доставките не е съобразен със съответната времева продължителност, време на доставка, дестинации, повтаряемост и периодичност, в съответствие със спецификата на поръчката. Правилата за приемане и предаване на храните са неясни и не дават увереност на възложителя за качествено изпълнение на поръчката. Организацията за предотвратяване на рисковете от замърсяване с болестотворни микроорганизми, чужди тела или химикали е в рамките на минимално изискуемото от законодателството. Участникът е описал процесите по извозването на готовата храна, до толкова, че само да отговаря на заложената законодателна рамка. Не е извършено достатъчно аргументирано описание на начините и способите за съхранение на храните, с цел запазване на съответната температура, органолептични и микробиологични качества. Пакетирането и опаковането на храните и приборите, само е споменато без да е вложена конкретика.</w:t>
      </w:r>
    </w:p>
    <w:p w:rsidR="00D80C41" w:rsidRPr="00D01E77" w:rsidRDefault="00D80C41" w:rsidP="00871CFA">
      <w:pPr>
        <w:suppressAutoHyphens w:val="0"/>
        <w:adjustRightInd w:val="0"/>
        <w:snapToGrid w:val="0"/>
        <w:jc w:val="both"/>
        <w:rPr>
          <w:rFonts w:ascii="Book Antiqua" w:eastAsia="SimSun" w:hAnsi="Book Antiqua"/>
          <w:lang w:val="bg-BG" w:eastAsia="bg-BG"/>
        </w:rPr>
      </w:pPr>
    </w:p>
    <w:p w:rsidR="00D80C41" w:rsidRPr="00D01E77" w:rsidRDefault="00D80C41" w:rsidP="00871CFA">
      <w:pPr>
        <w:suppressAutoHyphens w:val="0"/>
        <w:adjustRightInd w:val="0"/>
        <w:snapToGrid w:val="0"/>
        <w:ind w:firstLine="708"/>
        <w:jc w:val="both"/>
        <w:rPr>
          <w:rFonts w:ascii="Book Antiqua" w:hAnsi="Book Antiqua" w:cs="Book Antiqua"/>
          <w:u w:val="single"/>
          <w:lang w:val="bg-BG" w:eastAsia="bg-BG"/>
        </w:rPr>
      </w:pPr>
      <w:r w:rsidRPr="00D01E77">
        <w:rPr>
          <w:rFonts w:ascii="Book Antiqua" w:hAnsi="Book Antiqua" w:cs="Book Antiqua"/>
          <w:b/>
          <w:bCs/>
          <w:lang w:val="bg-BG" w:eastAsia="bg-BG"/>
        </w:rPr>
        <w:t>Т4.</w:t>
      </w:r>
      <w:r w:rsidRPr="00D01E77">
        <w:rPr>
          <w:rFonts w:ascii="Book Antiqua" w:hAnsi="Book Antiqua" w:cs="Book Antiqua"/>
          <w:lang w:val="bg-BG" w:eastAsia="bg-BG"/>
        </w:rPr>
        <w:tab/>
      </w:r>
      <w:r w:rsidRPr="00D01E77">
        <w:rPr>
          <w:rFonts w:ascii="Book Antiqua" w:hAnsi="Book Antiqua" w:cs="Book Antiqua"/>
          <w:u w:val="single"/>
          <w:lang w:val="bg-BG" w:eastAsia="bg-BG"/>
        </w:rPr>
        <w:t>Оценка по подпоказател ”Описание на технологичния процес при подготовката, опаковането и съхранението на храните”</w:t>
      </w:r>
      <w:r w:rsidRPr="00D01E77">
        <w:rPr>
          <w:rFonts w:ascii="Book Antiqua" w:hAnsi="Book Antiqua" w:cs="Book Antiqua"/>
          <w:lang w:val="bg-BG" w:eastAsia="bg-BG"/>
        </w:rPr>
        <w:t>:</w:t>
      </w:r>
    </w:p>
    <w:p w:rsidR="00D80C41" w:rsidRPr="00D01E77" w:rsidRDefault="00D80C41" w:rsidP="00871CFA">
      <w:pPr>
        <w:suppressAutoHyphens w:val="0"/>
        <w:adjustRightInd w:val="0"/>
        <w:snapToGrid w:val="0"/>
        <w:jc w:val="both"/>
        <w:rPr>
          <w:rFonts w:ascii="Book Antiqua" w:hAnsi="Book Antiqua" w:cs="Book Antiqua"/>
          <w:color w:val="000000"/>
          <w:lang w:val="ru-RU" w:eastAsia="bg-BG"/>
        </w:rPr>
      </w:pPr>
      <w:r w:rsidRPr="00D01E77">
        <w:rPr>
          <w:rFonts w:ascii="Book Antiqua" w:hAnsi="Book Antiqua" w:cs="Book Antiqua"/>
          <w:lang w:val="bg-BG" w:eastAsia="bg-BG"/>
        </w:rPr>
        <w:tab/>
        <w:t>–</w:t>
      </w:r>
      <w:r w:rsidRPr="00D01E77">
        <w:rPr>
          <w:rFonts w:ascii="Book Antiqua" w:hAnsi="Book Antiqua" w:cs="Book Antiqua"/>
          <w:lang w:val="bg-BG" w:eastAsia="bg-BG"/>
        </w:rPr>
        <w:tab/>
        <w:t>25 точки се присъждат на участник, за който са налице следните обстоятелства: Извършил е цялостно описание на технологичния процес при приготвянето на всички видове ястия (студени, топли, печени, на скара, задушени, десерти и т.н.). Изложени са  начини за спазването на всички технологични, ветеринарно-санитарни и хигиенни норми и изисквания при изпълнение на конкретната поръчка. Представена е система за подбор на доставчиците, с посочване на доставчиците за всеки от продуктите и график на доставките, с посочени обективни данни за доставчиците – сертифициране, препоръки и други подобни, които гарантират качеството на хранителните продукти. Описани са всички обстоятелства, които влияят на технологичния процес (спазване на температура, разделяне на продуктите, обработка, съхранение). Детайлно е описана последователността на технологичния процес (приемане, подготовка, кулинарна обработка, опаковане, съхранение).</w:t>
      </w:r>
    </w:p>
    <w:p w:rsidR="00D80C41" w:rsidRPr="00D01E77" w:rsidRDefault="00D80C41" w:rsidP="00600EAC">
      <w:pPr>
        <w:suppressAutoHyphens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w:t>
      </w:r>
      <w:r w:rsidRPr="00D01E77">
        <w:rPr>
          <w:rFonts w:ascii="Book Antiqua" w:hAnsi="Book Antiqua" w:cs="Book Antiqua"/>
          <w:lang w:val="ru-RU" w:eastAsia="bg-BG"/>
        </w:rPr>
        <w:tab/>
        <w:t>10 точки се присъждат на участник, за който е налице някое от следните обстоятелства: Извършил е описание на технологичния процес при приготвянето на повечето видове ястия, изискуеми от възложителя, но не на всички. Изложени са по принцип начините за спазването на технологичните, ветеринарно-санитарните и хигиенните норми и изисквания. Представената система за подбор на доставчиците не включва посочване на доставчиците за всички продукти или график на доставките, или не включва посочени обективни данни за доставчиците – сертифициране, препоръки и други подобни, които дават сигурност на възложителя за гарантиране качеството на хранителните продукти. Описани са някои обстоятелствата, които влияят на технологичния процес, без да са изложени всички възможни. Описана е последователността на технологичния процес, без да са отразени всички компоненти в него.</w:t>
      </w:r>
    </w:p>
    <w:p w:rsidR="00D80C41" w:rsidRPr="00D01E77" w:rsidRDefault="00D80C41" w:rsidP="00871CFA">
      <w:pPr>
        <w:suppressAutoHyphens w:val="0"/>
        <w:adjustRightInd w:val="0"/>
        <w:snapToGrid w:val="0"/>
        <w:ind w:firstLine="708"/>
        <w:jc w:val="both"/>
        <w:rPr>
          <w:rFonts w:ascii="Book Antiqua" w:eastAsia="SimSun" w:hAnsi="Book Antiqua"/>
          <w:lang w:val="bg-BG" w:eastAsia="bg-BG"/>
        </w:rPr>
      </w:pPr>
      <w:r w:rsidRPr="00D01E77">
        <w:rPr>
          <w:rFonts w:ascii="Book Antiqua" w:hAnsi="Book Antiqua" w:cs="Book Antiqua"/>
          <w:lang w:val="bg-BG" w:eastAsia="bg-BG"/>
        </w:rPr>
        <w:t>–</w:t>
      </w:r>
      <w:r w:rsidRPr="00D01E77">
        <w:rPr>
          <w:rFonts w:ascii="Book Antiqua" w:hAnsi="Book Antiqua" w:cs="Book Antiqua"/>
          <w:lang w:val="bg-BG" w:eastAsia="bg-BG"/>
        </w:rPr>
        <w:tab/>
        <w:t>5 точки се присъждат на участник, за който е налице някое от следните обстоятелства: Извършил е общо описание на технологичния процес при приготвянето на ястията, без да се е съобразил с предмета на настоящата обществена поръчка. Спазването на технологичните, ветеринарно-санитарните и хигиенните норми и изисквания е изложено в рамките на изискуемото от закона, без да са представени конкретни методи. Не е налична представена система за подбор на доставчиците. Обстоятелствата, които влияят на технологичния процес са изложени без  конкретика. Не е описана ясна последователност на технологичния процес.</w:t>
      </w:r>
    </w:p>
    <w:p w:rsidR="00D80C41" w:rsidRPr="00D01E77" w:rsidRDefault="00D80C41" w:rsidP="00871CFA">
      <w:pPr>
        <w:suppressAutoHyphens w:val="0"/>
        <w:adjustRightInd w:val="0"/>
        <w:snapToGrid w:val="0"/>
        <w:jc w:val="both"/>
        <w:rPr>
          <w:rFonts w:ascii="Book Antiqua" w:eastAsia="SimSun" w:hAnsi="Book Antiqua"/>
          <w:lang w:val="bg-BG" w:eastAsia="bg-BG"/>
        </w:rPr>
      </w:pPr>
    </w:p>
    <w:p w:rsidR="00D80C41" w:rsidRPr="00D01E77" w:rsidRDefault="00D80C41" w:rsidP="00600EAC">
      <w:pPr>
        <w:suppressAutoHyphens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Комисията извършва оценка по гореописаните подпоказатели, като за всеки един от подпоказателите присъжда съответния брой точки, в съответствие с представеното техническо предложение-концепция за реализиране на дейността на конкретния участник и в зависимост от степента на съответствие със заложените от възложителя изисквания. Решенията за присъждане на определен брой точки за всеки конкретен показател от техническо предложение-концепция за реализиране на дейността на даден участник се взимат от членовете на комисията с обикновено мнозинство. В протокола от своята работа по оценка на техническите предложения, комисията извършва обоснована мотивировка за всяка една присъдена оценка, по всеки един подпоказател, за всеки един участник, в съответствие с разпоредбите на ЗОП.</w:t>
      </w:r>
    </w:p>
    <w:p w:rsidR="00D80C41" w:rsidRPr="00D01E77" w:rsidRDefault="00D80C41" w:rsidP="00871CFA">
      <w:pPr>
        <w:suppressAutoHyphens w:val="0"/>
        <w:adjustRightInd w:val="0"/>
        <w:snapToGrid w:val="0"/>
        <w:jc w:val="both"/>
        <w:rPr>
          <w:rFonts w:ascii="Book Antiqua" w:hAnsi="Book Antiqua" w:cs="Book Antiqua"/>
          <w:lang w:val="bg-BG" w:eastAsia="bg-BG"/>
        </w:rPr>
      </w:pPr>
      <w:r w:rsidRPr="00D01E77">
        <w:rPr>
          <w:rFonts w:ascii="Book Antiqua" w:hAnsi="Book Antiqua" w:cs="Book Antiqua"/>
          <w:lang w:val="bg-BG" w:eastAsia="bg-BG"/>
        </w:rPr>
        <w:tab/>
        <w:t>Максималният брой точки, които един участник може да получи след оценка на техническото му предложението за изпълнение на поръчката е 40 (четиридесет) точки.</w:t>
      </w:r>
    </w:p>
    <w:p w:rsidR="00D80C41" w:rsidRPr="00D01E77" w:rsidRDefault="00D80C41" w:rsidP="00871CFA">
      <w:pPr>
        <w:suppressAutoHyphens w:val="0"/>
        <w:autoSpaceDE w:val="0"/>
        <w:adjustRightInd w:val="0"/>
        <w:snapToGrid w:val="0"/>
        <w:ind w:firstLine="708"/>
        <w:jc w:val="both"/>
        <w:rPr>
          <w:rFonts w:ascii="Book Antiqua" w:hAnsi="Book Antiqua" w:cs="Book Antiqua"/>
          <w:lang w:val="bg-BG" w:eastAsia="bg-BG"/>
        </w:rPr>
      </w:pPr>
      <w:r w:rsidRPr="00D01E77">
        <w:rPr>
          <w:rFonts w:ascii="Book Antiqua" w:hAnsi="Book Antiqua" w:cs="Book Antiqua"/>
          <w:lang w:val="bg-BG" w:eastAsia="bg-BG"/>
        </w:rPr>
        <w:t>Оценките по отделните показатели се представят в числово изражение с точност до втория знак след десетичната запетая. Максималната комплексна оценка, която може да получи една оферта е 100 точки.</w:t>
      </w:r>
    </w:p>
    <w:p w:rsidR="00D80C41" w:rsidRPr="00D01E77" w:rsidRDefault="00D80C41" w:rsidP="00871CFA">
      <w:pPr>
        <w:widowControl w:val="0"/>
        <w:suppressAutoHyphens w:val="0"/>
        <w:autoSpaceDE w:val="0"/>
        <w:adjustRightInd w:val="0"/>
        <w:snapToGrid w:val="0"/>
        <w:ind w:firstLine="708"/>
        <w:jc w:val="both"/>
        <w:rPr>
          <w:rFonts w:ascii="Book Antiqua" w:hAnsi="Book Antiqua" w:cs="Book Antiqua"/>
          <w:b/>
          <w:bCs/>
          <w:u w:val="single"/>
          <w:lang w:val="bg-BG" w:eastAsia="bg-BG"/>
        </w:rPr>
      </w:pPr>
      <w:r w:rsidRPr="00D01E77">
        <w:rPr>
          <w:rFonts w:ascii="Book Antiqua" w:hAnsi="Book Antiqua" w:cs="Book Antiqua"/>
          <w:b/>
          <w:bCs/>
          <w:u w:val="single"/>
          <w:lang w:val="bg-BG" w:eastAsia="bg-BG"/>
        </w:rPr>
        <w:t>Участникът, класиран от Комисията на първо място, се определя за изпълнител на обществената поръчка.</w:t>
      </w:r>
    </w:p>
    <w:p w:rsidR="00D80C41" w:rsidRPr="00D01E77" w:rsidRDefault="00D80C41" w:rsidP="00600EAC">
      <w:pPr>
        <w:widowControl w:val="0"/>
        <w:autoSpaceDE w:val="0"/>
        <w:adjustRightInd w:val="0"/>
        <w:snapToGrid w:val="0"/>
        <w:jc w:val="both"/>
        <w:rPr>
          <w:rFonts w:ascii="Book Antiqua" w:hAnsi="Book Antiqua" w:cs="Book Antiqua"/>
          <w:lang w:val="bg-BG" w:eastAsia="bg-BG"/>
        </w:rPr>
      </w:pPr>
    </w:p>
    <w:p w:rsidR="00D80C41" w:rsidRPr="00D01E77" w:rsidRDefault="00D80C41" w:rsidP="00871CFA">
      <w:pPr>
        <w:adjustRightInd w:val="0"/>
        <w:snapToGrid w:val="0"/>
        <w:jc w:val="center"/>
        <w:rPr>
          <w:rFonts w:ascii="Book Antiqua" w:hAnsi="Book Antiqua" w:cs="Book Antiqua"/>
          <w:b/>
          <w:bCs/>
          <w:lang w:val="bg-BG"/>
        </w:rPr>
      </w:pPr>
      <w:r w:rsidRPr="00D01E77">
        <w:rPr>
          <w:rFonts w:ascii="Book Antiqua" w:hAnsi="Book Antiqua" w:cs="Book Antiqua"/>
          <w:b/>
          <w:bCs/>
          <w:lang w:val="bg-BG"/>
        </w:rPr>
        <w:t>16. РАЗГЛЕЖДАНЕ, ОЦЕНКА И КЛАСИРАНЕ НА УЧАСТНИЦИТЕ</w:t>
      </w:r>
    </w:p>
    <w:p w:rsidR="00D80C41" w:rsidRPr="00D01E77" w:rsidRDefault="00D80C41" w:rsidP="00871CFA">
      <w:pPr>
        <w:adjustRightInd w:val="0"/>
        <w:snapToGrid w:val="0"/>
        <w:ind w:firstLine="708"/>
        <w:jc w:val="both"/>
        <w:rPr>
          <w:rFonts w:ascii="Book Antiqua" w:hAnsi="Book Antiqua" w:cs="Book Antiqua"/>
          <w:lang w:val="bg-BG"/>
        </w:rPr>
      </w:pPr>
      <w:r w:rsidRPr="00D01E77">
        <w:rPr>
          <w:rFonts w:ascii="Book Antiqua" w:hAnsi="Book Antiqua" w:cs="Book Antiqua"/>
          <w:lang w:val="bg-BG"/>
        </w:rPr>
        <w:t>16.1.</w:t>
      </w:r>
      <w:r w:rsidRPr="00D01E77">
        <w:rPr>
          <w:rFonts w:ascii="Book Antiqua" w:hAnsi="Book Antiqua" w:cs="Book Antiqua"/>
          <w:lang w:val="bg-BG"/>
        </w:rPr>
        <w:tab/>
        <w:t>За провеждане на процедурата за възлагане на обществена поръчка, Възложителят назначава комисия.</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16.2.</w:t>
      </w:r>
      <w:r w:rsidRPr="00D01E77">
        <w:rPr>
          <w:rFonts w:ascii="Book Antiqua" w:hAnsi="Book Antiqua" w:cs="Book Antiqua"/>
          <w:lang w:val="bg-BG"/>
        </w:rPr>
        <w:tab/>
        <w:t>Комисията отваря пликовете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16.3.</w:t>
      </w:r>
      <w:r w:rsidRPr="00D01E77">
        <w:rPr>
          <w:rFonts w:ascii="Book Antiqua" w:hAnsi="Book Antiqua" w:cs="Book Antiqua"/>
          <w:lang w:val="bg-BG"/>
        </w:rPr>
        <w:tab/>
        <w:t xml:space="preserve">Комисията отваря плик № 2 и най-малко трима от членовете </w:t>
      </w:r>
      <w:r w:rsidRPr="00D01E77">
        <w:rPr>
          <w:rFonts w:ascii="Tahoma" w:hAnsi="Tahoma" w:cs="Tahoma"/>
          <w:lang w:val="bg-BG"/>
        </w:rPr>
        <w:t>ѝ</w:t>
      </w:r>
      <w:r w:rsidRPr="00D01E77">
        <w:rPr>
          <w:rFonts w:ascii="Book Antiqua" w:hAnsi="Book Antiqua" w:cs="Book Antiqua"/>
          <w:lang w:val="bg-BG"/>
        </w:rPr>
        <w:t xml:space="preserve"> 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16.4.</w:t>
      </w:r>
      <w:r w:rsidRPr="00D01E77">
        <w:rPr>
          <w:rFonts w:ascii="Book Antiqua" w:hAnsi="Book Antiqua" w:cs="Book Antiqua"/>
          <w:lang w:val="bg-BG"/>
        </w:rPr>
        <w:tab/>
        <w:t>Комисията след това отваря плик № 1 и оповестява документите и информацията, които той съдържа.</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16.5.</w:t>
      </w:r>
      <w:r w:rsidRPr="00D01E77">
        <w:rPr>
          <w:rFonts w:ascii="Book Antiqua" w:hAnsi="Book Antiqua" w:cs="Book Antiqua"/>
          <w:lang w:val="bg-BG"/>
        </w:rPr>
        <w:tab/>
        <w:t>Комисията проверява съответствието на документите на участниците с предварително обявените от Възложителя условия. С това приключва публичната част от заседанието на комисията.</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16.6.</w:t>
      </w:r>
      <w:r w:rsidRPr="00D01E77">
        <w:rPr>
          <w:rFonts w:ascii="Book Antiqua" w:hAnsi="Book Antiqua" w:cs="Book Antiqua"/>
          <w:lang w:val="bg-BG"/>
        </w:rPr>
        <w:tab/>
        <w:t>Комисията при необходимост има право по всяко време да проверява заявените от Участниците данни, да иска разяснение относно сертификатите и документите, представени съгласно чл.68, ал.11 от ЗОП, както и да изисква писмено представяне в определен срок на допълнителни доказателства за обстоятелствата, посочени в офертата.</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16.7.</w:t>
      </w:r>
      <w:r w:rsidRPr="00D01E77">
        <w:rPr>
          <w:rFonts w:ascii="Book Antiqua" w:hAnsi="Book Antiqua" w:cs="Book Antiqua"/>
          <w:lang w:val="bg-BG"/>
        </w:rPr>
        <w:tab/>
        <w:t>Възможностите по т.16.6 не могат да се използват за допълване или промяна  на офертите на участниците в Плик № 2 и Плик № 3.</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16.8.</w:t>
      </w:r>
      <w:r w:rsidRPr="00D01E77">
        <w:rPr>
          <w:rFonts w:ascii="Book Antiqua" w:hAnsi="Book Antiqua" w:cs="Book Antiqua"/>
          <w:lang w:val="bg-BG"/>
        </w:rPr>
        <w:tab/>
        <w:t>Комисията предлага за отстраняване от процедурата Участник:</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16.8.1. който не е представил някой от необходимите документи или информацията по чл.56 от ЗОП;</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16.8.2. за когото са налице обстоятелствата по чл.47, ал.1, ал.2 и ал.5 от ЗОП;</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16.8.3. който е представил оферта, която не отговаря на изискванията на чл.57, ал.2 от ЗОП;</w:t>
      </w:r>
    </w:p>
    <w:p w:rsidR="00D80C41" w:rsidRPr="00D01E77" w:rsidRDefault="00D80C41" w:rsidP="00871CFA">
      <w:pPr>
        <w:adjustRightInd w:val="0"/>
        <w:snapToGrid w:val="0"/>
        <w:jc w:val="both"/>
        <w:rPr>
          <w:rFonts w:ascii="Book Antiqua" w:hAnsi="Book Antiqua" w:cs="Book Antiqua"/>
          <w:lang w:val="bg-BG"/>
        </w:rPr>
      </w:pPr>
      <w:r w:rsidRPr="00D01E77">
        <w:rPr>
          <w:rFonts w:ascii="Book Antiqua" w:hAnsi="Book Antiqua" w:cs="Book Antiqua"/>
          <w:lang w:val="bg-BG"/>
        </w:rPr>
        <w:tab/>
        <w:t>16.9.</w:t>
      </w:r>
      <w:r w:rsidRPr="00D01E77">
        <w:rPr>
          <w:rFonts w:ascii="Book Antiqua" w:hAnsi="Book Antiqua" w:cs="Book Antiqua"/>
          <w:lang w:val="bg-BG"/>
        </w:rPr>
        <w:tab/>
        <w:t>Пликът с цената, предлагана от участник, чиято оферта не отговаря на изискванията на Възложителя, не се отваря;</w:t>
      </w:r>
    </w:p>
    <w:p w:rsidR="00D80C41" w:rsidRPr="00D01E77" w:rsidRDefault="00D80C41" w:rsidP="00871CFA">
      <w:pPr>
        <w:adjustRightInd w:val="0"/>
        <w:snapToGrid w:val="0"/>
        <w:jc w:val="both"/>
        <w:rPr>
          <w:rFonts w:ascii="Book Antiqua" w:hAnsi="Book Antiqua" w:cs="Book Antiqua"/>
        </w:rPr>
      </w:pPr>
      <w:r w:rsidRPr="00D01E77">
        <w:rPr>
          <w:rFonts w:ascii="Book Antiqua" w:hAnsi="Book Antiqua" w:cs="Book Antiqua"/>
          <w:lang w:val="bg-BG"/>
        </w:rPr>
        <w:tab/>
        <w:t>16.10.</w:t>
      </w:r>
      <w:r w:rsidRPr="00D01E77">
        <w:rPr>
          <w:rFonts w:ascii="Book Antiqua" w:hAnsi="Book Antiqua" w:cs="Book Antiqua"/>
          <w:lang w:val="bg-BG"/>
        </w:rPr>
        <w:tab/>
        <w:t xml:space="preserve">Не по-късно от два работни дни преди датата на отваряне на ценовите оферти комисията обявява най-малко чрез съобщение в профила на купувача датата, часа и мястото на отваряне и оповестяване на ценовите оферти. </w:t>
      </w:r>
      <w:r w:rsidRPr="00D01E77">
        <w:rPr>
          <w:rFonts w:ascii="Book Antiqua" w:hAnsi="Book Antiqua" w:cs="Book Antiqua"/>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D80C41" w:rsidRPr="00D01E77" w:rsidRDefault="00D80C41" w:rsidP="00871CFA">
      <w:pPr>
        <w:adjustRightInd w:val="0"/>
        <w:snapToGrid w:val="0"/>
        <w:jc w:val="both"/>
        <w:rPr>
          <w:rFonts w:ascii="Book Antiqua" w:hAnsi="Book Antiqua" w:cs="Book Antiqua"/>
        </w:rPr>
      </w:pPr>
      <w:r w:rsidRPr="00D01E77">
        <w:rPr>
          <w:rFonts w:ascii="Book Antiqua" w:hAnsi="Book Antiqua" w:cs="Book Antiqua"/>
        </w:rPr>
        <w:tab/>
        <w:t>1</w:t>
      </w:r>
      <w:r w:rsidRPr="00D01E77">
        <w:rPr>
          <w:rFonts w:ascii="Book Antiqua" w:hAnsi="Book Antiqua" w:cs="Book Antiqua"/>
          <w:lang w:val="bg-BG"/>
        </w:rPr>
        <w:t>6</w:t>
      </w:r>
      <w:r w:rsidRPr="00D01E77">
        <w:rPr>
          <w:rFonts w:ascii="Book Antiqua" w:hAnsi="Book Antiqua" w:cs="Book Antiqua"/>
        </w:rPr>
        <w:t>.</w:t>
      </w:r>
      <w:r w:rsidRPr="00D01E77">
        <w:rPr>
          <w:rFonts w:ascii="Book Antiqua" w:hAnsi="Book Antiqua" w:cs="Book Antiqua"/>
          <w:lang w:val="bg-BG"/>
        </w:rPr>
        <w:t>11</w:t>
      </w:r>
      <w:r w:rsidRPr="00D01E77">
        <w:rPr>
          <w:rFonts w:ascii="Book Antiqua" w:hAnsi="Book Antiqua" w:cs="Book Antiqua"/>
        </w:rPr>
        <w:t>.</w:t>
      </w:r>
      <w:r w:rsidRPr="00D01E77">
        <w:rPr>
          <w:rFonts w:ascii="Book Antiqua" w:hAnsi="Book Antiqua" w:cs="Book Antiqua"/>
          <w:lang w:val="bg-BG"/>
        </w:rPr>
        <w:tab/>
      </w:r>
      <w:r w:rsidRPr="00D01E77">
        <w:rPr>
          <w:rFonts w:ascii="Book Antiqua" w:hAnsi="Book Antiqua" w:cs="Book Antiqua"/>
        </w:rPr>
        <w:t>Комисията класира участниците в съответствие с предварително обявените от Възложителя критерии за оценка;</w:t>
      </w:r>
    </w:p>
    <w:p w:rsidR="00D80C41" w:rsidRPr="00D01E77" w:rsidRDefault="00D80C41" w:rsidP="00871CFA">
      <w:pPr>
        <w:adjustRightInd w:val="0"/>
        <w:snapToGrid w:val="0"/>
        <w:jc w:val="both"/>
        <w:rPr>
          <w:rFonts w:ascii="Book Antiqua" w:hAnsi="Book Antiqua" w:cs="Book Antiqua"/>
        </w:rPr>
      </w:pPr>
      <w:r w:rsidRPr="00D01E77">
        <w:rPr>
          <w:rFonts w:ascii="Book Antiqua" w:hAnsi="Book Antiqua" w:cs="Book Antiqua"/>
        </w:rPr>
        <w:tab/>
        <w:t>1</w:t>
      </w:r>
      <w:r w:rsidRPr="00D01E77">
        <w:rPr>
          <w:rFonts w:ascii="Book Antiqua" w:hAnsi="Book Antiqua" w:cs="Book Antiqua"/>
          <w:lang w:val="bg-BG"/>
        </w:rPr>
        <w:t>6</w:t>
      </w:r>
      <w:r w:rsidRPr="00D01E77">
        <w:rPr>
          <w:rFonts w:ascii="Book Antiqua" w:hAnsi="Book Antiqua" w:cs="Book Antiqua"/>
        </w:rPr>
        <w:t>.</w:t>
      </w:r>
      <w:r w:rsidRPr="00D01E77">
        <w:rPr>
          <w:rFonts w:ascii="Book Antiqua" w:hAnsi="Book Antiqua" w:cs="Book Antiqua"/>
          <w:lang w:val="bg-BG"/>
        </w:rPr>
        <w:t>12</w:t>
      </w:r>
      <w:r w:rsidRPr="00D01E77">
        <w:rPr>
          <w:rFonts w:ascii="Book Antiqua" w:hAnsi="Book Antiqua" w:cs="Book Antiqua"/>
        </w:rPr>
        <w:t>.</w:t>
      </w:r>
      <w:r w:rsidRPr="00D01E77">
        <w:rPr>
          <w:rFonts w:ascii="Book Antiqua" w:hAnsi="Book Antiqua" w:cs="Book Antiqua"/>
          <w:lang w:val="bg-BG"/>
        </w:rPr>
        <w:tab/>
      </w:r>
      <w:r w:rsidRPr="00D01E77">
        <w:rPr>
          <w:rFonts w:ascii="Book Antiqua" w:hAnsi="Book Antiqua" w:cs="Book Antiqua"/>
        </w:rPr>
        <w:t>Комисията съставя протокол/и за разглеждането, оценяването и класирането на офертите и приключва своята работа с предаването на протоколите на Възложителя.</w:t>
      </w:r>
    </w:p>
    <w:p w:rsidR="00D80C41" w:rsidRPr="00D01E77" w:rsidRDefault="00D80C41" w:rsidP="00871CFA">
      <w:pPr>
        <w:adjustRightInd w:val="0"/>
        <w:snapToGrid w:val="0"/>
        <w:jc w:val="both"/>
        <w:rPr>
          <w:rFonts w:ascii="Book Antiqua" w:hAnsi="Book Antiqua" w:cs="Book Antiqua"/>
        </w:rPr>
      </w:pPr>
      <w:r w:rsidRPr="00D01E77">
        <w:rPr>
          <w:rFonts w:ascii="Book Antiqua" w:hAnsi="Book Antiqua" w:cs="Book Antiqua"/>
        </w:rPr>
        <w:tab/>
        <w:t>1</w:t>
      </w:r>
      <w:r w:rsidRPr="00D01E77">
        <w:rPr>
          <w:rFonts w:ascii="Book Antiqua" w:hAnsi="Book Antiqua" w:cs="Book Antiqua"/>
          <w:lang w:val="bg-BG"/>
        </w:rPr>
        <w:t>6</w:t>
      </w:r>
      <w:r w:rsidRPr="00D01E77">
        <w:rPr>
          <w:rFonts w:ascii="Book Antiqua" w:hAnsi="Book Antiqua" w:cs="Book Antiqua"/>
        </w:rPr>
        <w:t>.</w:t>
      </w:r>
      <w:r w:rsidRPr="00D01E77">
        <w:rPr>
          <w:rFonts w:ascii="Book Antiqua" w:hAnsi="Book Antiqua" w:cs="Book Antiqua"/>
          <w:lang w:val="bg-BG"/>
        </w:rPr>
        <w:t>13</w:t>
      </w:r>
      <w:r w:rsidRPr="00D01E77">
        <w:rPr>
          <w:rFonts w:ascii="Book Antiqua" w:hAnsi="Book Antiqua" w:cs="Book Antiqua"/>
        </w:rPr>
        <w:t>.</w:t>
      </w:r>
      <w:r w:rsidRPr="00D01E77">
        <w:rPr>
          <w:rFonts w:ascii="Book Antiqua" w:hAnsi="Book Antiqua" w:cs="Book Antiqua"/>
          <w:lang w:val="bg-BG"/>
        </w:rPr>
        <w:tab/>
      </w:r>
      <w:r w:rsidRPr="00D01E77">
        <w:rPr>
          <w:rFonts w:ascii="Book Antiqua" w:hAnsi="Book Antiqua" w:cs="Book Antiqua"/>
        </w:rPr>
        <w:t>Отваряне на офертите е публично и на него могат да присъстват участниците в процедурата или техни упълномощени представители, както и представители на средства за масово осведомяване и други лица при спазване на установения режим на достъп до сградата, в която се извършва отварянето.</w:t>
      </w:r>
    </w:p>
    <w:p w:rsidR="00D80C41" w:rsidRPr="00D01E77" w:rsidRDefault="00D80C41" w:rsidP="00600EAC">
      <w:pPr>
        <w:pStyle w:val="BodyTextIndent"/>
        <w:adjustRightInd w:val="0"/>
        <w:snapToGrid w:val="0"/>
        <w:spacing w:after="0"/>
        <w:ind w:left="0"/>
        <w:rPr>
          <w:rFonts w:ascii="Book Antiqua" w:hAnsi="Book Antiqua" w:cs="Book Antiqua"/>
        </w:rPr>
      </w:pPr>
    </w:p>
    <w:p w:rsidR="00D80C41" w:rsidRPr="00D01E77" w:rsidRDefault="00D80C41" w:rsidP="00871CFA">
      <w:pPr>
        <w:adjustRightInd w:val="0"/>
        <w:snapToGrid w:val="0"/>
        <w:jc w:val="center"/>
        <w:rPr>
          <w:rFonts w:ascii="Book Antiqua" w:hAnsi="Book Antiqua" w:cs="Book Antiqua"/>
          <w:b/>
          <w:bCs/>
          <w:lang w:val="bg-BG"/>
        </w:rPr>
      </w:pPr>
      <w:r w:rsidRPr="00D01E77">
        <w:rPr>
          <w:rFonts w:ascii="Book Antiqua" w:hAnsi="Book Antiqua" w:cs="Book Antiqua"/>
          <w:b/>
          <w:bCs/>
          <w:lang w:val="bg-BG"/>
        </w:rPr>
        <w:t>17. СКЛЮЧВАНЕ НА ДОГОВОР ЗА ОБЩЕСТВЕНА ПОРЪЧКА</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17.1.</w:t>
      </w:r>
      <w:r w:rsidRPr="00D01E77">
        <w:rPr>
          <w:rFonts w:ascii="Book Antiqua" w:hAnsi="Book Antiqua" w:cs="Book Antiqua"/>
          <w:lang w:val="bg-BG"/>
        </w:rPr>
        <w:tab/>
        <w:t>Възложителят сключва договор за обществена поръчка с Участника, класиран от Комисията на първо място и определен за Изпълнител, в едномесечен срок след изтичане на срока за обжалване на решението за определяне на изпълнител, в случаите, когато не е подадена жалба.</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17.2.</w:t>
      </w:r>
      <w:r w:rsidRPr="00D01E77">
        <w:rPr>
          <w:rFonts w:ascii="Book Antiqua" w:hAnsi="Book Antiqua" w:cs="Book Antiqua"/>
          <w:lang w:val="bg-BG"/>
        </w:rPr>
        <w:tab/>
        <w:t>Клаузите на договора трябва да са в съответствие с представения в настоящата документация проект и да включват всички предложения от офертата на Участника, определен за изпълнител.</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w:t>
      </w:r>
      <w:r w:rsidRPr="00D01E77">
        <w:rPr>
          <w:rFonts w:ascii="Book Antiqua" w:hAnsi="Book Antiqua" w:cs="Book Antiqua"/>
          <w:lang w:val="bg-BG"/>
        </w:rPr>
        <w:tab/>
        <w:t>Участникът, определен за Изпълнител, е длъжен при подписване на договора да представи:</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17.3.1. документ за регистрация  в съответствие с изискването по чл.25, ал.3, т.2 от ЗОП;</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17.3.2. свидетелство за съдимост или удостоверения от съответния Районен и/или Окръжен съд за липса на обстоятелства по чл.47, ал.1, т.1-4 от ЗОП за представляващия и управляващ дружеството;</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17.3.3. удостоверение за липса на задължение към държавата по смисъла на чл.162, ал.2 от ДОПК;</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17.3.4. удостоверение за липса на задължение към общината по смисъла на чл162, ал.2 от ДОПК.</w:t>
      </w:r>
    </w:p>
    <w:p w:rsidR="00D80C41" w:rsidRPr="00D01E77" w:rsidRDefault="00D80C41" w:rsidP="00600EAC">
      <w:pPr>
        <w:adjustRightInd w:val="0"/>
        <w:snapToGrid w:val="0"/>
        <w:ind w:firstLine="709"/>
        <w:jc w:val="both"/>
        <w:rPr>
          <w:rFonts w:ascii="Book Antiqua" w:hAnsi="Book Antiqua" w:cs="Book Antiqua"/>
          <w:lang w:val="bg-BG"/>
        </w:rPr>
      </w:pPr>
      <w:r w:rsidRPr="00D01E77">
        <w:rPr>
          <w:rFonts w:ascii="Book Antiqua" w:hAnsi="Book Antiqua" w:cs="Book Antiqua"/>
          <w:lang w:val="bg-BG"/>
        </w:rPr>
        <w:t>17.3.5. документ за внесена гаранция за изпълнение на договора за обществена поръчка.</w:t>
      </w:r>
    </w:p>
    <w:p w:rsidR="00D80C41" w:rsidRPr="00D01E77" w:rsidRDefault="00D80C41" w:rsidP="00B5788B">
      <w:pPr>
        <w:adjustRightInd w:val="0"/>
        <w:snapToGrid w:val="0"/>
        <w:jc w:val="both"/>
        <w:rPr>
          <w:rFonts w:ascii="Book Antiqua" w:hAnsi="Book Antiqua" w:cs="Book Antiqua"/>
          <w:lang w:val="bg-BG"/>
        </w:rPr>
      </w:pPr>
    </w:p>
    <w:p w:rsidR="00D80C41" w:rsidRPr="00D01E77" w:rsidRDefault="00D80C41" w:rsidP="00172BC7">
      <w:pPr>
        <w:adjustRightInd w:val="0"/>
        <w:snapToGrid w:val="0"/>
        <w:ind w:firstLine="709"/>
        <w:jc w:val="both"/>
        <w:rPr>
          <w:rFonts w:ascii="Book Antiqua" w:hAnsi="Book Antiqua" w:cs="Book Antiqua"/>
          <w:lang w:val="bg-BG"/>
        </w:rPr>
      </w:pPr>
      <w:r w:rsidRPr="00D01E77">
        <w:rPr>
          <w:rFonts w:ascii="Book Antiqua" w:hAnsi="Book Antiqua" w:cs="Book Antiqua"/>
          <w:lang w:val="bg-BG"/>
        </w:rPr>
        <w:t>В случай, че участникът определен за изпълнител в срок до един месец след обявяването на решението за класиране на участниците не представи в деловодството на лечебното заведение документите за подписване на договор или неоснователно откаже да сключи договора за изпълнение на поръчката или не изпълни някое от задълженията по чл.42 ал.1 или не отговаря на изискванията на чл.47, ал.1 и ал.5 от ЗОП, Възложителят може да определи за изпълнител участникът, класиран на второ място.</w:t>
      </w:r>
    </w:p>
    <w:p w:rsidR="00D80C41" w:rsidRPr="00D01E77" w:rsidRDefault="00D80C41" w:rsidP="00D01E77">
      <w:pPr>
        <w:suppressAutoHyphens w:val="0"/>
        <w:jc w:val="right"/>
        <w:rPr>
          <w:rFonts w:ascii="Book Antiqua" w:hAnsi="Book Antiqua" w:cs="Book Antiqua"/>
          <w:lang w:val="bg-BG"/>
        </w:rPr>
      </w:pPr>
      <w:r w:rsidRPr="00D01E77">
        <w:rPr>
          <w:rFonts w:ascii="Book Antiqua" w:hAnsi="Book Antiqua" w:cs="Book Antiqua"/>
          <w:lang w:val="bg-BG"/>
        </w:rPr>
        <w:br w:type="page"/>
        <w:t>Приложение А</w:t>
      </w:r>
    </w:p>
    <w:p w:rsidR="00D80C41" w:rsidRPr="00D01E77" w:rsidRDefault="00D80C41" w:rsidP="0024008D">
      <w:pPr>
        <w:ind w:left="567" w:hanging="567"/>
        <w:jc w:val="both"/>
        <w:rPr>
          <w:rFonts w:ascii="Book Antiqua" w:hAnsi="Book Antiqua" w:cs="Book Antiqua"/>
          <w:lang w:val="bg-BG"/>
        </w:rPr>
      </w:pPr>
    </w:p>
    <w:p w:rsidR="00D80C41" w:rsidRPr="00D01E77" w:rsidRDefault="00D80C41" w:rsidP="0024008D">
      <w:pPr>
        <w:ind w:left="567" w:hanging="567"/>
        <w:jc w:val="both"/>
        <w:rPr>
          <w:rFonts w:ascii="Book Antiqua" w:hAnsi="Book Antiqua" w:cs="Book Antiqua"/>
          <w:lang w:val="bg-BG"/>
        </w:rPr>
      </w:pPr>
    </w:p>
    <w:p w:rsidR="00D80C41" w:rsidRPr="00D01E77" w:rsidRDefault="00D80C41" w:rsidP="0024008D">
      <w:pPr>
        <w:ind w:left="567" w:hanging="567"/>
        <w:jc w:val="both"/>
        <w:rPr>
          <w:rFonts w:ascii="Book Antiqua" w:hAnsi="Book Antiqua" w:cs="Book Antiqua"/>
          <w:lang w:val="bg-BG"/>
        </w:rPr>
      </w:pPr>
    </w:p>
    <w:p w:rsidR="00D80C41" w:rsidRPr="00D01E77" w:rsidRDefault="00D80C41" w:rsidP="00125A24">
      <w:pPr>
        <w:ind w:left="567" w:hanging="567"/>
        <w:jc w:val="center"/>
        <w:rPr>
          <w:rFonts w:ascii="Book Antiqua" w:hAnsi="Book Antiqua" w:cs="Book Antiqua"/>
          <w:b/>
          <w:bCs/>
          <w:lang w:val="bg-BG"/>
        </w:rPr>
      </w:pPr>
      <w:r w:rsidRPr="00D01E77">
        <w:rPr>
          <w:rFonts w:ascii="Book Antiqua" w:hAnsi="Book Antiqua" w:cs="Book Antiqua"/>
          <w:b/>
          <w:bCs/>
          <w:lang w:val="bg-BG"/>
        </w:rPr>
        <w:t>”КОМПЛЕКСЕН ОНКОЛОГИЧЕН ЦЕНТЪР – ПЛОВДИВ” ЕООД</w:t>
      </w:r>
    </w:p>
    <w:p w:rsidR="00D80C41" w:rsidRPr="00D01E77" w:rsidRDefault="00D80C41" w:rsidP="0024008D">
      <w:pPr>
        <w:rPr>
          <w:rFonts w:ascii="Book Antiqua" w:hAnsi="Book Antiqua" w:cs="Book Antiqua"/>
          <w:lang w:val="bg-BG"/>
        </w:rPr>
      </w:pPr>
    </w:p>
    <w:p w:rsidR="00D80C41" w:rsidRPr="00D01E77" w:rsidRDefault="00D80C41" w:rsidP="0024008D">
      <w:pPr>
        <w:rPr>
          <w:rFonts w:ascii="Book Antiqua" w:hAnsi="Book Antiqua" w:cs="Book Antiqua"/>
          <w:lang w:val="bg-BG"/>
        </w:rPr>
      </w:pPr>
    </w:p>
    <w:p w:rsidR="00D80C41" w:rsidRPr="00D01E77" w:rsidRDefault="00D80C41" w:rsidP="0024008D">
      <w:pPr>
        <w:rPr>
          <w:rFonts w:ascii="Book Antiqua" w:hAnsi="Book Antiqua" w:cs="Book Antiqua"/>
          <w:lang w:val="bg-BG"/>
        </w:rPr>
      </w:pPr>
    </w:p>
    <w:p w:rsidR="00D80C41" w:rsidRPr="00D01E77" w:rsidRDefault="00D80C41" w:rsidP="00125A24">
      <w:pPr>
        <w:rPr>
          <w:rFonts w:ascii="Book Antiqua" w:hAnsi="Book Antiqua" w:cs="Book Antiqua"/>
          <w:lang w:val="bg-BG"/>
        </w:rPr>
      </w:pPr>
    </w:p>
    <w:p w:rsidR="00D80C41" w:rsidRPr="00D01E77" w:rsidRDefault="00D80C41" w:rsidP="0024008D">
      <w:pPr>
        <w:ind w:left="3540" w:firstLine="708"/>
        <w:rPr>
          <w:rFonts w:ascii="Book Antiqua" w:hAnsi="Book Antiqua" w:cs="Book Antiqua"/>
          <w:b/>
          <w:bCs/>
          <w:lang w:val="bg-BG"/>
        </w:rPr>
      </w:pPr>
      <w:r w:rsidRPr="00D01E77">
        <w:rPr>
          <w:rFonts w:ascii="Book Antiqua" w:hAnsi="Book Antiqua" w:cs="Book Antiqua"/>
          <w:b/>
          <w:bCs/>
          <w:lang w:val="bg-BG"/>
        </w:rPr>
        <w:t>УТВЪРДИЛ:</w:t>
      </w:r>
    </w:p>
    <w:p w:rsidR="00D80C41" w:rsidRPr="00D01E77" w:rsidRDefault="00D80C41" w:rsidP="0024008D">
      <w:pPr>
        <w:ind w:left="4956" w:firstLine="708"/>
        <w:rPr>
          <w:rFonts w:ascii="Book Antiqua" w:hAnsi="Book Antiqua" w:cs="Book Antiqua"/>
          <w:b/>
          <w:bCs/>
          <w:lang w:val="bg-BG"/>
        </w:rPr>
      </w:pPr>
      <w:r w:rsidRPr="00D01E77">
        <w:rPr>
          <w:rFonts w:ascii="Book Antiqua" w:hAnsi="Book Antiqua" w:cs="Book Antiqua"/>
          <w:b/>
          <w:bCs/>
          <w:lang w:val="bg-BG"/>
        </w:rPr>
        <w:t>/ д-р Красимир Вальов – управител /</w:t>
      </w:r>
    </w:p>
    <w:p w:rsidR="00D80C41" w:rsidRPr="00D01E77" w:rsidRDefault="00D80C41" w:rsidP="0024008D">
      <w:pPr>
        <w:rPr>
          <w:rFonts w:ascii="Book Antiqua" w:hAnsi="Book Antiqua" w:cs="Book Antiqua"/>
          <w:lang w:val="bg-BG"/>
        </w:rPr>
      </w:pPr>
    </w:p>
    <w:p w:rsidR="00D80C41" w:rsidRPr="00D01E77" w:rsidRDefault="00D80C41" w:rsidP="0024008D">
      <w:pPr>
        <w:rPr>
          <w:rFonts w:ascii="Book Antiqua" w:hAnsi="Book Antiqua" w:cs="Book Antiqua"/>
          <w:lang w:val="bg-BG"/>
        </w:rPr>
      </w:pPr>
    </w:p>
    <w:p w:rsidR="00D80C41" w:rsidRPr="00D01E77" w:rsidRDefault="00D80C41" w:rsidP="0024008D">
      <w:pPr>
        <w:rPr>
          <w:rFonts w:ascii="Book Antiqua" w:hAnsi="Book Antiqua" w:cs="Book Antiqua"/>
          <w:lang w:val="bg-BG"/>
        </w:rPr>
      </w:pPr>
    </w:p>
    <w:p w:rsidR="00D80C41" w:rsidRPr="00D01E77" w:rsidRDefault="00D80C41" w:rsidP="00125A24">
      <w:pPr>
        <w:jc w:val="center"/>
        <w:rPr>
          <w:rFonts w:ascii="Book Antiqua" w:hAnsi="Book Antiqua" w:cs="Book Antiqua"/>
          <w:b/>
          <w:bCs/>
          <w:lang w:val="bg-BG"/>
        </w:rPr>
      </w:pPr>
      <w:r w:rsidRPr="00D01E77">
        <w:rPr>
          <w:rFonts w:ascii="Book Antiqua" w:hAnsi="Book Antiqua" w:cs="Book Antiqua"/>
          <w:b/>
          <w:bCs/>
          <w:lang w:val="bg-BG"/>
        </w:rPr>
        <w:t>СПЕЦИФИКАЦИЯ</w:t>
      </w:r>
    </w:p>
    <w:p w:rsidR="00D80C41" w:rsidRPr="00D01E77" w:rsidRDefault="00D80C41" w:rsidP="0024008D">
      <w:pPr>
        <w:jc w:val="both"/>
        <w:rPr>
          <w:rFonts w:ascii="Book Antiqua" w:hAnsi="Book Antiqua" w:cs="Book Antiqua"/>
          <w:lang w:val="bg-BG"/>
        </w:rPr>
      </w:pPr>
    </w:p>
    <w:p w:rsidR="00D80C41" w:rsidRPr="00D01E77" w:rsidRDefault="00D80C41" w:rsidP="00CD4F44">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24008D">
      <w:pPr>
        <w:jc w:val="both"/>
        <w:rPr>
          <w:rFonts w:ascii="Book Antiqua" w:hAnsi="Book Antiqua" w:cs="Book Antiqua"/>
          <w:lang w:val="bg-BG"/>
        </w:rPr>
      </w:pPr>
    </w:p>
    <w:tbl>
      <w:tblPr>
        <w:tblW w:w="91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1667"/>
        <w:gridCol w:w="2585"/>
        <w:gridCol w:w="1734"/>
      </w:tblGrid>
      <w:tr w:rsidR="00D80C41" w:rsidRPr="00D01E77">
        <w:tc>
          <w:tcPr>
            <w:tcW w:w="3119" w:type="dxa"/>
          </w:tcPr>
          <w:p w:rsidR="00D80C41" w:rsidRPr="00D01E77" w:rsidRDefault="00D80C41" w:rsidP="008B2EE2">
            <w:pPr>
              <w:rPr>
                <w:rFonts w:ascii="Book Antiqua" w:hAnsi="Book Antiqua" w:cs="Book Antiqua"/>
                <w:lang w:val="bg-BG"/>
              </w:rPr>
            </w:pPr>
          </w:p>
          <w:p w:rsidR="00D80C41" w:rsidRPr="00D01E77" w:rsidRDefault="00D80C41" w:rsidP="008B2EE2">
            <w:pPr>
              <w:jc w:val="center"/>
              <w:rPr>
                <w:rFonts w:ascii="Book Antiqua" w:hAnsi="Book Antiqua" w:cs="Book Antiqua"/>
              </w:rPr>
            </w:pPr>
            <w:r w:rsidRPr="00D01E77">
              <w:rPr>
                <w:rFonts w:ascii="Book Antiqua" w:hAnsi="Book Antiqua" w:cs="Book Antiqua"/>
              </w:rPr>
              <w:t>Диети</w:t>
            </w:r>
          </w:p>
        </w:tc>
        <w:tc>
          <w:tcPr>
            <w:tcW w:w="1667" w:type="dxa"/>
          </w:tcPr>
          <w:p w:rsidR="00D80C41" w:rsidRPr="00D01E77" w:rsidRDefault="00D80C41" w:rsidP="008B2EE2">
            <w:pPr>
              <w:jc w:val="center"/>
              <w:rPr>
                <w:rFonts w:ascii="Book Antiqua" w:hAnsi="Book Antiqua" w:cs="Book Antiqua"/>
              </w:rPr>
            </w:pPr>
            <w:r w:rsidRPr="00D01E77">
              <w:rPr>
                <w:rFonts w:ascii="Book Antiqua" w:hAnsi="Book Antiqua" w:cs="Book Antiqua"/>
              </w:rPr>
              <w:t>Прогнозно Количество /бр./</w:t>
            </w:r>
          </w:p>
        </w:tc>
        <w:tc>
          <w:tcPr>
            <w:tcW w:w="2585" w:type="dxa"/>
          </w:tcPr>
          <w:p w:rsidR="00D80C41" w:rsidRPr="00D01E77" w:rsidRDefault="00D80C41" w:rsidP="008B2EE2">
            <w:pPr>
              <w:jc w:val="center"/>
              <w:rPr>
                <w:rFonts w:ascii="Book Antiqua" w:hAnsi="Book Antiqua" w:cs="Book Antiqua"/>
              </w:rPr>
            </w:pPr>
            <w:r w:rsidRPr="00D01E77">
              <w:rPr>
                <w:rFonts w:ascii="Book Antiqua" w:hAnsi="Book Antiqua" w:cs="Book Antiqua"/>
              </w:rPr>
              <w:t>Прогнозна единична цена в лв. без ДДС</w:t>
            </w:r>
          </w:p>
        </w:tc>
        <w:tc>
          <w:tcPr>
            <w:tcW w:w="1734" w:type="dxa"/>
          </w:tcPr>
          <w:p w:rsidR="00D80C41" w:rsidRPr="00D01E77" w:rsidRDefault="00D80C41" w:rsidP="008B2EE2">
            <w:pPr>
              <w:jc w:val="center"/>
              <w:rPr>
                <w:rFonts w:ascii="Book Antiqua" w:hAnsi="Book Antiqua" w:cs="Book Antiqua"/>
              </w:rPr>
            </w:pPr>
            <w:r w:rsidRPr="00D01E77">
              <w:rPr>
                <w:rFonts w:ascii="Book Antiqua" w:hAnsi="Book Antiqua" w:cs="Book Antiqua"/>
              </w:rPr>
              <w:t>Прогнозна обща стойност в лв. без ДДС</w:t>
            </w:r>
          </w:p>
        </w:tc>
      </w:tr>
      <w:tr w:rsidR="00D80C41" w:rsidRPr="00D01E77">
        <w:trPr>
          <w:trHeight w:val="561"/>
        </w:trPr>
        <w:tc>
          <w:tcPr>
            <w:tcW w:w="3119"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 xml:space="preserve">Диета </w:t>
            </w:r>
            <w:r w:rsidRPr="00D01E77">
              <w:rPr>
                <w:rFonts w:ascii="Book Antiqua" w:hAnsi="Book Antiqua" w:cs="Book Antiqua"/>
                <w:lang w:val="bg-BG"/>
              </w:rPr>
              <w:t>”</w:t>
            </w:r>
            <w:r w:rsidRPr="00D01E77">
              <w:rPr>
                <w:rFonts w:ascii="Book Antiqua" w:hAnsi="Book Antiqua" w:cs="Book Antiqua"/>
              </w:rPr>
              <w:t>15</w:t>
            </w:r>
            <w:r w:rsidRPr="00D01E77">
              <w:rPr>
                <w:rFonts w:ascii="Book Antiqua" w:hAnsi="Book Antiqua" w:cs="Book Antiqua"/>
                <w:lang w:val="bg-BG"/>
              </w:rPr>
              <w:t>” / ”</w:t>
            </w:r>
            <w:r w:rsidRPr="00D01E77">
              <w:rPr>
                <w:rFonts w:ascii="Book Antiqua" w:hAnsi="Book Antiqua" w:cs="Book Antiqua"/>
              </w:rPr>
              <w:t>11</w:t>
            </w:r>
            <w:r w:rsidRPr="00D01E77">
              <w:rPr>
                <w:rFonts w:ascii="Book Antiqua" w:hAnsi="Book Antiqua" w:cs="Book Antiqua"/>
                <w:lang w:val="bg-BG"/>
              </w:rPr>
              <w:t>” – з</w:t>
            </w:r>
            <w:r w:rsidRPr="00D01E77">
              <w:rPr>
                <w:rFonts w:ascii="Book Antiqua" w:hAnsi="Book Antiqua" w:cs="Book Antiqua"/>
              </w:rPr>
              <w:t>акуска, обяд, вечеря</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65</w:t>
            </w:r>
            <w:r w:rsidRPr="00D01E77">
              <w:rPr>
                <w:rFonts w:ascii="Book Antiqua" w:hAnsi="Book Antiqua" w:cs="Book Antiqua"/>
              </w:rPr>
              <w:t xml:space="preserve"> 000</w:t>
            </w:r>
          </w:p>
        </w:tc>
        <w:tc>
          <w:tcPr>
            <w:tcW w:w="2585"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lang w:val="bg-BG"/>
              </w:rPr>
              <w:t>5,00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325</w:t>
            </w:r>
            <w:r w:rsidRPr="00D01E77">
              <w:rPr>
                <w:rFonts w:ascii="Book Antiqua" w:hAnsi="Book Antiqua" w:cs="Book Antiqua"/>
              </w:rPr>
              <w:t> 000</w:t>
            </w:r>
            <w:r w:rsidRPr="00D01E77">
              <w:rPr>
                <w:rFonts w:ascii="Book Antiqua" w:hAnsi="Book Antiqua" w:cs="Book Antiqua"/>
                <w:lang w:val="bg-BG"/>
              </w:rPr>
              <w:t>,</w:t>
            </w:r>
            <w:r w:rsidRPr="00D01E77">
              <w:rPr>
                <w:rFonts w:ascii="Book Antiqua" w:hAnsi="Book Antiqua" w:cs="Book Antiqua"/>
              </w:rPr>
              <w:t>00</w:t>
            </w:r>
          </w:p>
        </w:tc>
      </w:tr>
      <w:tr w:rsidR="00D80C41" w:rsidRPr="00D01E77">
        <w:trPr>
          <w:trHeight w:val="413"/>
        </w:trPr>
        <w:tc>
          <w:tcPr>
            <w:tcW w:w="3119"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 xml:space="preserve">Диета </w:t>
            </w:r>
            <w:r w:rsidRPr="00D01E77">
              <w:rPr>
                <w:rFonts w:ascii="Book Antiqua" w:hAnsi="Book Antiqua" w:cs="Book Antiqua"/>
                <w:lang w:val="bg-BG"/>
              </w:rPr>
              <w:t>”</w:t>
            </w:r>
            <w:r w:rsidRPr="00D01E77">
              <w:rPr>
                <w:rFonts w:ascii="Book Antiqua" w:hAnsi="Book Antiqua" w:cs="Book Antiqua"/>
              </w:rPr>
              <w:t>9</w:t>
            </w:r>
            <w:r w:rsidRPr="00D01E77">
              <w:rPr>
                <w:rFonts w:ascii="Book Antiqua" w:hAnsi="Book Antiqua" w:cs="Book Antiqua"/>
                <w:lang w:val="bg-BG"/>
              </w:rPr>
              <w:t>”</w:t>
            </w:r>
            <w:r w:rsidRPr="00D01E77">
              <w:rPr>
                <w:rFonts w:ascii="Book Antiqua" w:hAnsi="Book Antiqua" w:cs="Book Antiqua"/>
              </w:rPr>
              <w:t xml:space="preserve"> – </w:t>
            </w:r>
            <w:r w:rsidRPr="00D01E77">
              <w:rPr>
                <w:rFonts w:ascii="Book Antiqua" w:hAnsi="Book Antiqua" w:cs="Book Antiqua"/>
                <w:lang w:val="bg-BG"/>
              </w:rPr>
              <w:t>з</w:t>
            </w:r>
            <w:r w:rsidRPr="00D01E77">
              <w:rPr>
                <w:rFonts w:ascii="Book Antiqua" w:hAnsi="Book Antiqua" w:cs="Book Antiqua"/>
              </w:rPr>
              <w:t>акуска,</w:t>
            </w:r>
            <w:r w:rsidRPr="00D01E77">
              <w:rPr>
                <w:rFonts w:ascii="Book Antiqua" w:hAnsi="Book Antiqua" w:cs="Book Antiqua"/>
                <w:lang w:val="bg-BG"/>
              </w:rPr>
              <w:t xml:space="preserve"> </w:t>
            </w:r>
            <w:r w:rsidRPr="00D01E77">
              <w:rPr>
                <w:rFonts w:ascii="Book Antiqua" w:hAnsi="Book Antiqua" w:cs="Book Antiqua"/>
              </w:rPr>
              <w:t>обяд, вечеря</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60</w:t>
            </w:r>
            <w:r w:rsidRPr="00D01E77">
              <w:rPr>
                <w:rFonts w:ascii="Book Antiqua" w:hAnsi="Book Antiqua" w:cs="Book Antiqua"/>
              </w:rPr>
              <w:t>00</w:t>
            </w:r>
          </w:p>
        </w:tc>
        <w:tc>
          <w:tcPr>
            <w:tcW w:w="2585"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rPr>
              <w:t>5</w:t>
            </w:r>
            <w:r w:rsidRPr="00D01E77">
              <w:rPr>
                <w:rFonts w:ascii="Book Antiqua" w:hAnsi="Book Antiqua" w:cs="Book Antiqua"/>
                <w:lang w:val="bg-BG"/>
              </w:rPr>
              <w:t>,50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33 000,</w:t>
            </w:r>
            <w:r w:rsidRPr="00D01E77">
              <w:rPr>
                <w:rFonts w:ascii="Book Antiqua" w:hAnsi="Book Antiqua" w:cs="Book Antiqua"/>
              </w:rPr>
              <w:t>00</w:t>
            </w:r>
          </w:p>
        </w:tc>
      </w:tr>
      <w:tr w:rsidR="00D80C41" w:rsidRPr="00D01E77">
        <w:tc>
          <w:tcPr>
            <w:tcW w:w="3119"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rPr>
              <w:t xml:space="preserve">Други диети </w:t>
            </w:r>
            <w:r w:rsidRPr="00D01E77">
              <w:rPr>
                <w:rFonts w:ascii="Book Antiqua" w:hAnsi="Book Antiqua" w:cs="Book Antiqua"/>
                <w:lang w:val="bg-BG"/>
              </w:rPr>
              <w:t>(”1”</w:t>
            </w:r>
            <w:r w:rsidRPr="00D01E77">
              <w:rPr>
                <w:rFonts w:ascii="Book Antiqua" w:hAnsi="Book Antiqua" w:cs="Book Antiqua"/>
              </w:rPr>
              <w:t>, течно-млечна и течно-млечна за диабетици</w:t>
            </w:r>
            <w:r w:rsidRPr="00D01E77">
              <w:rPr>
                <w:rFonts w:ascii="Book Antiqua" w:hAnsi="Book Antiqua" w:cs="Book Antiqua"/>
                <w:lang w:val="bg-BG"/>
              </w:rPr>
              <w:t>)</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10</w:t>
            </w:r>
            <w:r w:rsidRPr="00D01E77">
              <w:rPr>
                <w:rFonts w:ascii="Book Antiqua" w:hAnsi="Book Antiqua" w:cs="Book Antiqua"/>
              </w:rPr>
              <w:t>00</w:t>
            </w:r>
          </w:p>
        </w:tc>
        <w:tc>
          <w:tcPr>
            <w:tcW w:w="2585"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3,0</w:t>
            </w:r>
            <w:r w:rsidRPr="00D01E77">
              <w:rPr>
                <w:rFonts w:ascii="Book Antiqua" w:hAnsi="Book Antiqua" w:cs="Book Antiqua"/>
              </w:rPr>
              <w:t>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3 000,</w:t>
            </w:r>
            <w:r w:rsidRPr="00D01E77">
              <w:rPr>
                <w:rFonts w:ascii="Book Antiqua" w:hAnsi="Book Antiqua" w:cs="Book Antiqua"/>
              </w:rPr>
              <w:t>00</w:t>
            </w:r>
          </w:p>
        </w:tc>
      </w:tr>
      <w:tr w:rsidR="00D80C41" w:rsidRPr="00D01E77">
        <w:tc>
          <w:tcPr>
            <w:tcW w:w="3119"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rPr>
              <w:t>Храна – дежурен персонал при 12</w:t>
            </w:r>
            <w:r w:rsidRPr="00D01E77">
              <w:rPr>
                <w:rFonts w:ascii="Book Antiqua" w:hAnsi="Book Antiqua" w:cs="Book Antiqua"/>
                <w:lang w:val="bg-BG"/>
              </w:rPr>
              <w:t>-</w:t>
            </w:r>
            <w:r w:rsidRPr="00D01E77">
              <w:rPr>
                <w:rFonts w:ascii="Book Antiqua" w:hAnsi="Book Antiqua" w:cs="Book Antiqua"/>
              </w:rPr>
              <w:t>часово дневно дежурство – обяд</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65</w:t>
            </w:r>
            <w:r w:rsidRPr="00D01E77">
              <w:rPr>
                <w:rFonts w:ascii="Book Antiqua" w:hAnsi="Book Antiqua" w:cs="Book Antiqua"/>
              </w:rPr>
              <w:t>00</w:t>
            </w:r>
          </w:p>
        </w:tc>
        <w:tc>
          <w:tcPr>
            <w:tcW w:w="2585"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3,0</w:t>
            </w:r>
            <w:r w:rsidRPr="00D01E77">
              <w:rPr>
                <w:rFonts w:ascii="Book Antiqua" w:hAnsi="Book Antiqua" w:cs="Book Antiqua"/>
              </w:rPr>
              <w:t>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1</w:t>
            </w:r>
            <w:r w:rsidRPr="00D01E77">
              <w:rPr>
                <w:rFonts w:ascii="Book Antiqua" w:hAnsi="Book Antiqua" w:cs="Book Antiqua"/>
                <w:lang w:val="bg-BG"/>
              </w:rPr>
              <w:t>9</w:t>
            </w:r>
            <w:r w:rsidRPr="00D01E77">
              <w:rPr>
                <w:rFonts w:ascii="Book Antiqua" w:hAnsi="Book Antiqua" w:cs="Book Antiqua"/>
              </w:rPr>
              <w:t> 5</w:t>
            </w:r>
            <w:r w:rsidRPr="00D01E77">
              <w:rPr>
                <w:rFonts w:ascii="Book Antiqua" w:hAnsi="Book Antiqua" w:cs="Book Antiqua"/>
                <w:lang w:val="bg-BG"/>
              </w:rPr>
              <w:t>0</w:t>
            </w:r>
            <w:r w:rsidRPr="00D01E77">
              <w:rPr>
                <w:rFonts w:ascii="Book Antiqua" w:hAnsi="Book Antiqua" w:cs="Book Antiqua"/>
              </w:rPr>
              <w:t>0</w:t>
            </w:r>
            <w:r w:rsidRPr="00D01E77">
              <w:rPr>
                <w:rFonts w:ascii="Book Antiqua" w:hAnsi="Book Antiqua" w:cs="Book Antiqua"/>
                <w:lang w:val="bg-BG"/>
              </w:rPr>
              <w:t>,</w:t>
            </w:r>
            <w:r w:rsidRPr="00D01E77">
              <w:rPr>
                <w:rFonts w:ascii="Book Antiqua" w:hAnsi="Book Antiqua" w:cs="Book Antiqua"/>
              </w:rPr>
              <w:t>00</w:t>
            </w:r>
          </w:p>
        </w:tc>
      </w:tr>
      <w:tr w:rsidR="00D80C41" w:rsidRPr="00D01E77">
        <w:tc>
          <w:tcPr>
            <w:tcW w:w="3119"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rPr>
              <w:t>Храна – дежурен персонал при нощно дежурство – вечеря и закуска</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68</w:t>
            </w:r>
            <w:r w:rsidRPr="00D01E77">
              <w:rPr>
                <w:rFonts w:ascii="Book Antiqua" w:hAnsi="Book Antiqua" w:cs="Book Antiqua"/>
              </w:rPr>
              <w:t>00</w:t>
            </w:r>
          </w:p>
        </w:tc>
        <w:tc>
          <w:tcPr>
            <w:tcW w:w="2585" w:type="dxa"/>
            <w:vAlign w:val="center"/>
          </w:tcPr>
          <w:p w:rsidR="00D80C41" w:rsidRPr="00D01E77" w:rsidRDefault="00D80C41" w:rsidP="00283689">
            <w:pPr>
              <w:jc w:val="center"/>
              <w:rPr>
                <w:rFonts w:ascii="Book Antiqua" w:hAnsi="Book Antiqua" w:cs="Book Antiqua"/>
                <w:lang w:val="bg-BG"/>
              </w:rPr>
            </w:pPr>
            <w:r w:rsidRPr="00D01E77">
              <w:rPr>
                <w:rFonts w:ascii="Book Antiqua" w:hAnsi="Book Antiqua" w:cs="Book Antiqua"/>
              </w:rPr>
              <w:t>3</w:t>
            </w:r>
            <w:r w:rsidRPr="00D01E77">
              <w:rPr>
                <w:rFonts w:ascii="Book Antiqua" w:hAnsi="Book Antiqua" w:cs="Book Antiqua"/>
                <w:lang w:val="bg-BG"/>
              </w:rPr>
              <w:t>,90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26 520,</w:t>
            </w:r>
            <w:r w:rsidRPr="00D01E77">
              <w:rPr>
                <w:rFonts w:ascii="Book Antiqua" w:hAnsi="Book Antiqua" w:cs="Book Antiqua"/>
              </w:rPr>
              <w:t>00</w:t>
            </w:r>
          </w:p>
        </w:tc>
      </w:tr>
      <w:tr w:rsidR="00D80C41" w:rsidRPr="00D01E77">
        <w:tc>
          <w:tcPr>
            <w:tcW w:w="3119"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Ободряваща газирана напитка</w:t>
            </w:r>
            <w:r w:rsidRPr="00D01E77">
              <w:rPr>
                <w:rFonts w:ascii="Book Antiqua" w:hAnsi="Book Antiqua" w:cs="Book Antiqua"/>
                <w:lang w:val="bg-BG"/>
              </w:rPr>
              <w:t xml:space="preserve"> –</w:t>
            </w:r>
            <w:r w:rsidRPr="00D01E77">
              <w:rPr>
                <w:rFonts w:ascii="Book Antiqua" w:hAnsi="Book Antiqua" w:cs="Book Antiqua"/>
              </w:rPr>
              <w:t xml:space="preserve"> 0,5 л. PVC и 1 бр. пакетче инстантно кафе от 2 гр.</w:t>
            </w:r>
          </w:p>
        </w:tc>
        <w:tc>
          <w:tcPr>
            <w:tcW w:w="1667"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68</w:t>
            </w:r>
            <w:r w:rsidRPr="00D01E77">
              <w:rPr>
                <w:rFonts w:ascii="Book Antiqua" w:hAnsi="Book Antiqua" w:cs="Book Antiqua"/>
              </w:rPr>
              <w:t>00</w:t>
            </w:r>
          </w:p>
        </w:tc>
        <w:tc>
          <w:tcPr>
            <w:tcW w:w="2585"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1,</w:t>
            </w:r>
            <w:r w:rsidRPr="00D01E77">
              <w:rPr>
                <w:rFonts w:ascii="Book Antiqua" w:hAnsi="Book Antiqua" w:cs="Book Antiqua"/>
                <w:lang w:val="bg-BG"/>
              </w:rPr>
              <w:t>7</w:t>
            </w:r>
            <w:r w:rsidRPr="00D01E77">
              <w:rPr>
                <w:rFonts w:ascii="Book Antiqua" w:hAnsi="Book Antiqua" w:cs="Book Antiqua"/>
              </w:rPr>
              <w:t>0</w:t>
            </w: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11 560,</w:t>
            </w:r>
            <w:r w:rsidRPr="00D01E77">
              <w:rPr>
                <w:rFonts w:ascii="Book Antiqua" w:hAnsi="Book Antiqua" w:cs="Book Antiqua"/>
              </w:rPr>
              <w:t>00</w:t>
            </w:r>
          </w:p>
        </w:tc>
      </w:tr>
      <w:tr w:rsidR="00D80C41" w:rsidRPr="00D01E77">
        <w:tc>
          <w:tcPr>
            <w:tcW w:w="3119"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rPr>
              <w:t>ОБЩО:</w:t>
            </w:r>
          </w:p>
        </w:tc>
        <w:tc>
          <w:tcPr>
            <w:tcW w:w="1667" w:type="dxa"/>
            <w:vAlign w:val="center"/>
          </w:tcPr>
          <w:p w:rsidR="00D80C41" w:rsidRPr="00D01E77" w:rsidRDefault="00D80C41" w:rsidP="00283689">
            <w:pPr>
              <w:jc w:val="center"/>
              <w:rPr>
                <w:rFonts w:ascii="Book Antiqua" w:hAnsi="Book Antiqua" w:cs="Book Antiqua"/>
              </w:rPr>
            </w:pPr>
          </w:p>
        </w:tc>
        <w:tc>
          <w:tcPr>
            <w:tcW w:w="2585" w:type="dxa"/>
            <w:vAlign w:val="center"/>
          </w:tcPr>
          <w:p w:rsidR="00D80C41" w:rsidRPr="00D01E77" w:rsidRDefault="00D80C41" w:rsidP="00283689">
            <w:pPr>
              <w:jc w:val="center"/>
              <w:rPr>
                <w:rFonts w:ascii="Book Antiqua" w:hAnsi="Book Antiqua" w:cs="Book Antiqua"/>
              </w:rPr>
            </w:pPr>
          </w:p>
        </w:tc>
        <w:tc>
          <w:tcPr>
            <w:tcW w:w="1734" w:type="dxa"/>
            <w:vAlign w:val="center"/>
          </w:tcPr>
          <w:p w:rsidR="00D80C41" w:rsidRPr="00D01E77" w:rsidRDefault="00D80C41" w:rsidP="00283689">
            <w:pPr>
              <w:jc w:val="center"/>
              <w:rPr>
                <w:rFonts w:ascii="Book Antiqua" w:hAnsi="Book Antiqua" w:cs="Book Antiqua"/>
              </w:rPr>
            </w:pPr>
            <w:r w:rsidRPr="00D01E77">
              <w:rPr>
                <w:rFonts w:ascii="Book Antiqua" w:hAnsi="Book Antiqua" w:cs="Book Antiqua"/>
                <w:lang w:val="bg-BG"/>
              </w:rPr>
              <w:t>418 580,</w:t>
            </w:r>
            <w:r w:rsidRPr="00D01E77">
              <w:rPr>
                <w:rFonts w:ascii="Book Antiqua" w:hAnsi="Book Antiqua" w:cs="Book Antiqua"/>
              </w:rPr>
              <w:t>00</w:t>
            </w:r>
          </w:p>
        </w:tc>
      </w:tr>
    </w:tbl>
    <w:p w:rsidR="00D80C41" w:rsidRPr="00D01E77" w:rsidRDefault="00D80C41" w:rsidP="00125A24">
      <w:pPr>
        <w:rPr>
          <w:rFonts w:ascii="Book Antiqua" w:hAnsi="Book Antiqua" w:cs="Book Antiqua"/>
        </w:rPr>
      </w:pPr>
    </w:p>
    <w:p w:rsidR="00D80C41" w:rsidRPr="00BC15D8" w:rsidRDefault="00D80C41" w:rsidP="0024008D">
      <w:pPr>
        <w:ind w:firstLine="720"/>
        <w:jc w:val="both"/>
        <w:rPr>
          <w:rFonts w:ascii="Book Antiqua" w:hAnsi="Book Antiqua" w:cs="Book Antiqua"/>
          <w:lang w:val="bg-BG"/>
        </w:rPr>
      </w:pPr>
      <w:r w:rsidRPr="00D01E77">
        <w:rPr>
          <w:rFonts w:ascii="Book Antiqua" w:hAnsi="Book Antiqua" w:cs="Book Antiqua"/>
        </w:rPr>
        <w:t xml:space="preserve">Посочените количества са ориентировъчни и Възложителят запазва правото си да ги променя, съобразно нуждите на </w:t>
      </w:r>
      <w:r w:rsidRPr="00D01E77">
        <w:rPr>
          <w:rFonts w:ascii="Book Antiqua" w:hAnsi="Book Antiqua" w:cs="Book Antiqua"/>
          <w:lang w:val="bg-BG"/>
        </w:rPr>
        <w:t>”</w:t>
      </w:r>
      <w:r w:rsidRPr="00D01E77">
        <w:rPr>
          <w:rFonts w:ascii="Book Antiqua" w:hAnsi="Book Antiqua" w:cs="Book Antiqua"/>
        </w:rPr>
        <w:t>Комплексен онкологичен център – Пловдив</w:t>
      </w:r>
      <w:r w:rsidRPr="00D01E77">
        <w:rPr>
          <w:rFonts w:ascii="Book Antiqua" w:hAnsi="Book Antiqua" w:cs="Book Antiqua"/>
          <w:lang w:val="bg-BG"/>
        </w:rPr>
        <w:t>”</w:t>
      </w:r>
      <w:r w:rsidRPr="00D01E77">
        <w:rPr>
          <w:rFonts w:ascii="Book Antiqua" w:hAnsi="Book Antiqua" w:cs="Book Antiqua"/>
        </w:rPr>
        <w:t xml:space="preserve"> ЕООД.</w:t>
      </w:r>
      <w:r>
        <w:rPr>
          <w:rFonts w:ascii="Book Antiqua" w:hAnsi="Book Antiqua" w:cs="Book Antiqua"/>
          <w:lang w:val="bg-BG"/>
        </w:rPr>
        <w:t xml:space="preserve"> С цел гарантиране на качеството на предлаганата храна Възложителя поставя следните изисквания:</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Единичната цена за диети ”15” и ”11” – закуска, обяд, вечеря (за храноден) за всяка диета отделно да не бъде по-низка от 4.40 лв. без ДДС и да не надвишава 5,00 лв. без ДДС.</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Единичната цена за диета ”9” – закуска, обяд, вечеря (за храноден) да не бъде по-низка от 4.60 лв. без ДДС и да не надвишава 5,50 лв. без ДДС.</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Единичната цена за други диети (”1”, течно-млечна и течно-млечна за диабетици) – закуска, обяд, вечеря (за храноден) за всяка диета отделно да не бъде по-низка от 2.50 лв. без ДДС и да не надвишава 3,00 лв. без ДДС.</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Единичната цена за ”Храна дежурен персонал при 12-часово дневно дежурство – обяд” да не бъде по-низка от 2.40 лв. без ДДС и да не надвишава 3,00 лв. без ДДС.</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Единичната цена за – ”Храна дежурен персонал при нощно дежурство – вечеря и закуска” да не бъде по-низка от 3.30 лв. без ДДС да не надвишава 3,90 лв. без ДДС.</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 xml:space="preserve">Единичната цена общо за – ”Ободряваща газирана напитка – 0,5л. </w:t>
      </w:r>
      <w:r w:rsidRPr="00B77D9C">
        <w:rPr>
          <w:rFonts w:ascii="Book Antiqua" w:hAnsi="Book Antiqua" w:cs="Book Antiqua"/>
        </w:rPr>
        <w:t>PVC</w:t>
      </w:r>
      <w:r w:rsidRPr="00B77D9C">
        <w:rPr>
          <w:rFonts w:ascii="Book Antiqua" w:hAnsi="Book Antiqua" w:cs="Book Antiqua"/>
          <w:lang w:val="bg-BG"/>
        </w:rPr>
        <w:t xml:space="preserve"> и 1бр. пакетче инстантно кафе от 2 гр.” да не е по-малко от 1,15 лв. без ДДС и да не е повече от 1,70 лв. без ДДС.</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Кандидатите следва да формират цената на база 10 бр. менюта за всяка от посочените диети в Приложение </w:t>
      </w:r>
      <w:r w:rsidRPr="00B77D9C">
        <w:rPr>
          <w:rFonts w:ascii="Book Antiqua" w:hAnsi="Book Antiqua" w:cs="Book Antiqua"/>
          <w:lang w:val="bg-BG"/>
        </w:rPr>
        <w:t>Б</w:t>
      </w:r>
      <w:r w:rsidRPr="00B77D9C">
        <w:rPr>
          <w:rFonts w:ascii="Book Antiqua" w:hAnsi="Book Antiqua" w:cs="Book Antiqua"/>
        </w:rPr>
        <w:t xml:space="preserve"> към Документацията за участие.</w:t>
      </w:r>
    </w:p>
    <w:p w:rsidR="00D80C41" w:rsidRPr="00B77D9C" w:rsidRDefault="00D80C41" w:rsidP="0024008D">
      <w:pPr>
        <w:ind w:firstLine="708"/>
        <w:jc w:val="both"/>
        <w:rPr>
          <w:rFonts w:ascii="Book Antiqua" w:hAnsi="Book Antiqua" w:cs="Book Antiqua"/>
          <w:lang w:val="bg-BG"/>
        </w:rPr>
      </w:pPr>
      <w:r w:rsidRPr="00B77D9C">
        <w:rPr>
          <w:rFonts w:ascii="Book Antiqua" w:hAnsi="Book Antiqua" w:cs="Book Antiqua"/>
          <w:lang w:val="bg-BG"/>
        </w:rPr>
        <w:t>”Храна дежурен персонал при 12 часово дневно дежурство – обяд” и ”Храна дежурен персонал при нощно дежурство – вечеря и закуска” са общи диети с повишена калорийна стойност и се приравняват и следва да отговарят на изискванията на диета ”11”.</w:t>
      </w:r>
    </w:p>
    <w:p w:rsidR="00D80C41" w:rsidRPr="00B77D9C" w:rsidRDefault="00D80C41" w:rsidP="0024008D">
      <w:pPr>
        <w:ind w:firstLine="708"/>
        <w:jc w:val="both"/>
        <w:rPr>
          <w:rFonts w:ascii="Book Antiqua" w:hAnsi="Book Antiqua" w:cs="Book Antiqua"/>
        </w:rPr>
      </w:pPr>
      <w:r w:rsidRPr="00B77D9C">
        <w:rPr>
          <w:rFonts w:ascii="Book Antiqua" w:hAnsi="Book Antiqua" w:cs="Book Antiqua"/>
          <w:lang w:val="bg-BG"/>
        </w:rPr>
        <w:t xml:space="preserve">Други диети (”1”, течно-млечна и течно-млечна за диабетици) следва да са течно-кашави, с ограничение на сол до 5 гр. дневно. </w:t>
      </w:r>
      <w:r w:rsidRPr="00B77D9C">
        <w:rPr>
          <w:rFonts w:ascii="Book Antiqua" w:hAnsi="Book Antiqua" w:cs="Book Antiqua"/>
        </w:rPr>
        <w:t>Състав главно от разредено мляко, слаби чайове, плодови сокове, прецедени и пасирани компоти, желета, кисели, пюрета, каши, попари. Диетите са с ниско калорийно съдържание (1 000 калории) на ден. Течно</w:t>
      </w:r>
      <w:r w:rsidRPr="00B77D9C">
        <w:rPr>
          <w:rFonts w:ascii="Book Antiqua" w:hAnsi="Book Antiqua" w:cs="Book Antiqua"/>
          <w:lang w:val="bg-BG"/>
        </w:rPr>
        <w:t>-</w:t>
      </w:r>
      <w:r w:rsidRPr="00B77D9C">
        <w:rPr>
          <w:rFonts w:ascii="Book Antiqua" w:hAnsi="Book Antiqua" w:cs="Book Antiqua"/>
        </w:rPr>
        <w:t>млечната диета за диабетици да е приравнена към течно-млечната диета, но с ниско съдържание на въглехидрати.</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Кандидатите трябва да оферират за всеки вид от диети/продукти от спецификацията.</w:t>
      </w:r>
    </w:p>
    <w:p w:rsidR="00D80C41" w:rsidRPr="00B77D9C" w:rsidRDefault="00D80C41" w:rsidP="00283689">
      <w:pPr>
        <w:ind w:firstLine="708"/>
        <w:jc w:val="both"/>
        <w:rPr>
          <w:rFonts w:ascii="Book Antiqua" w:hAnsi="Book Antiqua" w:cs="Book Antiqua"/>
        </w:rPr>
      </w:pPr>
      <w:r w:rsidRPr="00B77D9C">
        <w:rPr>
          <w:rFonts w:ascii="Book Antiqua" w:hAnsi="Book Antiqua" w:cs="Book Antiqua"/>
        </w:rPr>
        <w:t xml:space="preserve">Качеството на продуктите, които са необходими за приготвяне на ястията по диети, да отговарят на критериите за качество по БДС или еквивалентно и да се закупуват от производители с необходимите придружителни документи </w:t>
      </w:r>
      <w:r w:rsidRPr="00B77D9C">
        <w:rPr>
          <w:rFonts w:ascii="Book Antiqua" w:hAnsi="Book Antiqua" w:cs="Book Antiqua"/>
          <w:lang w:val="bg-BG"/>
        </w:rPr>
        <w:t>(</w:t>
      </w:r>
      <w:r w:rsidRPr="00B77D9C">
        <w:rPr>
          <w:rFonts w:ascii="Book Antiqua" w:hAnsi="Book Antiqua" w:cs="Book Antiqua"/>
        </w:rPr>
        <w:t>сертификати, стокови разписки, фактури</w:t>
      </w:r>
      <w:r w:rsidRPr="00B77D9C">
        <w:rPr>
          <w:rFonts w:ascii="Book Antiqua" w:hAnsi="Book Antiqua" w:cs="Book Antiqua"/>
          <w:lang w:val="bg-BG"/>
        </w:rPr>
        <w:t>)</w:t>
      </w:r>
      <w:r w:rsidRPr="00B77D9C">
        <w:rPr>
          <w:rFonts w:ascii="Book Antiqua" w:hAnsi="Book Antiqua" w:cs="Book Antiqua"/>
        </w:rPr>
        <w:t>. При поискване от Възложителя, Изпълнителят е длъжен да му предостави съответните документи и сертификати за доказване качеството на храната.</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Храната по диети да се приготвя чрез използване на висококачествени продукти, несъдържащи вредни за здравето примеси и добавки и съгласно изискванията на </w:t>
      </w:r>
      <w:r w:rsidRPr="00B77D9C">
        <w:rPr>
          <w:rFonts w:ascii="Book Antiqua" w:hAnsi="Book Antiqua" w:cs="Book Antiqua"/>
          <w:lang w:val="bg-BG"/>
        </w:rPr>
        <w:t>”</w:t>
      </w:r>
      <w:r w:rsidRPr="00B77D9C">
        <w:rPr>
          <w:rFonts w:ascii="Book Antiqua" w:hAnsi="Book Antiqua" w:cs="Book Antiqua"/>
        </w:rPr>
        <w:t>Сборник рецепти за диетични ястия за заведенията за обществено хранене и лечебно-профилактичните заведения</w:t>
      </w:r>
      <w:r w:rsidRPr="00B77D9C">
        <w:rPr>
          <w:rFonts w:ascii="Book Antiqua" w:hAnsi="Book Antiqua" w:cs="Book Antiqua"/>
          <w:lang w:val="bg-BG"/>
        </w:rPr>
        <w:t>”</w:t>
      </w:r>
      <w:r w:rsidRPr="00B77D9C">
        <w:rPr>
          <w:rFonts w:ascii="Book Antiqua" w:hAnsi="Book Antiqua" w:cs="Book Antiqua"/>
        </w:rPr>
        <w:t xml:space="preserve"> на МЗ, изд</w:t>
      </w:r>
      <w:r w:rsidRPr="00B77D9C">
        <w:rPr>
          <w:rFonts w:ascii="Book Antiqua" w:hAnsi="Book Antiqua" w:cs="Book Antiqua"/>
          <w:lang w:val="bg-BG"/>
        </w:rPr>
        <w:t xml:space="preserve">. </w:t>
      </w:r>
      <w:r w:rsidRPr="00B77D9C">
        <w:rPr>
          <w:rFonts w:ascii="Book Antiqua" w:hAnsi="Book Antiqua" w:cs="Book Antiqua"/>
        </w:rPr>
        <w:t>1984г</w:t>
      </w:r>
      <w:r w:rsidRPr="00B77D9C">
        <w:rPr>
          <w:rFonts w:ascii="Book Antiqua" w:hAnsi="Book Antiqua" w:cs="Book Antiqua"/>
          <w:lang w:val="bg-BG"/>
        </w:rPr>
        <w:t>.</w:t>
      </w:r>
      <w:r w:rsidRPr="00B77D9C">
        <w:rPr>
          <w:rFonts w:ascii="Book Antiqua" w:hAnsi="Book Antiqua" w:cs="Book Antiqua"/>
        </w:rPr>
        <w:t>, при спазване грамажа на порциите, вкусовите качества, технологичните изисквания за приготвяне на диетични храни и добър външен вид и изискванията за приготвяне на диетични храни и добър външен вид и изискванията за хигиена, качество и енергийна стойност на храната. Да не се използват заместители на хранителните продукти при приготвяне и предлагане на храната.</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rPr>
        <w:t xml:space="preserve">Храната за дежурния персонал да се приготвя чрез използване на висококачествени продукти, несъдържащи вредни за здравето примеси и добавки и съгласно изискванията на </w:t>
      </w:r>
      <w:r w:rsidRPr="00B77D9C">
        <w:rPr>
          <w:rFonts w:ascii="Book Antiqua" w:hAnsi="Book Antiqua" w:cs="Book Antiqua"/>
          <w:lang w:val="bg-BG"/>
        </w:rPr>
        <w:t>”</w:t>
      </w:r>
      <w:r w:rsidRPr="00B77D9C">
        <w:rPr>
          <w:rFonts w:ascii="Book Antiqua" w:hAnsi="Book Antiqua" w:cs="Book Antiqua"/>
        </w:rPr>
        <w:t>Сборник рецепти за заведения за обществено хранене</w:t>
      </w:r>
      <w:r w:rsidRPr="00B77D9C">
        <w:rPr>
          <w:rFonts w:ascii="Book Antiqua" w:hAnsi="Book Antiqua" w:cs="Book Antiqua"/>
          <w:lang w:val="bg-BG"/>
        </w:rPr>
        <w:t>”</w:t>
      </w:r>
      <w:r w:rsidRPr="00B77D9C">
        <w:rPr>
          <w:rFonts w:ascii="Book Antiqua" w:hAnsi="Book Antiqua" w:cs="Book Antiqua"/>
        </w:rPr>
        <w:t>, при спазване грамажа на порциите, вкусовите качества, технологичните изисквания за приготвяне на храни.</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lang w:val="bg-BG"/>
        </w:rPr>
        <w:t xml:space="preserve">При приготвянето на храната следва да се спазват и изискванията на </w:t>
      </w:r>
      <w:r w:rsidRPr="00B77D9C">
        <w:rPr>
          <w:rFonts w:ascii="Book Antiqua" w:hAnsi="Book Antiqua" w:cs="Book Antiqua"/>
        </w:rPr>
        <w:t>Наредба № 23/19.07.2005г. на министъра на здравеопазването за физиологичните норми за хранене на населението, при спазване грамажа на порциите, вкусовите качества, технологичните изисквания за приготвяне на диетични храни и добър външен вид и изискванията за хигиена, качество и енергийна стойност на храната, както и разнообразие на видовете ястия съобразно нормите за болнично хранене</w:t>
      </w:r>
      <w:r w:rsidRPr="00B77D9C">
        <w:rPr>
          <w:rFonts w:ascii="Book Antiqua" w:hAnsi="Book Antiqua" w:cs="Book Antiqua"/>
          <w:lang w:val="bg-BG"/>
        </w:rPr>
        <w:t>.</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Всеки петък от седмицата представител на възложителя, съвместно с технолога/диетолога на изпълнителя определят менюто за следващата седмица.</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Представител на Възложителя заявява на </w:t>
      </w:r>
      <w:r w:rsidRPr="00B77D9C">
        <w:rPr>
          <w:rFonts w:ascii="Book Antiqua" w:hAnsi="Book Antiqua" w:cs="Book Antiqua"/>
          <w:lang w:val="bg-BG"/>
        </w:rPr>
        <w:t>И</w:t>
      </w:r>
      <w:r w:rsidRPr="00B77D9C">
        <w:rPr>
          <w:rFonts w:ascii="Book Antiqua" w:hAnsi="Book Antiqua" w:cs="Book Antiqua"/>
        </w:rPr>
        <w:t>зпълнителя всеки ден до 12:15</w:t>
      </w:r>
      <w:r w:rsidRPr="00B77D9C">
        <w:rPr>
          <w:rFonts w:ascii="Book Antiqua" w:hAnsi="Book Antiqua" w:cs="Book Antiqua"/>
          <w:lang w:val="bg-BG"/>
        </w:rPr>
        <w:t xml:space="preserve"> </w:t>
      </w:r>
      <w:r w:rsidRPr="00B77D9C">
        <w:rPr>
          <w:rFonts w:ascii="Book Antiqua" w:hAnsi="Book Antiqua" w:cs="Book Antiqua"/>
        </w:rPr>
        <w:t xml:space="preserve">ч. за </w:t>
      </w:r>
      <w:r w:rsidRPr="00B77D9C">
        <w:rPr>
          <w:rFonts w:ascii="Book Antiqua" w:hAnsi="Book Antiqua" w:cs="Book Antiqua"/>
          <w:lang w:val="bg-BG"/>
        </w:rPr>
        <w:t>Пър</w:t>
      </w:r>
      <w:r w:rsidRPr="00B77D9C">
        <w:rPr>
          <w:rFonts w:ascii="Book Antiqua" w:hAnsi="Book Antiqua" w:cs="Book Antiqua"/>
        </w:rPr>
        <w:t>ва база и до 13:00</w:t>
      </w:r>
      <w:r w:rsidRPr="00B77D9C">
        <w:rPr>
          <w:rFonts w:ascii="Book Antiqua" w:hAnsi="Book Antiqua" w:cs="Book Antiqua"/>
          <w:lang w:val="bg-BG"/>
        </w:rPr>
        <w:t xml:space="preserve"> </w:t>
      </w:r>
      <w:r w:rsidRPr="00B77D9C">
        <w:rPr>
          <w:rFonts w:ascii="Book Antiqua" w:hAnsi="Book Antiqua" w:cs="Book Antiqua"/>
        </w:rPr>
        <w:t xml:space="preserve">ч. за </w:t>
      </w:r>
      <w:r w:rsidRPr="00B77D9C">
        <w:rPr>
          <w:rFonts w:ascii="Book Antiqua" w:hAnsi="Book Antiqua" w:cs="Book Antiqua"/>
          <w:lang w:val="bg-BG"/>
        </w:rPr>
        <w:t>Вто</w:t>
      </w:r>
      <w:r w:rsidRPr="00B77D9C">
        <w:rPr>
          <w:rFonts w:ascii="Book Antiqua" w:hAnsi="Book Antiqua" w:cs="Book Antiqua"/>
        </w:rPr>
        <w:t>ра база</w:t>
      </w:r>
      <w:r w:rsidRPr="00B77D9C">
        <w:rPr>
          <w:rFonts w:ascii="Book Antiqua" w:hAnsi="Book Antiqua" w:cs="Book Antiqua"/>
          <w:lang w:val="bg-BG"/>
        </w:rPr>
        <w:t xml:space="preserve"> (</w:t>
      </w:r>
      <w:r w:rsidRPr="00B77D9C">
        <w:rPr>
          <w:rFonts w:ascii="Book Antiqua" w:hAnsi="Book Antiqua" w:cs="Book Antiqua"/>
        </w:rPr>
        <w:t>при доставката на обедното меню</w:t>
      </w:r>
      <w:r w:rsidRPr="00B77D9C">
        <w:rPr>
          <w:rFonts w:ascii="Book Antiqua" w:hAnsi="Book Antiqua" w:cs="Book Antiqua"/>
          <w:lang w:val="bg-BG"/>
        </w:rPr>
        <w:t>)</w:t>
      </w:r>
      <w:r w:rsidRPr="00B77D9C">
        <w:rPr>
          <w:rFonts w:ascii="Book Antiqua" w:hAnsi="Book Antiqua" w:cs="Book Antiqua"/>
        </w:rPr>
        <w:t>, бройките и видовете менюта за следващия ден, съгласно спецификацията. Заявките се извършват с требвателен лист, в който се уточняват броя и вида на диетите.</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Доставките се извършват от изпълнителя ежедневно три пъти на ден както следва: </w:t>
      </w:r>
      <w:r w:rsidRPr="00B77D9C">
        <w:rPr>
          <w:rFonts w:ascii="Book Antiqua" w:hAnsi="Book Antiqua" w:cs="Book Antiqua"/>
          <w:lang w:val="bg-BG"/>
        </w:rPr>
        <w:t>з</w:t>
      </w:r>
      <w:r w:rsidRPr="00B77D9C">
        <w:rPr>
          <w:rFonts w:ascii="Book Antiqua" w:hAnsi="Book Antiqua" w:cs="Book Antiqua"/>
        </w:rPr>
        <w:t xml:space="preserve">а </w:t>
      </w:r>
      <w:r w:rsidRPr="00B77D9C">
        <w:rPr>
          <w:rFonts w:ascii="Book Antiqua" w:hAnsi="Book Antiqua" w:cs="Book Antiqua"/>
          <w:lang w:val="bg-BG"/>
        </w:rPr>
        <w:t>Пър</w:t>
      </w:r>
      <w:r w:rsidRPr="00B77D9C">
        <w:rPr>
          <w:rFonts w:ascii="Book Antiqua" w:hAnsi="Book Antiqua" w:cs="Book Antiqua"/>
        </w:rPr>
        <w:t>ва база: сутрин до 7:30</w:t>
      </w:r>
      <w:r w:rsidRPr="00B77D9C">
        <w:rPr>
          <w:rFonts w:ascii="Book Antiqua" w:hAnsi="Book Antiqua" w:cs="Book Antiqua"/>
          <w:lang w:val="bg-BG"/>
        </w:rPr>
        <w:t xml:space="preserve"> </w:t>
      </w:r>
      <w:r w:rsidRPr="00B77D9C">
        <w:rPr>
          <w:rFonts w:ascii="Book Antiqua" w:hAnsi="Book Antiqua" w:cs="Book Antiqua"/>
        </w:rPr>
        <w:t>ч., обяд до 12:15</w:t>
      </w:r>
      <w:r w:rsidRPr="00B77D9C">
        <w:rPr>
          <w:rFonts w:ascii="Book Antiqua" w:hAnsi="Book Antiqua" w:cs="Book Antiqua"/>
          <w:lang w:val="bg-BG"/>
        </w:rPr>
        <w:t xml:space="preserve"> </w:t>
      </w:r>
      <w:r w:rsidRPr="00B77D9C">
        <w:rPr>
          <w:rFonts w:ascii="Book Antiqua" w:hAnsi="Book Antiqua" w:cs="Book Antiqua"/>
        </w:rPr>
        <w:t>ч. и вечеря до 15:50</w:t>
      </w:r>
      <w:r w:rsidRPr="00B77D9C">
        <w:rPr>
          <w:rFonts w:ascii="Book Antiqua" w:hAnsi="Book Antiqua" w:cs="Book Antiqua"/>
          <w:lang w:val="bg-BG"/>
        </w:rPr>
        <w:t xml:space="preserve"> </w:t>
      </w:r>
      <w:r w:rsidRPr="00B77D9C">
        <w:rPr>
          <w:rFonts w:ascii="Book Antiqua" w:hAnsi="Book Antiqua" w:cs="Book Antiqua"/>
        </w:rPr>
        <w:t>ч.</w:t>
      </w:r>
      <w:r w:rsidRPr="00B77D9C">
        <w:rPr>
          <w:rFonts w:ascii="Book Antiqua" w:hAnsi="Book Antiqua" w:cs="Book Antiqua"/>
          <w:lang w:val="bg-BG"/>
        </w:rPr>
        <w:t>;</w:t>
      </w:r>
      <w:r w:rsidRPr="00B77D9C">
        <w:rPr>
          <w:rFonts w:ascii="Book Antiqua" w:hAnsi="Book Antiqua" w:cs="Book Antiqua"/>
        </w:rPr>
        <w:t xml:space="preserve"> </w:t>
      </w:r>
      <w:r w:rsidRPr="00B77D9C">
        <w:rPr>
          <w:rFonts w:ascii="Book Antiqua" w:hAnsi="Book Antiqua" w:cs="Book Antiqua"/>
          <w:lang w:val="bg-BG"/>
        </w:rPr>
        <w:t>з</w:t>
      </w:r>
      <w:r w:rsidRPr="00B77D9C">
        <w:rPr>
          <w:rFonts w:ascii="Book Antiqua" w:hAnsi="Book Antiqua" w:cs="Book Antiqua"/>
        </w:rPr>
        <w:t xml:space="preserve">а </w:t>
      </w:r>
      <w:r w:rsidRPr="00B77D9C">
        <w:rPr>
          <w:rFonts w:ascii="Book Antiqua" w:hAnsi="Book Antiqua" w:cs="Book Antiqua"/>
          <w:lang w:val="bg-BG"/>
        </w:rPr>
        <w:t xml:space="preserve">Втора </w:t>
      </w:r>
      <w:r w:rsidRPr="00B77D9C">
        <w:rPr>
          <w:rFonts w:ascii="Book Antiqua" w:hAnsi="Book Antiqua" w:cs="Book Antiqua"/>
        </w:rPr>
        <w:t>база: сутрин до 8:10</w:t>
      </w:r>
      <w:r w:rsidRPr="00B77D9C">
        <w:rPr>
          <w:rFonts w:ascii="Book Antiqua" w:hAnsi="Book Antiqua" w:cs="Book Antiqua"/>
          <w:lang w:val="bg-BG"/>
        </w:rPr>
        <w:t xml:space="preserve"> </w:t>
      </w:r>
      <w:r w:rsidRPr="00B77D9C">
        <w:rPr>
          <w:rFonts w:ascii="Book Antiqua" w:hAnsi="Book Antiqua" w:cs="Book Antiqua"/>
        </w:rPr>
        <w:t>ч., обяд до 13:00</w:t>
      </w:r>
      <w:r w:rsidRPr="00B77D9C">
        <w:rPr>
          <w:rFonts w:ascii="Book Antiqua" w:hAnsi="Book Antiqua" w:cs="Book Antiqua"/>
          <w:lang w:val="bg-BG"/>
        </w:rPr>
        <w:t xml:space="preserve"> </w:t>
      </w:r>
      <w:r w:rsidRPr="00B77D9C">
        <w:rPr>
          <w:rFonts w:ascii="Book Antiqua" w:hAnsi="Book Antiqua" w:cs="Book Antiqua"/>
        </w:rPr>
        <w:t>ч. и вечеря до 16:40</w:t>
      </w:r>
      <w:r w:rsidRPr="00B77D9C">
        <w:rPr>
          <w:rFonts w:ascii="Book Antiqua" w:hAnsi="Book Antiqua" w:cs="Book Antiqua"/>
          <w:lang w:val="bg-BG"/>
        </w:rPr>
        <w:t xml:space="preserve"> </w:t>
      </w:r>
      <w:r w:rsidRPr="00B77D9C">
        <w:rPr>
          <w:rFonts w:ascii="Book Antiqua" w:hAnsi="Book Antiqua" w:cs="Book Antiqua"/>
        </w:rPr>
        <w:t>ч.</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rPr>
        <w:t>Транспортиране на готовата кулинарна продукция да се извършва самостоятелно при следните условия:</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lang w:val="bg-BG"/>
        </w:rPr>
        <w:t>1.</w:t>
      </w:r>
      <w:r w:rsidRPr="00B77D9C">
        <w:rPr>
          <w:rFonts w:ascii="Book Antiqua" w:hAnsi="Book Antiqua" w:cs="Book Antiqua"/>
          <w:lang w:val="bg-BG"/>
        </w:rPr>
        <w:tab/>
        <w:t>В самостоятелни опаковки за еднократна употреба.</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lang w:val="bg-BG"/>
        </w:rPr>
        <w:t>2.</w:t>
      </w:r>
      <w:r w:rsidRPr="00B77D9C">
        <w:rPr>
          <w:rFonts w:ascii="Book Antiqua" w:hAnsi="Book Antiqua" w:cs="Book Antiqua"/>
          <w:lang w:val="bg-BG"/>
        </w:rPr>
        <w:tab/>
        <w:t>С превозни средства, позволяващ подреждането на съдовете по начин, който не допуска разливане и нарушение на структурата и целостта на готовата кулинарна продукция по време на транспорта.</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lang w:val="bg-BG"/>
        </w:rPr>
        <w:t>3.</w:t>
      </w:r>
      <w:r w:rsidRPr="00B77D9C">
        <w:rPr>
          <w:rFonts w:ascii="Book Antiqua" w:hAnsi="Book Antiqua" w:cs="Book Antiqua"/>
          <w:lang w:val="bg-BG"/>
        </w:rPr>
        <w:tab/>
        <w:t>Превозни средства да са почистени, измити и дезинфекцирани преди всяка употреба.</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Опаковката за всяка една порция, с която се доставя храната да бъде предназначена за еднократна употреба. Стойността на опаковката </w:t>
      </w:r>
      <w:r w:rsidRPr="00B77D9C">
        <w:rPr>
          <w:rFonts w:ascii="Book Antiqua" w:hAnsi="Book Antiqua" w:cs="Book Antiqua"/>
          <w:lang w:val="bg-BG"/>
        </w:rPr>
        <w:t xml:space="preserve">следва </w:t>
      </w:r>
      <w:r w:rsidRPr="00B77D9C">
        <w:rPr>
          <w:rFonts w:ascii="Book Antiqua" w:hAnsi="Book Antiqua" w:cs="Book Antiqua"/>
        </w:rPr>
        <w:t>да е включена в предлаганата цена.</w:t>
      </w:r>
    </w:p>
    <w:p w:rsidR="00D80C41" w:rsidRPr="00B77D9C" w:rsidRDefault="00D80C41" w:rsidP="00723330">
      <w:pPr>
        <w:ind w:firstLine="708"/>
        <w:jc w:val="both"/>
        <w:rPr>
          <w:rFonts w:ascii="Book Antiqua" w:hAnsi="Book Antiqua" w:cs="Book Antiqua"/>
          <w:lang w:val="bg-BG"/>
        </w:rPr>
      </w:pPr>
      <w:r w:rsidRPr="00B77D9C">
        <w:rPr>
          <w:rFonts w:ascii="Book Antiqua" w:hAnsi="Book Antiqua" w:cs="Book Antiqua"/>
          <w:lang w:val="bg-BG"/>
        </w:rPr>
        <w:t>Опаковките да осигуряват надеждно съхранение на храните и невъзможност за подмяна на съдържанието.</w:t>
      </w:r>
    </w:p>
    <w:p w:rsidR="00D80C41" w:rsidRPr="00B77D9C" w:rsidRDefault="00D80C41" w:rsidP="00125A24">
      <w:pPr>
        <w:ind w:firstLine="720"/>
        <w:jc w:val="both"/>
        <w:rPr>
          <w:rFonts w:ascii="Book Antiqua" w:hAnsi="Book Antiqua" w:cs="Book Antiqua"/>
          <w:lang w:val="bg-BG"/>
        </w:rPr>
      </w:pPr>
      <w:r w:rsidRPr="00B77D9C">
        <w:rPr>
          <w:rFonts w:ascii="Book Antiqua" w:hAnsi="Book Antiqua" w:cs="Book Antiqua"/>
          <w:lang w:val="bg-BG"/>
        </w:rPr>
        <w:t>Срокът на годност на стоките, трябва да е минимум 80% от остатъчния им срок на годност към момента на доставката, като всяка опаковка следва да има етикет със срок на годност на готовата продукция.</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lang w:val="bg-BG"/>
        </w:rPr>
        <w:t xml:space="preserve">Цените са франко двете бази на Възложителя: Първа база, находяща се в гр.Пловдив, бул.”Васил Априлов” № 15А и Втора база, находяща се в гр.Пловдив, бул.”Александър Стамболийски” № 2А. </w:t>
      </w:r>
      <w:r w:rsidRPr="00B77D9C">
        <w:rPr>
          <w:rFonts w:ascii="Book Antiqua" w:hAnsi="Book Antiqua" w:cs="Book Antiqua"/>
        </w:rPr>
        <w:t xml:space="preserve">Хранителните обекти в които ще се изпълнява обществената поръчка, следва да се намират на територията на Област Пловдив. Храната се доставя до 1 (един) час след приготвянето </w:t>
      </w:r>
      <w:r w:rsidRPr="00B77D9C">
        <w:rPr>
          <w:rFonts w:ascii="Tahoma" w:hAnsi="Tahoma" w:cs="Tahoma"/>
          <w:lang w:val="bg-BG"/>
        </w:rPr>
        <w:t>ѝ</w:t>
      </w:r>
      <w:r w:rsidRPr="00B77D9C">
        <w:rPr>
          <w:rFonts w:ascii="Book Antiqua" w:hAnsi="Book Antiqua" w:cs="Book Antiqua"/>
        </w:rPr>
        <w:t>.</w:t>
      </w:r>
    </w:p>
    <w:p w:rsidR="00D80C41" w:rsidRPr="00B77D9C" w:rsidRDefault="00D80C41" w:rsidP="00125A24">
      <w:pPr>
        <w:ind w:firstLine="720"/>
        <w:jc w:val="both"/>
        <w:rPr>
          <w:rFonts w:ascii="Book Antiqua" w:hAnsi="Book Antiqua" w:cs="Book Antiqua"/>
        </w:rPr>
      </w:pPr>
      <w:r w:rsidRPr="00B77D9C">
        <w:rPr>
          <w:rFonts w:ascii="Book Antiqua" w:hAnsi="Book Antiqua" w:cs="Book Antiqua"/>
        </w:rPr>
        <w:t xml:space="preserve">Условията и реда за вземане на проби от храните за лабораторни анализи се извършва съгласно </w:t>
      </w:r>
      <w:r w:rsidRPr="00B77D9C">
        <w:rPr>
          <w:rFonts w:ascii="Book Antiqua" w:hAnsi="Book Antiqua" w:cs="Book Antiqua"/>
          <w:bdr w:val="none" w:sz="0" w:space="0" w:color="auto" w:frame="1"/>
          <w:shd w:val="clear" w:color="auto" w:fill="FFFFFF"/>
        </w:rPr>
        <w:t>Н</w:t>
      </w:r>
      <w:r w:rsidRPr="00B77D9C">
        <w:rPr>
          <w:rFonts w:ascii="Book Antiqua" w:hAnsi="Book Antiqua" w:cs="Book Antiqua"/>
          <w:bdr w:val="none" w:sz="0" w:space="0" w:color="auto" w:frame="1"/>
          <w:shd w:val="clear" w:color="auto" w:fill="FFFFFF"/>
          <w:lang w:val="bg-BG"/>
        </w:rPr>
        <w:t>аредба</w:t>
      </w:r>
      <w:r w:rsidRPr="00B77D9C">
        <w:rPr>
          <w:rFonts w:ascii="Book Antiqua" w:hAnsi="Book Antiqua" w:cs="Book Antiqua"/>
        </w:rPr>
        <w:t xml:space="preserve"> </w:t>
      </w:r>
      <w:r w:rsidRPr="00B77D9C">
        <w:rPr>
          <w:rFonts w:ascii="Book Antiqua" w:hAnsi="Book Antiqua" w:cs="Book Antiqua"/>
          <w:bdr w:val="none" w:sz="0" w:space="0" w:color="auto" w:frame="1"/>
          <w:shd w:val="clear" w:color="auto" w:fill="FFFFFF"/>
        </w:rPr>
        <w:t>№</w:t>
      </w:r>
      <w:r w:rsidRPr="00B77D9C">
        <w:rPr>
          <w:rFonts w:ascii="Book Antiqua" w:hAnsi="Book Antiqua" w:cs="Book Antiqua"/>
        </w:rPr>
        <w:t xml:space="preserve"> </w:t>
      </w:r>
      <w:r w:rsidRPr="00B77D9C">
        <w:rPr>
          <w:rFonts w:ascii="Book Antiqua" w:hAnsi="Book Antiqua" w:cs="Book Antiqua"/>
          <w:bdr w:val="none" w:sz="0" w:space="0" w:color="auto" w:frame="1"/>
          <w:shd w:val="clear" w:color="auto" w:fill="FFFFFF"/>
        </w:rPr>
        <w:t>22</w:t>
      </w:r>
      <w:r w:rsidRPr="00B77D9C">
        <w:rPr>
          <w:rFonts w:ascii="Book Antiqua" w:hAnsi="Book Antiqua" w:cs="Book Antiqua"/>
          <w:bdr w:val="none" w:sz="0" w:space="0" w:color="auto" w:frame="1"/>
          <w:shd w:val="clear" w:color="auto" w:fill="FFFFFF"/>
          <w:lang w:val="bg-BG"/>
        </w:rPr>
        <w:t>/</w:t>
      </w:r>
      <w:r w:rsidRPr="00B77D9C">
        <w:rPr>
          <w:rFonts w:ascii="Book Antiqua" w:hAnsi="Book Antiqua" w:cs="Book Antiqua"/>
          <w:bdr w:val="none" w:sz="0" w:space="0" w:color="auto" w:frame="1"/>
          <w:shd w:val="clear" w:color="auto" w:fill="FFFFFF"/>
        </w:rPr>
        <w:t>13.10.2003</w:t>
      </w:r>
      <w:r w:rsidRPr="00B77D9C">
        <w:rPr>
          <w:rFonts w:ascii="Book Antiqua" w:hAnsi="Book Antiqua" w:cs="Book Antiqua"/>
        </w:rPr>
        <w:t xml:space="preserve">г. за условията и реда за вземане на проби </w:t>
      </w:r>
      <w:r w:rsidRPr="00B77D9C">
        <w:rPr>
          <w:rFonts w:ascii="Book Antiqua" w:hAnsi="Book Antiqua" w:cs="Book Antiqua"/>
          <w:bdr w:val="none" w:sz="0" w:space="0" w:color="auto" w:frame="1"/>
          <w:shd w:val="clear" w:color="auto" w:fill="FFFFFF"/>
        </w:rPr>
        <w:t>от</w:t>
      </w:r>
      <w:r w:rsidRPr="00B77D9C">
        <w:rPr>
          <w:rFonts w:ascii="Book Antiqua" w:hAnsi="Book Antiqua" w:cs="Book Antiqua"/>
        </w:rPr>
        <w:t xml:space="preserve"> храни</w:t>
      </w:r>
      <w:r w:rsidRPr="00B77D9C">
        <w:rPr>
          <w:rFonts w:ascii="Book Antiqua" w:hAnsi="Book Antiqua" w:cs="Book Antiqua"/>
          <w:lang w:val="bg-BG"/>
        </w:rPr>
        <w:t>, издадена от</w:t>
      </w:r>
      <w:r w:rsidRPr="00B77D9C">
        <w:rPr>
          <w:rFonts w:ascii="Book Antiqua" w:hAnsi="Book Antiqua" w:cs="Book Antiqua"/>
        </w:rPr>
        <w:t xml:space="preserve"> Минист</w:t>
      </w:r>
      <w:r w:rsidRPr="00B77D9C">
        <w:rPr>
          <w:rFonts w:ascii="Book Antiqua" w:hAnsi="Book Antiqua" w:cs="Book Antiqua"/>
          <w:lang w:val="bg-BG"/>
        </w:rPr>
        <w:t>ъ</w:t>
      </w:r>
      <w:r w:rsidRPr="00B77D9C">
        <w:rPr>
          <w:rFonts w:ascii="Book Antiqua" w:hAnsi="Book Antiqua" w:cs="Book Antiqua"/>
        </w:rPr>
        <w:t>р</w:t>
      </w:r>
      <w:r w:rsidRPr="00B77D9C">
        <w:rPr>
          <w:rFonts w:ascii="Book Antiqua" w:hAnsi="Book Antiqua" w:cs="Book Antiqua"/>
          <w:lang w:val="bg-BG"/>
        </w:rPr>
        <w:t>а</w:t>
      </w:r>
      <w:r w:rsidRPr="00B77D9C">
        <w:rPr>
          <w:rFonts w:ascii="Book Antiqua" w:hAnsi="Book Antiqua" w:cs="Book Antiqua"/>
        </w:rPr>
        <w:t xml:space="preserve"> на здравеопазването.</w:t>
      </w:r>
    </w:p>
    <w:p w:rsidR="00D80C41" w:rsidRPr="00B77D9C" w:rsidRDefault="00D80C41" w:rsidP="00125A24">
      <w:pPr>
        <w:jc w:val="both"/>
        <w:rPr>
          <w:rFonts w:ascii="Book Antiqua" w:hAnsi="Book Antiqua" w:cs="Book Antiqua"/>
        </w:rPr>
      </w:pPr>
    </w:p>
    <w:p w:rsidR="00D80C41" w:rsidRPr="00B77D9C" w:rsidRDefault="00D80C41" w:rsidP="00125A24">
      <w:pPr>
        <w:jc w:val="both"/>
        <w:rPr>
          <w:rFonts w:ascii="Book Antiqua" w:hAnsi="Book Antiqua" w:cs="Book Antiqua"/>
          <w:lang w:val="bg-BG"/>
        </w:rPr>
      </w:pPr>
    </w:p>
    <w:p w:rsidR="00D80C41" w:rsidRPr="00B77D9C" w:rsidRDefault="00D80C41" w:rsidP="00125A24">
      <w:pPr>
        <w:jc w:val="both"/>
        <w:rPr>
          <w:rFonts w:ascii="Book Antiqua" w:hAnsi="Book Antiqua" w:cs="Book Antiqua"/>
          <w:lang w:val="bg-BG"/>
        </w:rPr>
      </w:pPr>
    </w:p>
    <w:p w:rsidR="00D80C41" w:rsidRPr="00B77D9C" w:rsidRDefault="00D80C41" w:rsidP="00125A24">
      <w:pPr>
        <w:jc w:val="both"/>
        <w:rPr>
          <w:rFonts w:ascii="Book Antiqua" w:hAnsi="Book Antiqua" w:cs="Book Antiqua"/>
          <w:lang w:val="bg-BG"/>
        </w:rPr>
      </w:pPr>
    </w:p>
    <w:p w:rsidR="00D80C41" w:rsidRPr="00B77D9C" w:rsidRDefault="00D80C41" w:rsidP="00125A24">
      <w:pPr>
        <w:jc w:val="both"/>
        <w:rPr>
          <w:rFonts w:ascii="Book Antiqua" w:hAnsi="Book Antiqua" w:cs="Book Antiqua"/>
        </w:rPr>
      </w:pPr>
    </w:p>
    <w:p w:rsidR="00D80C41" w:rsidRPr="00B77D9C" w:rsidRDefault="00D80C41" w:rsidP="00723330">
      <w:pPr>
        <w:ind w:left="3540" w:firstLine="708"/>
        <w:jc w:val="both"/>
        <w:rPr>
          <w:rFonts w:ascii="Book Antiqua" w:hAnsi="Book Antiqua" w:cs="Book Antiqua"/>
        </w:rPr>
      </w:pPr>
      <w:r w:rsidRPr="00B77D9C">
        <w:rPr>
          <w:rFonts w:ascii="Book Antiqua" w:hAnsi="Book Antiqua" w:cs="Book Antiqua"/>
        </w:rPr>
        <w:t>Изготвил:</w:t>
      </w:r>
    </w:p>
    <w:p w:rsidR="00D80C41" w:rsidRPr="00B77D9C" w:rsidRDefault="00D80C41" w:rsidP="00723330">
      <w:pPr>
        <w:ind w:left="5664" w:firstLine="6"/>
        <w:jc w:val="both"/>
        <w:rPr>
          <w:rFonts w:ascii="Book Antiqua" w:hAnsi="Book Antiqua" w:cs="Book Antiqua"/>
          <w:lang w:val="bg-BG"/>
        </w:rPr>
      </w:pPr>
      <w:r w:rsidRPr="00B77D9C">
        <w:rPr>
          <w:rFonts w:ascii="Book Antiqua" w:hAnsi="Book Antiqua" w:cs="Book Antiqua"/>
          <w:lang w:val="bg-BG"/>
        </w:rPr>
        <w:t>/ Силвия Леонидова – старша сестра</w:t>
      </w:r>
    </w:p>
    <w:p w:rsidR="00D80C41" w:rsidRPr="00D01E77" w:rsidRDefault="00D80C41" w:rsidP="00723330">
      <w:pPr>
        <w:ind w:left="5664" w:firstLine="6"/>
        <w:jc w:val="both"/>
        <w:rPr>
          <w:rFonts w:ascii="Book Antiqua" w:hAnsi="Book Antiqua" w:cs="Book Antiqua"/>
          <w:lang w:val="bg-BG"/>
        </w:rPr>
      </w:pPr>
      <w:r w:rsidRPr="00B77D9C">
        <w:rPr>
          <w:rFonts w:ascii="Book Antiqua" w:hAnsi="Book Antiqua" w:cs="Book Antiqua"/>
          <w:lang w:val="bg-BG"/>
        </w:rPr>
        <w:t>”ДКБ” при ”КОЦ-Пловдив” ЕООД /</w:t>
      </w:r>
    </w:p>
    <w:p w:rsidR="00D80C41" w:rsidRPr="00D01E77" w:rsidRDefault="00D80C41">
      <w:pPr>
        <w:suppressAutoHyphens w:val="0"/>
        <w:rPr>
          <w:rFonts w:ascii="Book Antiqua" w:hAnsi="Book Antiqua" w:cs="Book Antiqua"/>
          <w:lang w:val="bg-BG"/>
        </w:rPr>
      </w:pPr>
      <w:r w:rsidRPr="00D01E77">
        <w:rPr>
          <w:rFonts w:ascii="Book Antiqua" w:hAnsi="Book Antiqua" w:cs="Book Antiqua"/>
          <w:lang w:val="bg-BG"/>
        </w:rPr>
        <w:br w:type="page"/>
      </w:r>
    </w:p>
    <w:p w:rsidR="00D80C41" w:rsidRPr="00D01E77" w:rsidRDefault="00D80C41" w:rsidP="00723330">
      <w:pPr>
        <w:jc w:val="right"/>
        <w:rPr>
          <w:rFonts w:ascii="Book Antiqua" w:hAnsi="Book Antiqua" w:cs="Book Antiqua"/>
          <w:lang w:val="bg-BG" w:eastAsia="bg-BG"/>
        </w:rPr>
      </w:pPr>
      <w:r w:rsidRPr="00D01E77">
        <w:rPr>
          <w:rFonts w:ascii="Book Antiqua" w:hAnsi="Book Antiqua" w:cs="Book Antiqua"/>
          <w:lang w:val="bg-BG" w:eastAsia="bg-BG"/>
        </w:rPr>
        <w:t>Приложение № Б</w:t>
      </w:r>
    </w:p>
    <w:p w:rsidR="00D80C41" w:rsidRPr="00D01E77" w:rsidRDefault="00D80C41" w:rsidP="00125A24">
      <w:pPr>
        <w:rPr>
          <w:rFonts w:ascii="Book Antiqua" w:hAnsi="Book Antiqua" w:cs="Book Antiqua"/>
          <w:lang w:val="bg-BG"/>
        </w:rPr>
      </w:pPr>
    </w:p>
    <w:p w:rsidR="00D80C41" w:rsidRPr="00D01E77" w:rsidRDefault="00D80C41" w:rsidP="00125A24">
      <w:pPr>
        <w:rPr>
          <w:rFonts w:ascii="Book Antiqua" w:hAnsi="Book Antiqua" w:cs="Book Antiqua"/>
          <w:lang w:val="bg-BG"/>
        </w:rPr>
      </w:pPr>
    </w:p>
    <w:p w:rsidR="00D80C41" w:rsidRPr="00D01E77" w:rsidRDefault="00D80C41" w:rsidP="00125A24">
      <w:pPr>
        <w:rPr>
          <w:rFonts w:ascii="Book Antiqua" w:hAnsi="Book Antiqua" w:cs="Book Antiqua"/>
          <w:lang w:val="bg-BG"/>
        </w:rPr>
      </w:pPr>
    </w:p>
    <w:p w:rsidR="00D80C41" w:rsidRPr="00D01E77" w:rsidRDefault="00D80C41" w:rsidP="00125A24">
      <w:pPr>
        <w:jc w:val="center"/>
        <w:rPr>
          <w:rFonts w:ascii="Book Antiqua" w:hAnsi="Book Antiqua" w:cs="Book Antiqua"/>
          <w:b/>
          <w:bCs/>
          <w:lang w:val="bg-BG" w:eastAsia="bg-BG"/>
        </w:rPr>
      </w:pPr>
      <w:r w:rsidRPr="00D01E77">
        <w:rPr>
          <w:rFonts w:ascii="Book Antiqua" w:hAnsi="Book Antiqua" w:cs="Book Antiqua"/>
          <w:b/>
          <w:bCs/>
          <w:lang w:val="bg-BG" w:eastAsia="bg-BG"/>
        </w:rPr>
        <w:t>Разработени варианти на 10 броя менюта по всяка една диета за лежащоболни и дежурен персонал, на база които всеки участник трябва да формира осреднена цена за всяка една диета</w:t>
      </w:r>
    </w:p>
    <w:p w:rsidR="00D80C41" w:rsidRPr="00D01E77" w:rsidRDefault="00D80C41" w:rsidP="00723330">
      <w:pPr>
        <w:adjustRightInd w:val="0"/>
        <w:snapToGrid w:val="0"/>
        <w:rPr>
          <w:rFonts w:ascii="Book Antiqua" w:hAnsi="Book Antiqua" w:cs="Book Antiqua"/>
          <w:lang w:val="bg-BG" w:eastAsia="bg-BG"/>
        </w:rPr>
      </w:pPr>
    </w:p>
    <w:p w:rsidR="00D80C41" w:rsidRPr="00D01E77" w:rsidRDefault="00D80C41" w:rsidP="00723330">
      <w:pPr>
        <w:adjustRightInd w:val="0"/>
        <w:snapToGrid w:val="0"/>
        <w:jc w:val="center"/>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ДИЕТА № 15</w:t>
      </w:r>
    </w:p>
    <w:p w:rsidR="00D80C41" w:rsidRPr="00D01E77" w:rsidRDefault="00D80C41" w:rsidP="00723330">
      <w:pPr>
        <w:adjustRightInd w:val="0"/>
        <w:snapToGrid w:val="0"/>
        <w:rPr>
          <w:rFonts w:ascii="Book Antiqua" w:hAnsi="Book Antiqua" w:cs="Book Antiqua"/>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u w:val="single"/>
          <w:lang w:val="bg-BG" w:eastAsia="bg-BG"/>
        </w:rPr>
      </w:pPr>
      <w:r w:rsidRPr="00D01E77">
        <w:rPr>
          <w:rFonts w:ascii="Book Antiqua" w:hAnsi="Book Antiqua" w:cs="Book Antiqua"/>
          <w:lang w:val="bg-BG" w:eastAsia="bg-BG"/>
        </w:rPr>
        <w:t>Закуска – млечна баница, билков чай, две пакетчета захар;</w:t>
      </w:r>
    </w:p>
    <w:p w:rsidR="00D80C41" w:rsidRPr="00D01E77" w:rsidRDefault="00D80C41" w:rsidP="003F6676">
      <w:pPr>
        <w:widowControl w:val="0"/>
        <w:numPr>
          <w:ilvl w:val="0"/>
          <w:numId w:val="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 xml:space="preserve">Обяд – мусака с кайма и картофи, хляб бял; </w:t>
      </w:r>
    </w:p>
    <w:p w:rsidR="00D80C41" w:rsidRPr="00D01E77" w:rsidRDefault="00D80C41" w:rsidP="003F6676">
      <w:pPr>
        <w:widowControl w:val="0"/>
        <w:numPr>
          <w:ilvl w:val="0"/>
          <w:numId w:val="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кашкавал 50 гр., маргарин, хляб, 200 гр. кисело мляко 2%.</w:t>
      </w:r>
    </w:p>
    <w:p w:rsidR="00D80C41" w:rsidRPr="00D01E77" w:rsidRDefault="00D80C41" w:rsidP="00B45FF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1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кроасан, 200 мл. прясно мляко 2%;</w:t>
      </w:r>
    </w:p>
    <w:p w:rsidR="00D80C41" w:rsidRPr="00D01E77" w:rsidRDefault="00D80C41" w:rsidP="003F6676">
      <w:pPr>
        <w:widowControl w:val="0"/>
        <w:numPr>
          <w:ilvl w:val="0"/>
          <w:numId w:val="1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пиле с ориз, хляб бял;</w:t>
      </w:r>
    </w:p>
    <w:p w:rsidR="00D80C41" w:rsidRPr="00D01E77" w:rsidRDefault="00D80C41" w:rsidP="003F6676">
      <w:pPr>
        <w:widowControl w:val="0"/>
        <w:numPr>
          <w:ilvl w:val="0"/>
          <w:numId w:val="1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кус-кус със сирене, 200 мл. айран.</w:t>
      </w:r>
    </w:p>
    <w:p w:rsidR="00D80C41" w:rsidRPr="00D01E77" w:rsidRDefault="00D80C41" w:rsidP="00B45FF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11"/>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Закуска – милинка, билков чай, две пакетчета захар;</w:t>
      </w:r>
    </w:p>
    <w:p w:rsidR="00D80C41" w:rsidRPr="00D01E77" w:rsidRDefault="00D80C41" w:rsidP="003F6676">
      <w:pPr>
        <w:widowControl w:val="0"/>
        <w:numPr>
          <w:ilvl w:val="0"/>
          <w:numId w:val="11"/>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Обяд – скумрия на скара 150 гр., зелева салата, хляб бял;</w:t>
      </w:r>
    </w:p>
    <w:p w:rsidR="00D80C41" w:rsidRPr="00D01E77" w:rsidRDefault="00D80C41" w:rsidP="003F6676">
      <w:pPr>
        <w:widowControl w:val="0"/>
        <w:numPr>
          <w:ilvl w:val="0"/>
          <w:numId w:val="11"/>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Вечеря – принцеса с яйце и сирене, 200 мл. айран.</w:t>
      </w:r>
    </w:p>
    <w:p w:rsidR="00D80C41" w:rsidRPr="00D01E77" w:rsidRDefault="00D80C41" w:rsidP="00B45FF0">
      <w:pPr>
        <w:widowControl w:val="0"/>
        <w:suppressAutoHyphens w:val="0"/>
        <w:autoSpaceDE w:val="0"/>
        <w:autoSpaceDN w:val="0"/>
        <w:adjustRightInd w:val="0"/>
        <w:snapToGrid w:val="0"/>
        <w:outlineLvl w:val="0"/>
        <w:rPr>
          <w:rFonts w:ascii="Book Antiqua" w:hAnsi="Book Antiqua" w:cs="Book Antiqua"/>
          <w:b/>
          <w:bCs/>
          <w:u w:val="single"/>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12"/>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Закуска – кифла с мармалад, 200 мл. прясно мляко 2%;</w:t>
      </w:r>
    </w:p>
    <w:p w:rsidR="00D80C41" w:rsidRPr="00D01E77" w:rsidRDefault="00D80C41" w:rsidP="003F6676">
      <w:pPr>
        <w:widowControl w:val="0"/>
        <w:numPr>
          <w:ilvl w:val="0"/>
          <w:numId w:val="12"/>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Обяд – кюфтета с доматен сос, хляб бял;</w:t>
      </w:r>
    </w:p>
    <w:p w:rsidR="00D80C41" w:rsidRPr="00D01E77" w:rsidRDefault="00D80C41" w:rsidP="003F6676">
      <w:pPr>
        <w:widowControl w:val="0"/>
        <w:numPr>
          <w:ilvl w:val="0"/>
          <w:numId w:val="12"/>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Вечеря – сирене 50 гр., лютеница – 50 гр. (домат, краставица), хляб, ябълка.</w:t>
      </w:r>
    </w:p>
    <w:p w:rsidR="00D80C41" w:rsidRPr="00D01E77" w:rsidRDefault="00D80C41" w:rsidP="00F631A0">
      <w:pPr>
        <w:widowControl w:val="0"/>
        <w:suppressAutoHyphens w:val="0"/>
        <w:autoSpaceDE w:val="0"/>
        <w:autoSpaceDN w:val="0"/>
        <w:adjustRightInd w:val="0"/>
        <w:snapToGrid w:val="0"/>
        <w:outlineLvl w:val="0"/>
        <w:rPr>
          <w:rFonts w:ascii="Book Antiqua" w:hAnsi="Book Antiqua" w:cs="Book Antiqua"/>
          <w:b/>
          <w:bCs/>
          <w:u w:val="single"/>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13"/>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Закуска – салам 100 гр., маргарин 10 гр., хляб бял, 200 мл. билков чай, захар;</w:t>
      </w:r>
    </w:p>
    <w:p w:rsidR="00D80C41" w:rsidRPr="00D01E77" w:rsidRDefault="00D80C41" w:rsidP="003F6676">
      <w:pPr>
        <w:widowControl w:val="0"/>
        <w:numPr>
          <w:ilvl w:val="0"/>
          <w:numId w:val="13"/>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Обяд – огретен, зелева салата, хляб, ябълка;</w:t>
      </w:r>
    </w:p>
    <w:p w:rsidR="00D80C41" w:rsidRPr="00D01E77" w:rsidRDefault="00D80C41" w:rsidP="003F6676">
      <w:pPr>
        <w:widowControl w:val="0"/>
        <w:numPr>
          <w:ilvl w:val="0"/>
          <w:numId w:val="13"/>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Вечеря – тутманик, 200 гр. кисело мляко 2%.</w:t>
      </w:r>
    </w:p>
    <w:p w:rsidR="00D80C41" w:rsidRPr="00D01E77" w:rsidRDefault="00D80C41" w:rsidP="00F631A0">
      <w:pPr>
        <w:widowControl w:val="0"/>
        <w:suppressAutoHyphens w:val="0"/>
        <w:autoSpaceDE w:val="0"/>
        <w:autoSpaceDN w:val="0"/>
        <w:adjustRightInd w:val="0"/>
        <w:snapToGrid w:val="0"/>
        <w:outlineLvl w:val="0"/>
        <w:rPr>
          <w:rFonts w:ascii="Book Antiqua" w:hAnsi="Book Antiqua" w:cs="Book Antiqua"/>
          <w:b/>
          <w:bCs/>
          <w:u w:val="single"/>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14"/>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 xml:space="preserve">Закуска </w:t>
      </w:r>
      <w:r w:rsidRPr="00D01E77">
        <w:rPr>
          <w:rFonts w:ascii="Book Antiqua" w:hAnsi="Book Antiqua" w:cs="Book Antiqua"/>
          <w:b/>
          <w:bCs/>
          <w:lang w:val="bg-BG" w:eastAsia="bg-BG"/>
        </w:rPr>
        <w:t xml:space="preserve">– </w:t>
      </w:r>
      <w:r w:rsidRPr="00D01E77">
        <w:rPr>
          <w:rFonts w:ascii="Book Antiqua" w:hAnsi="Book Antiqua" w:cs="Book Antiqua"/>
          <w:lang w:val="bg-BG" w:eastAsia="bg-BG"/>
        </w:rPr>
        <w:t>родопска закуска, 200 мл. билков чай, захар;</w:t>
      </w:r>
    </w:p>
    <w:p w:rsidR="00D80C41" w:rsidRPr="00D01E77" w:rsidRDefault="00D80C41" w:rsidP="003F6676">
      <w:pPr>
        <w:widowControl w:val="0"/>
        <w:numPr>
          <w:ilvl w:val="0"/>
          <w:numId w:val="14"/>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Обяд – 2 бр. кебапчета, зелева салата, хляб бял;</w:t>
      </w:r>
    </w:p>
    <w:p w:rsidR="00D80C41" w:rsidRPr="00D01E77" w:rsidRDefault="00D80C41" w:rsidP="003F6676">
      <w:pPr>
        <w:widowControl w:val="0"/>
        <w:numPr>
          <w:ilvl w:val="0"/>
          <w:numId w:val="14"/>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lang w:val="bg-BG" w:eastAsia="bg-BG"/>
        </w:rPr>
        <w:t>Вечеря – макарони със захар, 200 мл. айран.</w:t>
      </w:r>
    </w:p>
    <w:p w:rsidR="00D80C41" w:rsidRPr="00D01E77" w:rsidRDefault="00D80C41" w:rsidP="00F631A0">
      <w:pPr>
        <w:widowControl w:val="0"/>
        <w:suppressAutoHyphens w:val="0"/>
        <w:autoSpaceDE w:val="0"/>
        <w:autoSpaceDN w:val="0"/>
        <w:adjustRightInd w:val="0"/>
        <w:snapToGrid w:val="0"/>
        <w:outlineLvl w:val="0"/>
        <w:rPr>
          <w:rFonts w:ascii="Book Antiqua" w:hAnsi="Book Antiqua" w:cs="Book Antiqua"/>
          <w:b/>
          <w:bCs/>
          <w:u w:val="single"/>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1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маслини 50 гр, маргарин, хляб бял, 200 мл. билков чай;</w:t>
      </w:r>
    </w:p>
    <w:p w:rsidR="00D80C41" w:rsidRPr="00D01E77" w:rsidRDefault="00D80C41" w:rsidP="003F6676">
      <w:pPr>
        <w:widowControl w:val="0"/>
        <w:numPr>
          <w:ilvl w:val="0"/>
          <w:numId w:val="1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кренвирш с кашкавал, салата, хляб бял;</w:t>
      </w:r>
    </w:p>
    <w:p w:rsidR="00D80C41" w:rsidRPr="00D01E77" w:rsidRDefault="00D80C41" w:rsidP="003F6676">
      <w:pPr>
        <w:widowControl w:val="0"/>
        <w:numPr>
          <w:ilvl w:val="0"/>
          <w:numId w:val="1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зеленчукова крем-супа, хляб бял, ябълка.</w:t>
      </w:r>
    </w:p>
    <w:p w:rsidR="00D80C41" w:rsidRPr="00D01E77" w:rsidRDefault="00D80C41" w:rsidP="00F631A0">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5"/>
        </w:numPr>
        <w:tabs>
          <w:tab w:val="left" w:pos="0"/>
        </w:tabs>
        <w:suppressAutoHyphens w:val="0"/>
        <w:autoSpaceDE w:val="0"/>
        <w:autoSpaceDN w:val="0"/>
        <w:adjustRightInd w:val="0"/>
        <w:snapToGrid w:val="0"/>
        <w:ind w:left="0" w:firstLine="709"/>
        <w:outlineLvl w:val="0"/>
        <w:rPr>
          <w:rFonts w:ascii="Book Antiqua" w:hAnsi="Book Antiqua" w:cs="Book Antiqua"/>
          <w:b/>
          <w:bCs/>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сиренка, 200 мл. билков чай, захар;</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супа-пиле, хляб бял, вафла;</w:t>
      </w:r>
    </w:p>
    <w:p w:rsidR="00D80C41" w:rsidRPr="00D01E77" w:rsidRDefault="00D80C41" w:rsidP="003F6676">
      <w:pPr>
        <w:widowControl w:val="0"/>
        <w:numPr>
          <w:ilvl w:val="0"/>
          <w:numId w:val="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принцеса с кайма, 200 мл. айран.</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16"/>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кроасан, 200 мл. прясно мляко 2%;</w:t>
      </w:r>
    </w:p>
    <w:p w:rsidR="00D80C41" w:rsidRPr="00D01E77" w:rsidRDefault="00D80C41" w:rsidP="003F6676">
      <w:pPr>
        <w:widowControl w:val="0"/>
        <w:numPr>
          <w:ilvl w:val="0"/>
          <w:numId w:val="16"/>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2 бр. кюфтета с доматен сос, хляб бял;</w:t>
      </w:r>
    </w:p>
    <w:p w:rsidR="00D80C41" w:rsidRPr="00D01E77" w:rsidRDefault="00D80C41" w:rsidP="003F6676">
      <w:pPr>
        <w:widowControl w:val="0"/>
        <w:numPr>
          <w:ilvl w:val="0"/>
          <w:numId w:val="16"/>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крем-супа от моркови, хляб бял, ябълка.</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5"/>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17"/>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принцеса с кашкавал, 200 мл. билков чай, захар пакетчета;</w:t>
      </w:r>
    </w:p>
    <w:p w:rsidR="00D80C41" w:rsidRPr="00D01E77" w:rsidRDefault="00D80C41" w:rsidP="003F6676">
      <w:pPr>
        <w:widowControl w:val="0"/>
        <w:numPr>
          <w:ilvl w:val="0"/>
          <w:numId w:val="17"/>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скумрия на скара, зелева салата, хляб бял;</w:t>
      </w:r>
    </w:p>
    <w:p w:rsidR="00D80C41" w:rsidRPr="00D01E77" w:rsidRDefault="00D80C41" w:rsidP="003F6676">
      <w:pPr>
        <w:widowControl w:val="0"/>
        <w:numPr>
          <w:ilvl w:val="0"/>
          <w:numId w:val="17"/>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салам, хляб бял, 200 гр. кисело мляко 2%.</w:t>
      </w:r>
    </w:p>
    <w:p w:rsidR="00D80C41" w:rsidRPr="00D01E77" w:rsidRDefault="00D80C41" w:rsidP="00723330">
      <w:pPr>
        <w:adjustRightInd w:val="0"/>
        <w:snapToGrid w:val="0"/>
        <w:rPr>
          <w:rFonts w:ascii="Book Antiqua" w:hAnsi="Book Antiqua" w:cs="Book Antiqua"/>
          <w:lang w:eastAsia="bg-BG"/>
        </w:rPr>
      </w:pPr>
    </w:p>
    <w:p w:rsidR="00D80C41" w:rsidRPr="00D01E77" w:rsidRDefault="00D80C41" w:rsidP="00723330">
      <w:pPr>
        <w:adjustRightInd w:val="0"/>
        <w:snapToGrid w:val="0"/>
        <w:rPr>
          <w:rFonts w:ascii="Book Antiqua" w:hAnsi="Book Antiqua" w:cs="Book Antiqua"/>
          <w:lang w:eastAsia="bg-BG"/>
        </w:rPr>
      </w:pPr>
    </w:p>
    <w:p w:rsidR="00D80C41" w:rsidRPr="00D01E77" w:rsidRDefault="00D80C41" w:rsidP="00723330">
      <w:pPr>
        <w:adjustRightInd w:val="0"/>
        <w:snapToGrid w:val="0"/>
        <w:jc w:val="center"/>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ДИЕТА № 11</w:t>
      </w:r>
    </w:p>
    <w:p w:rsidR="00D80C41" w:rsidRPr="00D01E77" w:rsidRDefault="00D80C41" w:rsidP="00F631A0">
      <w:pPr>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18"/>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кифла с локум, 200 мл. прясно мляко 2%;</w:t>
      </w:r>
    </w:p>
    <w:p w:rsidR="00D80C41" w:rsidRPr="00D01E77" w:rsidRDefault="00D80C41" w:rsidP="003F6676">
      <w:pPr>
        <w:widowControl w:val="0"/>
        <w:numPr>
          <w:ilvl w:val="0"/>
          <w:numId w:val="18"/>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печено пиле, гарнитура ориз със зеленчуци, хляб бял;</w:t>
      </w:r>
    </w:p>
    <w:p w:rsidR="00D80C41" w:rsidRPr="00D01E77" w:rsidRDefault="00D80C41" w:rsidP="003F6676">
      <w:pPr>
        <w:widowControl w:val="0"/>
        <w:numPr>
          <w:ilvl w:val="0"/>
          <w:numId w:val="18"/>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сирене, лютеница (домат, краставица), хляб бял, ябълка.</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1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тутманик, 200 мл. билков чай, захар;</w:t>
      </w:r>
    </w:p>
    <w:p w:rsidR="00D80C41" w:rsidRPr="00D01E77" w:rsidRDefault="00D80C41" w:rsidP="003F6676">
      <w:pPr>
        <w:widowControl w:val="0"/>
        <w:numPr>
          <w:ilvl w:val="0"/>
          <w:numId w:val="1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зеленчукова мусака, хляб бял, вафла;</w:t>
      </w:r>
    </w:p>
    <w:p w:rsidR="00D80C41" w:rsidRPr="00D01E77" w:rsidRDefault="00D80C41" w:rsidP="003F6676">
      <w:pPr>
        <w:widowControl w:val="0"/>
        <w:numPr>
          <w:ilvl w:val="0"/>
          <w:numId w:val="1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кус-кус със сирене, 200 мл. айран.</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вита баница, 200 мл. билков чай, захар;</w:t>
      </w:r>
    </w:p>
    <w:p w:rsidR="00D80C41" w:rsidRPr="00D01E77" w:rsidRDefault="00D80C41" w:rsidP="003F6676">
      <w:pPr>
        <w:widowControl w:val="0"/>
        <w:numPr>
          <w:ilvl w:val="0"/>
          <w:numId w:val="2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огретен картофи, хляб бял, ябълка;</w:t>
      </w:r>
    </w:p>
    <w:p w:rsidR="00D80C41" w:rsidRPr="00D01E77" w:rsidRDefault="00D80C41" w:rsidP="003F6676">
      <w:pPr>
        <w:widowControl w:val="0"/>
        <w:numPr>
          <w:ilvl w:val="0"/>
          <w:numId w:val="20"/>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саламка, 200 гр. кисело мляко 2%.</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1"/>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маслини 50 гр, маргарин, хляб бял, 200 мл. билков чай;</w:t>
      </w:r>
    </w:p>
    <w:p w:rsidR="00D80C41" w:rsidRPr="00D01E77" w:rsidRDefault="00D80C41" w:rsidP="003F6676">
      <w:pPr>
        <w:widowControl w:val="0"/>
        <w:numPr>
          <w:ilvl w:val="0"/>
          <w:numId w:val="21"/>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2 бр. кюфтета на скара, зелева салата, хляб бял;</w:t>
      </w:r>
    </w:p>
    <w:p w:rsidR="00D80C41" w:rsidRPr="00D01E77" w:rsidRDefault="00D80C41" w:rsidP="003F6676">
      <w:pPr>
        <w:widowControl w:val="0"/>
        <w:numPr>
          <w:ilvl w:val="0"/>
          <w:numId w:val="21"/>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кашкавал 50 гр., маргарин, хляб, 200 гр. кисело мляко.</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родопска закуска, 200 мл. билков чай, захар;</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домати с ориз, хляб бял, ябълка;</w:t>
      </w:r>
    </w:p>
    <w:p w:rsidR="00D80C41" w:rsidRPr="00D01E77" w:rsidRDefault="00D80C41" w:rsidP="003F6676">
      <w:pPr>
        <w:widowControl w:val="0"/>
        <w:numPr>
          <w:ilvl w:val="0"/>
          <w:numId w:val="9"/>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зеленчукова крем-супа, хляб бял, 200 гр. кисело мляко 2%.</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751149">
      <w:pPr>
        <w:widowControl w:val="0"/>
        <w:numPr>
          <w:ilvl w:val="0"/>
          <w:numId w:val="52"/>
        </w:numPr>
        <w:autoSpaceDE w:val="0"/>
        <w:autoSpaceDN w:val="0"/>
        <w:adjustRightInd w:val="0"/>
        <w:snapToGrid w:val="0"/>
        <w:ind w:hanging="709"/>
        <w:rPr>
          <w:rFonts w:ascii="Book Antiqua" w:hAnsi="Book Antiqua" w:cs="Book Antiqua"/>
          <w:lang w:val="bg-BG" w:eastAsia="bg-BG"/>
        </w:rPr>
      </w:pPr>
      <w:r w:rsidRPr="00D01E77">
        <w:rPr>
          <w:rFonts w:ascii="Book Antiqua" w:hAnsi="Book Antiqua" w:cs="Book Antiqua"/>
          <w:lang w:val="bg-BG" w:eastAsia="bg-BG"/>
        </w:rPr>
        <w:t>Закуска – кроасан, 200 мл. прясно мляко 2%;</w:t>
      </w:r>
    </w:p>
    <w:p w:rsidR="00D80C41" w:rsidRPr="00D01E77" w:rsidRDefault="00D80C41" w:rsidP="00751149">
      <w:pPr>
        <w:widowControl w:val="0"/>
        <w:numPr>
          <w:ilvl w:val="0"/>
          <w:numId w:val="52"/>
        </w:numPr>
        <w:autoSpaceDE w:val="0"/>
        <w:autoSpaceDN w:val="0"/>
        <w:adjustRightInd w:val="0"/>
        <w:snapToGrid w:val="0"/>
        <w:ind w:hanging="709"/>
        <w:rPr>
          <w:rFonts w:ascii="Book Antiqua" w:hAnsi="Book Antiqua" w:cs="Book Antiqua"/>
          <w:lang w:val="bg-BG" w:eastAsia="bg-BG"/>
        </w:rPr>
      </w:pPr>
      <w:r w:rsidRPr="00D01E77">
        <w:rPr>
          <w:rFonts w:ascii="Book Antiqua" w:hAnsi="Book Antiqua" w:cs="Book Antiqua"/>
          <w:lang w:val="bg-BG" w:eastAsia="bg-BG"/>
        </w:rPr>
        <w:t>Обяд – пиле с картофи, хляб бял;</w:t>
      </w:r>
    </w:p>
    <w:p w:rsidR="00D80C41" w:rsidRPr="00D01E77" w:rsidRDefault="00D80C41" w:rsidP="00751149">
      <w:pPr>
        <w:widowControl w:val="0"/>
        <w:numPr>
          <w:ilvl w:val="0"/>
          <w:numId w:val="52"/>
        </w:numPr>
        <w:autoSpaceDE w:val="0"/>
        <w:autoSpaceDN w:val="0"/>
        <w:adjustRightInd w:val="0"/>
        <w:snapToGrid w:val="0"/>
        <w:ind w:hanging="709"/>
        <w:rPr>
          <w:rFonts w:ascii="Book Antiqua" w:hAnsi="Book Antiqua" w:cs="Book Antiqua"/>
          <w:lang w:val="bg-BG" w:eastAsia="bg-BG"/>
        </w:rPr>
      </w:pPr>
      <w:r w:rsidRPr="00D01E77">
        <w:rPr>
          <w:rFonts w:ascii="Book Antiqua" w:hAnsi="Book Antiqua" w:cs="Book Antiqua"/>
          <w:lang w:val="bg-BG" w:eastAsia="bg-BG"/>
        </w:rPr>
        <w:t>Вечеря – принцеса мозайка (с яйце и колбас), 200 мл. айран.</w:t>
      </w:r>
    </w:p>
    <w:p w:rsidR="00D80C41" w:rsidRPr="00D01E77" w:rsidRDefault="00D80C41" w:rsidP="00F631A0">
      <w:pPr>
        <w:widowControl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2"/>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сиренка, 200 мл. билков чай, захар;</w:t>
      </w:r>
    </w:p>
    <w:p w:rsidR="00D80C41" w:rsidRPr="00D01E77" w:rsidRDefault="00D80C41" w:rsidP="003F6676">
      <w:pPr>
        <w:widowControl w:val="0"/>
        <w:numPr>
          <w:ilvl w:val="0"/>
          <w:numId w:val="22"/>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скумрия на скара, зелева салата, хляб бял;</w:t>
      </w:r>
    </w:p>
    <w:p w:rsidR="00D80C41" w:rsidRPr="00D01E77" w:rsidRDefault="00D80C41" w:rsidP="003F6676">
      <w:pPr>
        <w:widowControl w:val="0"/>
        <w:numPr>
          <w:ilvl w:val="0"/>
          <w:numId w:val="22"/>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салам, хляб бял, 200 гр. кисело мляко 2%.</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eastAsia="bg-BG"/>
        </w:rPr>
      </w:pP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3"/>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кифла с мармалад, 200 мл. прясно мляко 2%;</w:t>
      </w:r>
    </w:p>
    <w:p w:rsidR="00D80C41" w:rsidRPr="00D01E77" w:rsidRDefault="00D80C41" w:rsidP="003F6676">
      <w:pPr>
        <w:widowControl w:val="0"/>
        <w:numPr>
          <w:ilvl w:val="0"/>
          <w:numId w:val="23"/>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руло ”Стефани”, зелева салата, хляб бял;</w:t>
      </w:r>
    </w:p>
    <w:p w:rsidR="00D80C41" w:rsidRPr="00D01E77" w:rsidRDefault="00D80C41" w:rsidP="003F6676">
      <w:pPr>
        <w:widowControl w:val="0"/>
        <w:numPr>
          <w:ilvl w:val="0"/>
          <w:numId w:val="23"/>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макарони със сирене, ябълка.</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4"/>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тутманик, 200 мл. билков чай, захар;</w:t>
      </w:r>
    </w:p>
    <w:p w:rsidR="00D80C41" w:rsidRPr="00D01E77" w:rsidRDefault="00D80C41" w:rsidP="003F6676">
      <w:pPr>
        <w:widowControl w:val="0"/>
        <w:numPr>
          <w:ilvl w:val="0"/>
          <w:numId w:val="24"/>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стар фасул, салата, хляб бял;</w:t>
      </w:r>
    </w:p>
    <w:p w:rsidR="00D80C41" w:rsidRPr="00D01E77" w:rsidRDefault="00D80C41" w:rsidP="003F6676">
      <w:pPr>
        <w:widowControl w:val="0"/>
        <w:numPr>
          <w:ilvl w:val="0"/>
          <w:numId w:val="24"/>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пилешка крем-супа, хляб бял, 200 гр. кисело мляко 2%.</w:t>
      </w:r>
    </w:p>
    <w:p w:rsidR="00D80C41" w:rsidRPr="00D01E77" w:rsidRDefault="00D80C41" w:rsidP="00F631A0">
      <w:pPr>
        <w:widowControl w:val="0"/>
        <w:suppressAutoHyphens w:val="0"/>
        <w:autoSpaceDE w:val="0"/>
        <w:autoSpaceDN w:val="0"/>
        <w:adjustRightInd w:val="0"/>
        <w:snapToGrid w:val="0"/>
        <w:rPr>
          <w:rFonts w:ascii="Book Antiqua" w:hAnsi="Book Antiqua" w:cs="Book Antiqua"/>
          <w:lang w:val="bg-BG" w:eastAsia="bg-BG"/>
        </w:rPr>
      </w:pPr>
    </w:p>
    <w:p w:rsidR="00D80C41" w:rsidRPr="00D01E77" w:rsidRDefault="00D80C41" w:rsidP="003F6676">
      <w:pPr>
        <w:widowControl w:val="0"/>
        <w:numPr>
          <w:ilvl w:val="0"/>
          <w:numId w:val="46"/>
        </w:numPr>
        <w:suppressAutoHyphens w:val="0"/>
        <w:autoSpaceDE w:val="0"/>
        <w:autoSpaceDN w:val="0"/>
        <w:adjustRightInd w:val="0"/>
        <w:snapToGrid w:val="0"/>
        <w:ind w:left="0" w:firstLine="709"/>
        <w:rPr>
          <w:rFonts w:ascii="Book Antiqua" w:hAnsi="Book Antiqua" w:cs="Book Antiqua"/>
          <w:lang w:val="bg-BG" w:eastAsia="bg-BG"/>
        </w:rPr>
      </w:pPr>
    </w:p>
    <w:p w:rsidR="00D80C41" w:rsidRPr="00D01E77" w:rsidRDefault="00D80C41" w:rsidP="003F6676">
      <w:pPr>
        <w:widowControl w:val="0"/>
        <w:numPr>
          <w:ilvl w:val="0"/>
          <w:numId w:val="25"/>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Закуска – маслини 50 гр., маргарин, хляб бял, 200 мл. билков чай;</w:t>
      </w:r>
    </w:p>
    <w:p w:rsidR="00D80C41" w:rsidRPr="00D01E77" w:rsidRDefault="00D80C41" w:rsidP="003F6676">
      <w:pPr>
        <w:widowControl w:val="0"/>
        <w:numPr>
          <w:ilvl w:val="0"/>
          <w:numId w:val="25"/>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Обяд – огретен картофи, хляб бял, ябълка;</w:t>
      </w:r>
    </w:p>
    <w:p w:rsidR="00D80C41" w:rsidRPr="00D01E77" w:rsidRDefault="00D80C41" w:rsidP="003F6676">
      <w:pPr>
        <w:widowControl w:val="0"/>
        <w:numPr>
          <w:ilvl w:val="0"/>
          <w:numId w:val="25"/>
        </w:numPr>
        <w:suppressAutoHyphens w:val="0"/>
        <w:autoSpaceDE w:val="0"/>
        <w:autoSpaceDN w:val="0"/>
        <w:adjustRightInd w:val="0"/>
        <w:snapToGrid w:val="0"/>
        <w:ind w:left="0" w:firstLine="709"/>
        <w:rPr>
          <w:rFonts w:ascii="Book Antiqua" w:hAnsi="Book Antiqua" w:cs="Book Antiqua"/>
          <w:lang w:val="bg-BG" w:eastAsia="bg-BG"/>
        </w:rPr>
      </w:pPr>
      <w:r w:rsidRPr="00D01E77">
        <w:rPr>
          <w:rFonts w:ascii="Book Antiqua" w:hAnsi="Book Antiqua" w:cs="Book Antiqua"/>
          <w:lang w:val="bg-BG" w:eastAsia="bg-BG"/>
        </w:rPr>
        <w:t>Вечеря – принцеса с кайма, 200 мл. айран.</w:t>
      </w:r>
    </w:p>
    <w:p w:rsidR="00D80C41" w:rsidRPr="00D01E77" w:rsidRDefault="00D80C41" w:rsidP="00F631A0">
      <w:pPr>
        <w:tabs>
          <w:tab w:val="left" w:pos="7380"/>
        </w:tabs>
        <w:adjustRightInd w:val="0"/>
        <w:snapToGrid w:val="0"/>
        <w:outlineLvl w:val="0"/>
        <w:rPr>
          <w:rFonts w:ascii="Book Antiqua" w:hAnsi="Book Antiqua" w:cs="Book Antiqua"/>
          <w:lang w:eastAsia="bg-BG"/>
        </w:rPr>
      </w:pPr>
    </w:p>
    <w:p w:rsidR="00D80C41" w:rsidRPr="00D01E77" w:rsidRDefault="00D80C41" w:rsidP="00F631A0">
      <w:pPr>
        <w:tabs>
          <w:tab w:val="left" w:pos="7380"/>
        </w:tabs>
        <w:adjustRightInd w:val="0"/>
        <w:snapToGrid w:val="0"/>
        <w:outlineLvl w:val="0"/>
        <w:rPr>
          <w:rFonts w:ascii="Book Antiqua" w:hAnsi="Book Antiqua" w:cs="Book Antiqua"/>
          <w:lang w:eastAsia="bg-BG"/>
        </w:rPr>
      </w:pPr>
    </w:p>
    <w:p w:rsidR="00D80C41" w:rsidRPr="00D01E77" w:rsidRDefault="00D80C41" w:rsidP="00723330">
      <w:pPr>
        <w:tabs>
          <w:tab w:val="left" w:pos="7380"/>
        </w:tabs>
        <w:adjustRightInd w:val="0"/>
        <w:snapToGrid w:val="0"/>
        <w:jc w:val="center"/>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ДИЕТА № 9</w:t>
      </w:r>
    </w:p>
    <w:p w:rsidR="00D80C41" w:rsidRPr="00D01E77" w:rsidRDefault="00D80C41" w:rsidP="004222DA">
      <w:pPr>
        <w:tabs>
          <w:tab w:val="left" w:pos="7380"/>
        </w:tabs>
        <w:adjustRightInd w:val="0"/>
        <w:snapToGrid w:val="0"/>
        <w:outlineLvl w:val="0"/>
        <w:rPr>
          <w:rFonts w:ascii="Book Antiqua" w:hAnsi="Book Antiqua" w:cs="Book Antiqua"/>
          <w:lan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 xml:space="preserve"> </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сирене, ръжен хляб, 200 мл. билков чай;</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вегетарианска мусака, ръжен хляб, ябълка;</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шунков колбас 100 гр., ръжен хляб, 200 гр. кисело мляко.</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2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кашкавал, ръжен хляб, 200 мл. прясно мляко 2%;</w:t>
      </w:r>
    </w:p>
    <w:p w:rsidR="00D80C41" w:rsidRPr="00D01E77" w:rsidRDefault="00D80C41" w:rsidP="003F6676">
      <w:pPr>
        <w:widowControl w:val="0"/>
        <w:numPr>
          <w:ilvl w:val="0"/>
          <w:numId w:val="2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 яхния, ръжен хляб;</w:t>
      </w:r>
    </w:p>
    <w:p w:rsidR="00D80C41" w:rsidRPr="00D01E77" w:rsidRDefault="00D80C41" w:rsidP="003F6676">
      <w:pPr>
        <w:widowControl w:val="0"/>
        <w:numPr>
          <w:ilvl w:val="0"/>
          <w:numId w:val="2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диетични макарони със сирене.</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2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салам, ръжен хляб, 200 мл. билков чай;</w:t>
      </w:r>
    </w:p>
    <w:p w:rsidR="00D80C41" w:rsidRPr="00D01E77" w:rsidRDefault="00D80C41" w:rsidP="003F6676">
      <w:pPr>
        <w:widowControl w:val="0"/>
        <w:numPr>
          <w:ilvl w:val="0"/>
          <w:numId w:val="2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скумрия на скара, зелева салата, ръжен хляб;</w:t>
      </w:r>
    </w:p>
    <w:p w:rsidR="00D80C41" w:rsidRPr="00D01E77" w:rsidRDefault="00D80C41" w:rsidP="003F6676">
      <w:pPr>
        <w:widowControl w:val="0"/>
        <w:numPr>
          <w:ilvl w:val="0"/>
          <w:numId w:val="2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принцеса (ръжен хляб) с яйце и сирене.</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2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извара, ръжен хляб, 200 мл. прясно мляко 2%;</w:t>
      </w:r>
    </w:p>
    <w:p w:rsidR="00D80C41" w:rsidRPr="00D01E77" w:rsidRDefault="00D80C41" w:rsidP="003F6676">
      <w:pPr>
        <w:widowControl w:val="0"/>
        <w:numPr>
          <w:ilvl w:val="0"/>
          <w:numId w:val="2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пилешки дробчета на фурна, салата, ръжен хляб;</w:t>
      </w:r>
    </w:p>
    <w:p w:rsidR="00D80C41" w:rsidRPr="00D01E77" w:rsidRDefault="00D80C41" w:rsidP="003F6676">
      <w:pPr>
        <w:widowControl w:val="0"/>
        <w:numPr>
          <w:ilvl w:val="0"/>
          <w:numId w:val="2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сирене, лютеница (домат, краставица), ръжен хляб, ябълка.</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0"/>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шунков салам, ръжен хляб, 200 мл. билков чай;</w:t>
      </w:r>
    </w:p>
    <w:p w:rsidR="00D80C41" w:rsidRPr="00D01E77" w:rsidRDefault="00D80C41" w:rsidP="003F6676">
      <w:pPr>
        <w:widowControl w:val="0"/>
        <w:numPr>
          <w:ilvl w:val="0"/>
          <w:numId w:val="30"/>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 със зеле, ръжен хляб;</w:t>
      </w:r>
    </w:p>
    <w:p w:rsidR="00D80C41" w:rsidRPr="00D01E77" w:rsidRDefault="00D80C41" w:rsidP="003F6676">
      <w:pPr>
        <w:widowControl w:val="0"/>
        <w:numPr>
          <w:ilvl w:val="0"/>
          <w:numId w:val="30"/>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кренвирш с кашкавал, ръжен хляб, 200 гр. кисело мляко 2%.</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маслини, ръжен хляб, 200 мл. билков чай;</w:t>
      </w:r>
    </w:p>
    <w:p w:rsidR="00D80C41" w:rsidRPr="00D01E77" w:rsidRDefault="00D80C41" w:rsidP="003F6676">
      <w:pPr>
        <w:widowControl w:val="0"/>
        <w:numPr>
          <w:ilvl w:val="0"/>
          <w:numId w:val="3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2 бр. кебапчета, зелева салата, ръжен хляб;</w:t>
      </w:r>
    </w:p>
    <w:p w:rsidR="00D80C41" w:rsidRPr="00D01E77" w:rsidRDefault="00D80C41" w:rsidP="003F6676">
      <w:pPr>
        <w:widowControl w:val="0"/>
        <w:numPr>
          <w:ilvl w:val="0"/>
          <w:numId w:val="3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принцеса с кашкавал, 200 мл. айран.</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телешки салам, ръжен хляб, 200 мл. билков чай;</w:t>
      </w:r>
    </w:p>
    <w:p w:rsidR="00D80C41" w:rsidRPr="00D01E77" w:rsidRDefault="00D80C41" w:rsidP="003F6676">
      <w:pPr>
        <w:widowControl w:val="0"/>
        <w:numPr>
          <w:ilvl w:val="0"/>
          <w:numId w:val="3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кашкавал пане, салата, ръжен хляб;</w:t>
      </w:r>
    </w:p>
    <w:p w:rsidR="00D80C41" w:rsidRPr="00D01E77" w:rsidRDefault="00D80C41" w:rsidP="003F6676">
      <w:pPr>
        <w:widowControl w:val="0"/>
        <w:numPr>
          <w:ilvl w:val="0"/>
          <w:numId w:val="3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зеленчукова крем-супа, ръжен хляб, ябълка.</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сирене, ръжен хляб, 200 мл. билков чай;</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супа-пиле, ръжен хляб, ябълка;</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принцеса с кайма, 200 мл. айран.</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кашкавал, ръжен хляб, 200 мл. прясно мляко 2%;</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2 бр. кюфтета с доматен сос, ръжен хляб;</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пилешка крем-супа, ръжен хляб, ябълка.</w:t>
      </w:r>
    </w:p>
    <w:p w:rsidR="00D80C41" w:rsidRPr="00D01E77" w:rsidRDefault="00D80C41" w:rsidP="004222DA">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26"/>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салам, ръжен хляб, 200 мл. билков чай;</w:t>
      </w: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скумрия на скара, зелева салата, ръжен хляб;</w:t>
      </w: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принцеса (ръжен хляб) с яйце и сирене.</w:t>
      </w:r>
    </w:p>
    <w:p w:rsidR="00D80C41" w:rsidRPr="00D01E77" w:rsidRDefault="00D80C41" w:rsidP="00723330">
      <w:pPr>
        <w:tabs>
          <w:tab w:val="left" w:pos="7380"/>
        </w:tabs>
        <w:adjustRightInd w:val="0"/>
        <w:snapToGrid w:val="0"/>
        <w:rPr>
          <w:rFonts w:ascii="Book Antiqua" w:hAnsi="Book Antiqua" w:cs="Book Antiqua"/>
          <w:lang w:eastAsia="bg-BG"/>
        </w:rPr>
      </w:pPr>
    </w:p>
    <w:p w:rsidR="00D80C41" w:rsidRPr="00D01E77" w:rsidRDefault="00D80C41" w:rsidP="00723330">
      <w:pPr>
        <w:tabs>
          <w:tab w:val="left" w:pos="7380"/>
        </w:tabs>
        <w:adjustRightInd w:val="0"/>
        <w:snapToGrid w:val="0"/>
        <w:rPr>
          <w:rFonts w:ascii="Book Antiqua" w:hAnsi="Book Antiqua" w:cs="Book Antiqua"/>
          <w:lang w:eastAsia="bg-BG"/>
        </w:rPr>
      </w:pPr>
    </w:p>
    <w:p w:rsidR="00D80C41" w:rsidRPr="00D01E77" w:rsidRDefault="00D80C41" w:rsidP="00723330">
      <w:pPr>
        <w:tabs>
          <w:tab w:val="left" w:pos="7380"/>
        </w:tabs>
        <w:adjustRightInd w:val="0"/>
        <w:snapToGrid w:val="0"/>
        <w:jc w:val="center"/>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ДИЕТА № 1</w:t>
      </w:r>
    </w:p>
    <w:p w:rsidR="00D80C41" w:rsidRPr="00D01E77" w:rsidRDefault="00D80C41" w:rsidP="004222DA">
      <w:pPr>
        <w:tabs>
          <w:tab w:val="left" w:pos="7380"/>
        </w:tabs>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млечна баница, билков чай, захар пакетче;</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домати с ориз, хляб бял;</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кашкавал, хляб бял, 200 гр. кисело мляко 2%.</w:t>
      </w:r>
    </w:p>
    <w:p w:rsidR="00D80C41" w:rsidRPr="00D01E77" w:rsidRDefault="00D80C41" w:rsidP="00BF332E">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бисквити, 200 мл. прясно мляко 2%;</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парен кренвирш, пюре картофи, хляб бял;</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кус-кус с изкиснато сирене, 200 мл. айран 2%.</w:t>
      </w:r>
    </w:p>
    <w:p w:rsidR="00D80C41" w:rsidRPr="00D01E77" w:rsidRDefault="00D80C41" w:rsidP="00BF332E">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милинка, билков чай, захар;</w:t>
      </w: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скумрия на скара, задушени картофи, хляб бял;</w:t>
      </w:r>
    </w:p>
    <w:p w:rsidR="00D80C41" w:rsidRPr="00D01E77" w:rsidRDefault="00D80C41" w:rsidP="003F6676">
      <w:pPr>
        <w:widowControl w:val="0"/>
        <w:numPr>
          <w:ilvl w:val="0"/>
          <w:numId w:val="34"/>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принцеса с яйце и сирене, 200 мл. айран.</w:t>
      </w:r>
    </w:p>
    <w:p w:rsidR="00D80C41" w:rsidRPr="00D01E77" w:rsidRDefault="00D80C41" w:rsidP="009856D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 прясно мляко 2%;</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 варено, задушен ориз, хляб бял;</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сирене изкиснато, краставица (домат), хляб бял.</w:t>
      </w:r>
    </w:p>
    <w:p w:rsidR="00D80C41" w:rsidRPr="00D01E77" w:rsidRDefault="00D80C41" w:rsidP="0062021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шунков колбас, маргарин, хляб бял, билков чай;</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огретен, 200 гр. кисело мляко, хляб бял;</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извара, хляб бял, билков чай, захар.</w:t>
      </w:r>
    </w:p>
    <w:p w:rsidR="00D80C41" w:rsidRPr="00D01E77" w:rsidRDefault="00D80C41" w:rsidP="008440E4">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8440E4">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кашкавал, маргарин, хляб бял, билков чай;</w:t>
      </w: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кюфтета телешки, картофено пюре, хляб бял;</w:t>
      </w: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макарони със захар, 200 мл. айран.</w:t>
      </w:r>
    </w:p>
    <w:p w:rsidR="00D80C41" w:rsidRPr="00D01E77" w:rsidRDefault="00D80C41" w:rsidP="008440E4">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маслини, маргарин, хляб бял, 200 мл. билков чай,захар;</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 фрикасе, хляб бял;</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зеленчукова крем-супа, хляб бял, 200 гр. кисело мляко 2%.</w:t>
      </w:r>
    </w:p>
    <w:p w:rsidR="00D80C41" w:rsidRPr="00D01E77" w:rsidRDefault="00D80C41" w:rsidP="008440E4">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сирене изкиснато, маргарин, хляб бял, билков чай, захар;</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супа-пиле, хляб бял, 200 гр. плодово мляко;</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телешки салам, хляб бял, 200 мл. айран.</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бисквити, 200 мл. прясно мляко 2%;</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2 бр. кюфтета с доматен сос, хляб бял;</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крем-супа от моркови, хляб бял, 200 гр. плодово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0"/>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4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тутманик, 200 мл. билков чай, захар;</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скумрия на скара, задушени картофи, хляб бял;</w:t>
      </w:r>
    </w:p>
    <w:p w:rsidR="00D80C41" w:rsidRPr="00D01E77" w:rsidRDefault="00D80C41" w:rsidP="003F6676">
      <w:pPr>
        <w:widowControl w:val="0"/>
        <w:numPr>
          <w:ilvl w:val="0"/>
          <w:numId w:val="4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кашкавал, хляб бял, 200 гр. кисело мляко 2%.</w:t>
      </w:r>
    </w:p>
    <w:p w:rsidR="00D80C41" w:rsidRPr="00D01E77" w:rsidRDefault="00D80C41" w:rsidP="008D3C21">
      <w:pPr>
        <w:tabs>
          <w:tab w:val="left" w:pos="7380"/>
        </w:tabs>
        <w:adjustRightInd w:val="0"/>
        <w:snapToGrid w:val="0"/>
        <w:outlineLvl w:val="0"/>
        <w:rPr>
          <w:rFonts w:ascii="Book Antiqua" w:hAnsi="Book Antiqua" w:cs="Book Antiqua"/>
          <w:lang w:eastAsia="bg-BG"/>
        </w:rPr>
      </w:pPr>
    </w:p>
    <w:p w:rsidR="00D80C41" w:rsidRPr="00D01E77" w:rsidRDefault="00D80C41" w:rsidP="008D3C21">
      <w:pPr>
        <w:tabs>
          <w:tab w:val="left" w:pos="7380"/>
        </w:tabs>
        <w:adjustRightInd w:val="0"/>
        <w:snapToGrid w:val="0"/>
        <w:outlineLvl w:val="0"/>
        <w:rPr>
          <w:rFonts w:ascii="Book Antiqua" w:hAnsi="Book Antiqua" w:cs="Book Antiqua"/>
          <w:lang w:eastAsia="bg-BG"/>
        </w:rPr>
      </w:pPr>
    </w:p>
    <w:p w:rsidR="00D80C41" w:rsidRPr="00D01E77" w:rsidRDefault="00D80C41" w:rsidP="00723330">
      <w:pPr>
        <w:tabs>
          <w:tab w:val="left" w:pos="7380"/>
        </w:tabs>
        <w:adjustRightInd w:val="0"/>
        <w:snapToGrid w:val="0"/>
        <w:jc w:val="center"/>
        <w:outlineLvl w:val="0"/>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w:t>
      </w:r>
      <w:r w:rsidRPr="00D01E77">
        <w:rPr>
          <w:rFonts w:ascii="Book Antiqua" w:hAnsi="Book Antiqua" w:cs="Book Antiqua"/>
          <w:b/>
          <w:bCs/>
          <w:u w:val="single"/>
          <w:lang w:eastAsia="bg-BG"/>
        </w:rPr>
        <w:t xml:space="preserve"> </w:t>
      </w:r>
      <w:r w:rsidRPr="00D01E77">
        <w:rPr>
          <w:rFonts w:ascii="Book Antiqua" w:hAnsi="Book Antiqua" w:cs="Book Antiqua"/>
          <w:b/>
          <w:bCs/>
          <w:u w:val="single"/>
          <w:lang w:val="bg-BG" w:eastAsia="bg-BG"/>
        </w:rPr>
        <w:t>ТЕЧНО-МЛЕЧНА ДИЕТА</w:t>
      </w:r>
    </w:p>
    <w:p w:rsidR="00D80C41" w:rsidRPr="00D01E77" w:rsidRDefault="00D80C41" w:rsidP="008D3C21">
      <w:pPr>
        <w:tabs>
          <w:tab w:val="left" w:pos="7380"/>
        </w:tabs>
        <w:adjustRightInd w:val="0"/>
        <w:snapToGrid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със сирене;</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каша ориз със извара, хляб бял;</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бананова каша,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макарони със захар;</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крем-супа от пиле и грис, хляб бял;</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каша от препечено брашно с прясно мляко, хляб бял.</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4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 прясно мляко;</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крем-супа от риба и целина, хляб бял;</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бисквити с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w:t>
      </w:r>
      <w:r w:rsidRPr="00D01E77">
        <w:rPr>
          <w:rFonts w:ascii="Book Antiqua" w:hAnsi="Book Antiqua" w:cs="Book Antiqua"/>
          <w:lang w:eastAsia="bg-BG"/>
        </w:rPr>
        <w:t xml:space="preserve"> </w:t>
      </w:r>
      <w:r w:rsidRPr="00D01E77">
        <w:rPr>
          <w:rFonts w:ascii="Book Antiqua" w:hAnsi="Book Antiqua" w:cs="Book Antiqua"/>
          <w:lang w:val="bg-BG" w:eastAsia="bg-BG"/>
        </w:rPr>
        <w:t>макарони със сирене;</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 супа с телешко и картофи, хляб бял;</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сухар с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със сирене;</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супа картофи и ориз, хляб бял;</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бананова каша,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макарони със захар;</w:t>
      </w: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крем-супа от карфиол, хляб бял;</w:t>
      </w:r>
    </w:p>
    <w:p w:rsidR="00D80C41" w:rsidRPr="00D01E77" w:rsidRDefault="00D80C41" w:rsidP="003F6676">
      <w:pPr>
        <w:widowControl w:val="0"/>
        <w:numPr>
          <w:ilvl w:val="0"/>
          <w:numId w:val="3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бишкоти с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със сирене и билков подсладен чай;</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 xml:space="preserve"> Обяд – млечна супа с макарони;</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млечна каша от препечено брашно с извара.</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b/>
          <w:bCs/>
          <w:u w:val="single"/>
          <w:lang w:val="bg-BG" w:eastAsia="bg-BG"/>
        </w:rPr>
      </w:pP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 прясно мляко;</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крем-супа пиле, хляб бял;</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бисквити с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4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попара със сирене;</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крем-супа от риба и целина, хляб бял;</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бананова каша, прясно мляко.</w:t>
      </w:r>
    </w:p>
    <w:p w:rsidR="00D80C41" w:rsidRPr="00D01E77" w:rsidRDefault="00D80C41" w:rsidP="006D0386">
      <w:pPr>
        <w:widowControl w:val="0"/>
        <w:suppressAutoHyphens w:val="0"/>
        <w:autoSpaceDE w:val="0"/>
        <w:autoSpaceDN w:val="0"/>
        <w:adjustRightInd w:val="0"/>
        <w:snapToGrid w:val="0"/>
        <w:outlineLvl w:val="0"/>
        <w:rPr>
          <w:rFonts w:ascii="Book Antiqua" w:hAnsi="Book Antiqua" w:cs="Book Antiqua"/>
          <w:lang w:val="bg-BG" w:eastAsia="bg-BG"/>
        </w:rPr>
      </w:pPr>
    </w:p>
    <w:p w:rsidR="00D80C41" w:rsidRPr="00D01E77" w:rsidRDefault="00D80C41" w:rsidP="003F6676">
      <w:pPr>
        <w:widowControl w:val="0"/>
        <w:numPr>
          <w:ilvl w:val="0"/>
          <w:numId w:val="44"/>
        </w:numPr>
        <w:suppressAutoHyphens w:val="0"/>
        <w:autoSpaceDE w:val="0"/>
        <w:autoSpaceDN w:val="0"/>
        <w:adjustRightInd w:val="0"/>
        <w:snapToGrid w:val="0"/>
        <w:ind w:left="0" w:firstLine="709"/>
        <w:outlineLvl w:val="0"/>
        <w:rPr>
          <w:rFonts w:ascii="Book Antiqua" w:hAnsi="Book Antiqua" w:cs="Book Antiqua"/>
          <w:lang w:val="bg-BG" w:eastAsia="bg-BG"/>
        </w:rPr>
      </w:pPr>
    </w:p>
    <w:p w:rsidR="00D80C41" w:rsidRPr="00D01E77" w:rsidRDefault="00D80C41" w:rsidP="003F6676">
      <w:pPr>
        <w:widowControl w:val="0"/>
        <w:numPr>
          <w:ilvl w:val="0"/>
          <w:numId w:val="3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w:t>
      </w:r>
      <w:r w:rsidRPr="00D01E77">
        <w:rPr>
          <w:rFonts w:ascii="Book Antiqua" w:hAnsi="Book Antiqua" w:cs="Book Antiqua"/>
          <w:lang w:eastAsia="bg-BG"/>
        </w:rPr>
        <w:t xml:space="preserve"> </w:t>
      </w:r>
      <w:r w:rsidRPr="00D01E77">
        <w:rPr>
          <w:rFonts w:ascii="Book Antiqua" w:hAnsi="Book Antiqua" w:cs="Book Antiqua"/>
          <w:lang w:val="bg-BG" w:eastAsia="bg-BG"/>
        </w:rPr>
        <w:t>макарони със захар;</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суфле извара, хляб бял;</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каша от препечено брашно с прясно мляко.</w:t>
      </w:r>
    </w:p>
    <w:p w:rsidR="00D80C41" w:rsidRPr="00D01E77" w:rsidRDefault="00D80C41" w:rsidP="00723330">
      <w:pPr>
        <w:tabs>
          <w:tab w:val="left" w:pos="7380"/>
        </w:tabs>
        <w:adjustRightInd w:val="0"/>
        <w:snapToGrid w:val="0"/>
        <w:rPr>
          <w:rFonts w:ascii="Book Antiqua" w:hAnsi="Book Antiqua" w:cs="Book Antiqua"/>
          <w:lang w:eastAsia="bg-BG"/>
        </w:rPr>
      </w:pPr>
    </w:p>
    <w:p w:rsidR="00D80C41" w:rsidRPr="00D01E77" w:rsidRDefault="00D80C41" w:rsidP="00723330">
      <w:pPr>
        <w:tabs>
          <w:tab w:val="left" w:pos="7380"/>
        </w:tabs>
        <w:adjustRightInd w:val="0"/>
        <w:snapToGrid w:val="0"/>
        <w:rPr>
          <w:rFonts w:ascii="Book Antiqua" w:hAnsi="Book Antiqua" w:cs="Book Antiqua"/>
          <w:lang w:eastAsia="bg-BG"/>
        </w:rPr>
      </w:pPr>
    </w:p>
    <w:p w:rsidR="00D80C41" w:rsidRPr="00D01E77" w:rsidRDefault="00D80C41" w:rsidP="00723330">
      <w:pPr>
        <w:tabs>
          <w:tab w:val="left" w:pos="7380"/>
        </w:tabs>
        <w:adjustRightInd w:val="0"/>
        <w:snapToGrid w:val="0"/>
        <w:jc w:val="center"/>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ЗА ДЕЖУРЕН ПЕРСОНАЛ (ДНЕВНО ДЕЖУРСТВО – ОБЯД)</w:t>
      </w:r>
    </w:p>
    <w:p w:rsidR="00D80C41" w:rsidRPr="00D01E77" w:rsidRDefault="00D80C41" w:rsidP="008D3C21">
      <w:pPr>
        <w:tabs>
          <w:tab w:val="left" w:pos="7380"/>
        </w:tabs>
        <w:adjustRightInd w:val="0"/>
        <w:snapToGrid w:val="0"/>
        <w:rPr>
          <w:rFonts w:ascii="Book Antiqua" w:hAnsi="Book Antiqua" w:cs="Book Antiqua"/>
          <w:lang w:val="bg-BG" w:eastAsia="bg-BG"/>
        </w:rPr>
      </w:pP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мусака с кайма и картофи, хляб бял, суха паста;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пилешко бутче с ориз, хляб бял, вафла;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скумрия на скара, зелева салата, задушени картофи, хляб бял, вафла;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2 бр. пълнени чушки с кайма и ориз, хляб бял, суха паста;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печено пилешко бутче, салата, хляб бял, вафла;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3 бр. кебапчета, зелева салата, хляб бял, вафла;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2 бр. кренвирш с кашкавал, салата, хляб бял, суха паста;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пиле с картофи, зелева салата, хляб бял, вафла;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кюфтета с доматен сос, хляб бял, суха паста;</w:t>
      </w:r>
    </w:p>
    <w:p w:rsidR="00D80C41" w:rsidRPr="00D01E77" w:rsidRDefault="00D80C41" w:rsidP="003F6676">
      <w:pPr>
        <w:pStyle w:val="ListParagraph"/>
        <w:widowControl w:val="0"/>
        <w:numPr>
          <w:ilvl w:val="0"/>
          <w:numId w:val="47"/>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Обяд – с кумрия на скара, зелева салата, задушени картофи, хляб бял, вафла.</w:t>
      </w:r>
    </w:p>
    <w:p w:rsidR="00D80C41" w:rsidRPr="00D01E77" w:rsidRDefault="00D80C41" w:rsidP="00723330">
      <w:pPr>
        <w:adjustRightInd w:val="0"/>
        <w:snapToGrid w:val="0"/>
        <w:outlineLvl w:val="0"/>
        <w:rPr>
          <w:rFonts w:ascii="Book Antiqua" w:hAnsi="Book Antiqua" w:cs="Book Antiqua"/>
          <w:lang w:val="bg-BG" w:eastAsia="bg-BG"/>
        </w:rPr>
      </w:pPr>
    </w:p>
    <w:p w:rsidR="00D80C41" w:rsidRPr="00D01E77" w:rsidRDefault="00D80C41" w:rsidP="00723330">
      <w:pPr>
        <w:adjustRightInd w:val="0"/>
        <w:snapToGrid w:val="0"/>
        <w:outlineLvl w:val="0"/>
        <w:rPr>
          <w:rFonts w:ascii="Book Antiqua" w:hAnsi="Book Antiqua" w:cs="Book Antiqua"/>
          <w:lang w:eastAsia="bg-BG"/>
        </w:rPr>
      </w:pPr>
    </w:p>
    <w:p w:rsidR="00D80C41" w:rsidRPr="00D01E77" w:rsidRDefault="00D80C41" w:rsidP="00723330">
      <w:pPr>
        <w:adjustRightInd w:val="0"/>
        <w:snapToGrid w:val="0"/>
        <w:outlineLvl w:val="0"/>
        <w:rPr>
          <w:rFonts w:ascii="Book Antiqua" w:hAnsi="Book Antiqua" w:cs="Book Antiqua"/>
          <w:lang w:eastAsia="bg-BG"/>
        </w:rPr>
      </w:pPr>
    </w:p>
    <w:p w:rsidR="00D80C41" w:rsidRPr="00D01E77" w:rsidRDefault="00D80C41" w:rsidP="00723330">
      <w:pPr>
        <w:tabs>
          <w:tab w:val="left" w:pos="7380"/>
        </w:tabs>
        <w:adjustRightInd w:val="0"/>
        <w:snapToGrid w:val="0"/>
        <w:jc w:val="center"/>
        <w:rPr>
          <w:rFonts w:ascii="Book Antiqua" w:hAnsi="Book Antiqua" w:cs="Book Antiqua"/>
          <w:b/>
          <w:bCs/>
          <w:u w:val="single"/>
          <w:lang w:val="bg-BG" w:eastAsia="bg-BG"/>
        </w:rPr>
      </w:pPr>
      <w:r w:rsidRPr="00D01E77">
        <w:rPr>
          <w:rFonts w:ascii="Book Antiqua" w:hAnsi="Book Antiqua" w:cs="Book Antiqua"/>
          <w:b/>
          <w:bCs/>
          <w:u w:val="single"/>
          <w:lang w:val="bg-BG" w:eastAsia="bg-BG"/>
        </w:rPr>
        <w:t>ПРИМЕРНО МЕНЮ ЗА ДЕЖУРЕН ПЕРСОНАЛ (НОЩНО ДЕЖУРСТВО – ВЕЧЕРЯ И ЗАКУСКА)</w:t>
      </w:r>
    </w:p>
    <w:p w:rsidR="00D80C41" w:rsidRPr="00D01E77" w:rsidRDefault="00D80C41" w:rsidP="00723330">
      <w:pPr>
        <w:adjustRightInd w:val="0"/>
        <w:snapToGrid w:val="0"/>
        <w:outlineLvl w:val="0"/>
        <w:rPr>
          <w:rFonts w:ascii="Book Antiqua" w:hAnsi="Book Antiqua" w:cs="Book Antiqua"/>
          <w:lang w:val="bg-BG" w:eastAsia="bg-BG"/>
        </w:rPr>
      </w:pPr>
    </w:p>
    <w:p w:rsidR="00D80C41" w:rsidRPr="00D01E77" w:rsidRDefault="00D80C41" w:rsidP="008D3C21">
      <w:pPr>
        <w:widowControl w:val="0"/>
        <w:autoSpaceDE w:val="0"/>
        <w:autoSpaceDN w:val="0"/>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1.</w:t>
      </w:r>
    </w:p>
    <w:p w:rsidR="00D80C41" w:rsidRPr="00D01E77" w:rsidRDefault="00D80C41" w:rsidP="003F6676">
      <w:pPr>
        <w:pStyle w:val="ListParagraph"/>
        <w:widowControl w:val="0"/>
        <w:numPr>
          <w:ilvl w:val="0"/>
          <w:numId w:val="48"/>
        </w:numPr>
        <w:autoSpaceDE w:val="0"/>
        <w:autoSpaceDN w:val="0"/>
        <w:adjustRightInd w:val="0"/>
        <w:snapToGrid w:val="0"/>
        <w:ind w:left="0" w:firstLine="698"/>
        <w:outlineLvl w:val="0"/>
        <w:rPr>
          <w:rFonts w:ascii="Book Antiqua" w:hAnsi="Book Antiqua" w:cs="Book Antiqua"/>
          <w:lang w:val="bg-BG" w:eastAsia="bg-BG"/>
        </w:rPr>
      </w:pPr>
      <w:r w:rsidRPr="00D01E77">
        <w:rPr>
          <w:rFonts w:ascii="Book Antiqua" w:hAnsi="Book Antiqua" w:cs="Book Antiqua"/>
          <w:lang w:val="bg-BG" w:eastAsia="bg-BG"/>
        </w:rPr>
        <w:t>Закуска – кифла с локум, прясно мляко;</w:t>
      </w:r>
    </w:p>
    <w:p w:rsidR="00D80C41" w:rsidRPr="00D01E77" w:rsidRDefault="00D80C41" w:rsidP="003F6676">
      <w:pPr>
        <w:pStyle w:val="ListParagraph"/>
        <w:widowControl w:val="0"/>
        <w:numPr>
          <w:ilvl w:val="0"/>
          <w:numId w:val="48"/>
        </w:numPr>
        <w:suppressAutoHyphens w:val="0"/>
        <w:autoSpaceDE w:val="0"/>
        <w:autoSpaceDN w:val="0"/>
        <w:adjustRightInd w:val="0"/>
        <w:snapToGrid w:val="0"/>
        <w:ind w:left="0" w:firstLine="698"/>
        <w:outlineLvl w:val="0"/>
        <w:rPr>
          <w:rFonts w:ascii="Book Antiqua" w:hAnsi="Book Antiqua" w:cs="Book Antiqua"/>
          <w:lang w:val="bg-BG" w:eastAsia="bg-BG"/>
        </w:rPr>
      </w:pPr>
      <w:r w:rsidRPr="00D01E77">
        <w:rPr>
          <w:rFonts w:ascii="Book Antiqua" w:hAnsi="Book Antiqua" w:cs="Book Antiqua"/>
          <w:lang w:val="bg-BG" w:eastAsia="bg-BG"/>
        </w:rPr>
        <w:t>Вечеря – кюфтета по цариградски, краставица, хляб бял, ябълка.</w:t>
      </w:r>
    </w:p>
    <w:p w:rsidR="00D80C41" w:rsidRPr="00D01E77" w:rsidRDefault="00D80C41" w:rsidP="00AA2BD8">
      <w:pPr>
        <w:widowControl w:val="0"/>
        <w:autoSpaceDE w:val="0"/>
        <w:autoSpaceDN w:val="0"/>
        <w:adjustRightInd w:val="0"/>
        <w:snapToGrid w:val="0"/>
        <w:outlineLvl w:val="0"/>
        <w:rPr>
          <w:rFonts w:ascii="Book Antiqua" w:hAnsi="Book Antiqua" w:cs="Book Antiqua"/>
          <w:lang w:eastAsia="bg-BG"/>
        </w:rPr>
      </w:pPr>
    </w:p>
    <w:p w:rsidR="00D80C41" w:rsidRPr="00D01E77" w:rsidRDefault="00D80C41" w:rsidP="008D3C21">
      <w:pPr>
        <w:widowControl w:val="0"/>
        <w:autoSpaceDE w:val="0"/>
        <w:autoSpaceDN w:val="0"/>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2.</w:t>
      </w:r>
    </w:p>
    <w:p w:rsidR="00D80C41" w:rsidRPr="00D01E77" w:rsidRDefault="00D80C41" w:rsidP="003F6676">
      <w:pPr>
        <w:pStyle w:val="ListParagraph"/>
        <w:widowControl w:val="0"/>
        <w:numPr>
          <w:ilvl w:val="0"/>
          <w:numId w:val="4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тутманик, билков чай, захар;</w:t>
      </w:r>
    </w:p>
    <w:p w:rsidR="00D80C41" w:rsidRPr="00D01E77" w:rsidRDefault="00D80C41" w:rsidP="003F6676">
      <w:pPr>
        <w:pStyle w:val="ListParagraph"/>
        <w:widowControl w:val="0"/>
        <w:numPr>
          <w:ilvl w:val="0"/>
          <w:numId w:val="4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кашкавал пане, салата, бял хляб, 200 мл. айран.</w:t>
      </w:r>
    </w:p>
    <w:p w:rsidR="00D80C41" w:rsidRPr="00D01E77" w:rsidRDefault="00D80C41" w:rsidP="00AA2BD8">
      <w:pPr>
        <w:widowControl w:val="0"/>
        <w:autoSpaceDE w:val="0"/>
        <w:autoSpaceDN w:val="0"/>
        <w:adjustRightInd w:val="0"/>
        <w:snapToGrid w:val="0"/>
        <w:outlineLvl w:val="0"/>
        <w:rPr>
          <w:rFonts w:ascii="Book Antiqua" w:hAnsi="Book Antiqua" w:cs="Book Antiqua"/>
          <w:lang w:eastAsia="bg-BG"/>
        </w:rPr>
      </w:pPr>
    </w:p>
    <w:p w:rsidR="00D80C41" w:rsidRPr="00D01E77" w:rsidRDefault="00D80C41" w:rsidP="008D3C21">
      <w:pPr>
        <w:widowControl w:val="0"/>
        <w:autoSpaceDE w:val="0"/>
        <w:autoSpaceDN w:val="0"/>
        <w:adjustRightInd w:val="0"/>
        <w:snapToGrid w:val="0"/>
        <w:ind w:firstLine="709"/>
        <w:outlineLvl w:val="0"/>
        <w:rPr>
          <w:rFonts w:ascii="Book Antiqua" w:hAnsi="Book Antiqua" w:cs="Book Antiqua"/>
          <w:lang w:eastAsia="bg-BG"/>
        </w:rPr>
      </w:pPr>
      <w:r w:rsidRPr="00D01E77">
        <w:rPr>
          <w:rFonts w:ascii="Book Antiqua" w:hAnsi="Book Antiqua" w:cs="Book Antiqua"/>
          <w:lang w:val="bg-BG" w:eastAsia="bg-BG"/>
        </w:rPr>
        <w:t>3.</w:t>
      </w:r>
    </w:p>
    <w:p w:rsidR="00D80C41" w:rsidRPr="00D01E77" w:rsidRDefault="00D80C41" w:rsidP="003F6676">
      <w:pPr>
        <w:pStyle w:val="ListParagraph"/>
        <w:widowControl w:val="0"/>
        <w:numPr>
          <w:ilvl w:val="0"/>
          <w:numId w:val="50"/>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вита баница, билков чай, захар;</w:t>
      </w:r>
    </w:p>
    <w:p w:rsidR="00D80C41" w:rsidRPr="00D01E77" w:rsidRDefault="00D80C41" w:rsidP="003F6676">
      <w:pPr>
        <w:pStyle w:val="ListParagraph"/>
        <w:widowControl w:val="0"/>
        <w:numPr>
          <w:ilvl w:val="0"/>
          <w:numId w:val="50"/>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2 бр. принцеса със салам и кашкавал, 200 гр. кисело мляко.</w:t>
      </w:r>
    </w:p>
    <w:p w:rsidR="00D80C41" w:rsidRPr="00D01E77" w:rsidRDefault="00D80C41" w:rsidP="00AA2BD8">
      <w:pPr>
        <w:widowControl w:val="0"/>
        <w:autoSpaceDE w:val="0"/>
        <w:autoSpaceDN w:val="0"/>
        <w:adjustRightInd w:val="0"/>
        <w:snapToGrid w:val="0"/>
        <w:outlineLvl w:val="0"/>
        <w:rPr>
          <w:rFonts w:ascii="Book Antiqua" w:hAnsi="Book Antiqua" w:cs="Book Antiqua"/>
          <w:lang w:eastAsia="bg-BG"/>
        </w:rPr>
      </w:pPr>
    </w:p>
    <w:p w:rsidR="00D80C41" w:rsidRPr="00D01E77" w:rsidRDefault="00D80C41" w:rsidP="008D3C21">
      <w:pPr>
        <w:widowControl w:val="0"/>
        <w:autoSpaceDE w:val="0"/>
        <w:autoSpaceDN w:val="0"/>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4.</w:t>
      </w:r>
    </w:p>
    <w:p w:rsidR="00D80C41" w:rsidRPr="00D01E77" w:rsidRDefault="00D80C41" w:rsidP="003F6676">
      <w:pPr>
        <w:pStyle w:val="ListParagraph"/>
        <w:widowControl w:val="0"/>
        <w:numPr>
          <w:ilvl w:val="0"/>
          <w:numId w:val="5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маслини 50 гр., маргарин, хляб бял, 200 мл. билков чай;</w:t>
      </w:r>
    </w:p>
    <w:p w:rsidR="00D80C41" w:rsidRPr="00D01E77" w:rsidRDefault="00D80C41" w:rsidP="003F6676">
      <w:pPr>
        <w:pStyle w:val="ListParagraph"/>
        <w:widowControl w:val="0"/>
        <w:numPr>
          <w:ilvl w:val="0"/>
          <w:numId w:val="5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2 бр. принцеса с кашкавал, краставица, 200 гр. кисело мляко.</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5.</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родопска закуска, билков чай, захар;</w:t>
      </w:r>
    </w:p>
    <w:p w:rsidR="00D80C41" w:rsidRPr="00D01E77" w:rsidRDefault="00D80C41" w:rsidP="003F6676">
      <w:pPr>
        <w:widowControl w:val="0"/>
        <w:numPr>
          <w:ilvl w:val="0"/>
          <w:numId w:val="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дробчета по селски, хляб бял, 200 гр. кисело мляко.</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6.</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кроасан, прясно мляко;</w:t>
      </w:r>
    </w:p>
    <w:p w:rsidR="00D80C41" w:rsidRPr="00D01E77" w:rsidRDefault="00D80C41" w:rsidP="003F6676">
      <w:pPr>
        <w:widowControl w:val="0"/>
        <w:numPr>
          <w:ilvl w:val="0"/>
          <w:numId w:val="33"/>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пиле гювеч, хляб бял, 200 мл. айран.</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 xml:space="preserve">7. </w:t>
      </w:r>
    </w:p>
    <w:p w:rsidR="00D80C41" w:rsidRPr="00D01E77" w:rsidRDefault="00D80C41" w:rsidP="003F6676">
      <w:pPr>
        <w:widowControl w:val="0"/>
        <w:numPr>
          <w:ilvl w:val="0"/>
          <w:numId w:val="41"/>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сиренка, билков чай, захар;</w:t>
      </w:r>
    </w:p>
    <w:p w:rsidR="00D80C41" w:rsidRPr="00D01E77" w:rsidRDefault="00D80C41" w:rsidP="003F6676">
      <w:pPr>
        <w:widowControl w:val="0"/>
        <w:numPr>
          <w:ilvl w:val="0"/>
          <w:numId w:val="42"/>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карначе, салата домати и краставици, хляб бял, ябълка.</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8.</w:t>
      </w:r>
    </w:p>
    <w:p w:rsidR="00D80C41" w:rsidRPr="00D01E77" w:rsidRDefault="00D80C41" w:rsidP="003F6676">
      <w:pPr>
        <w:widowControl w:val="0"/>
        <w:numPr>
          <w:ilvl w:val="0"/>
          <w:numId w:val="39"/>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кифла с мармалад, 200 мл. прясно мляко;</w:t>
      </w:r>
    </w:p>
    <w:p w:rsidR="00D80C41" w:rsidRPr="00D01E77" w:rsidRDefault="00D80C41" w:rsidP="003F6676">
      <w:pPr>
        <w:widowControl w:val="0"/>
        <w:numPr>
          <w:ilvl w:val="0"/>
          <w:numId w:val="35"/>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кюфтета с доматен сос, хляб бял,ябълка.</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9.</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тутманик, билков чай, захар;</w:t>
      </w:r>
    </w:p>
    <w:p w:rsidR="00D80C41" w:rsidRPr="00D01E77" w:rsidRDefault="00D80C41" w:rsidP="003F6676">
      <w:pPr>
        <w:widowControl w:val="0"/>
        <w:numPr>
          <w:ilvl w:val="0"/>
          <w:numId w:val="36"/>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печено пилешко бутче, задушен ориз, домат, хляб бял, ябълка.</w:t>
      </w:r>
    </w:p>
    <w:p w:rsidR="00D80C41" w:rsidRPr="00D01E77" w:rsidRDefault="00D80C41" w:rsidP="00AA2BD8">
      <w:pPr>
        <w:adjustRightInd w:val="0"/>
        <w:snapToGrid w:val="0"/>
        <w:outlineLvl w:val="0"/>
        <w:rPr>
          <w:rFonts w:ascii="Book Antiqua" w:hAnsi="Book Antiqua" w:cs="Book Antiqua"/>
          <w:lang w:eastAsia="bg-BG"/>
        </w:rPr>
      </w:pPr>
    </w:p>
    <w:p w:rsidR="00D80C41" w:rsidRPr="00D01E77" w:rsidRDefault="00D80C41" w:rsidP="008D3C21">
      <w:pPr>
        <w:adjustRightInd w:val="0"/>
        <w:snapToGrid w:val="0"/>
        <w:ind w:firstLine="709"/>
        <w:outlineLvl w:val="0"/>
        <w:rPr>
          <w:rFonts w:ascii="Book Antiqua" w:hAnsi="Book Antiqua" w:cs="Book Antiqua"/>
          <w:lang w:val="bg-BG" w:eastAsia="bg-BG"/>
        </w:rPr>
      </w:pPr>
      <w:r w:rsidRPr="00D01E77">
        <w:rPr>
          <w:rFonts w:ascii="Book Antiqua" w:hAnsi="Book Antiqua" w:cs="Book Antiqua"/>
          <w:lang w:val="bg-BG" w:eastAsia="bg-BG"/>
        </w:rPr>
        <w:t>10.</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Закуска – маслини 50 гр., маргарин, хляб бял, 200 мл. билков чай;</w:t>
      </w:r>
    </w:p>
    <w:p w:rsidR="00D80C41" w:rsidRPr="00D01E77" w:rsidRDefault="00D80C41" w:rsidP="003F6676">
      <w:pPr>
        <w:widowControl w:val="0"/>
        <w:numPr>
          <w:ilvl w:val="0"/>
          <w:numId w:val="38"/>
        </w:numPr>
        <w:suppressAutoHyphens w:val="0"/>
        <w:autoSpaceDE w:val="0"/>
        <w:autoSpaceDN w:val="0"/>
        <w:adjustRightInd w:val="0"/>
        <w:snapToGrid w:val="0"/>
        <w:ind w:left="0" w:firstLine="709"/>
        <w:outlineLvl w:val="0"/>
        <w:rPr>
          <w:rFonts w:ascii="Book Antiqua" w:hAnsi="Book Antiqua" w:cs="Book Antiqua"/>
          <w:lang w:val="bg-BG" w:eastAsia="bg-BG"/>
        </w:rPr>
      </w:pPr>
      <w:r w:rsidRPr="00D01E77">
        <w:rPr>
          <w:rFonts w:ascii="Book Antiqua" w:hAnsi="Book Antiqua" w:cs="Book Antiqua"/>
          <w:lang w:val="bg-BG" w:eastAsia="bg-BG"/>
        </w:rPr>
        <w:t>Вечеря – 2 бр. принцеса с кайма, 200 мл. айран, ябълка.</w:t>
      </w:r>
    </w:p>
    <w:p w:rsidR="00D80C41" w:rsidRPr="00D01E77" w:rsidRDefault="00D80C41" w:rsidP="00D01E77">
      <w:pPr>
        <w:suppressAutoHyphens w:val="0"/>
        <w:jc w:val="right"/>
        <w:rPr>
          <w:rFonts w:ascii="Book Antiqua" w:hAnsi="Book Antiqua" w:cs="Book Antiqua"/>
          <w:lang w:val="bg-BG"/>
        </w:rPr>
      </w:pPr>
      <w:r w:rsidRPr="00D01E77">
        <w:rPr>
          <w:rFonts w:ascii="Book Antiqua" w:hAnsi="Book Antiqua" w:cs="Book Antiqua"/>
          <w:lang w:val="bg-BG" w:eastAsia="bg-BG"/>
        </w:rPr>
        <w:br w:type="page"/>
      </w:r>
      <w:r w:rsidRPr="00D01E77">
        <w:rPr>
          <w:rFonts w:ascii="Book Antiqua" w:hAnsi="Book Antiqua" w:cs="Book Antiqua"/>
          <w:lang w:val="bg-BG"/>
        </w:rPr>
        <w:t>Образец № 1</w:t>
      </w:r>
    </w:p>
    <w:p w:rsidR="00D80C41" w:rsidRPr="00D01E77" w:rsidRDefault="00D80C41" w:rsidP="00723330">
      <w:pPr>
        <w:adjustRightInd w:val="0"/>
        <w:snapToGrid w:val="0"/>
        <w:rPr>
          <w:rFonts w:ascii="Book Antiqua" w:hAnsi="Book Antiqua" w:cs="Book Antiqua"/>
          <w:lang w:val="bg-BG"/>
        </w:rPr>
      </w:pPr>
    </w:p>
    <w:p w:rsidR="00D80C41" w:rsidRPr="00D01E77" w:rsidRDefault="00D80C41" w:rsidP="00125A24">
      <w:pPr>
        <w:rPr>
          <w:rFonts w:ascii="Book Antiqua" w:hAnsi="Book Antiqua" w:cs="Book Antiqua"/>
          <w:lang w:val="bg-BG"/>
        </w:rPr>
      </w:pPr>
    </w:p>
    <w:p w:rsidR="00D80C41" w:rsidRPr="00D01E77" w:rsidRDefault="00D80C41" w:rsidP="00125A24">
      <w:pPr>
        <w:rPr>
          <w:rFonts w:ascii="Book Antiqua" w:hAnsi="Book Antiqua" w:cs="Book Antiqua"/>
          <w:lang w:val="bg-BG"/>
        </w:rPr>
      </w:pPr>
    </w:p>
    <w:p w:rsidR="00D80C41" w:rsidRPr="00D01E77" w:rsidRDefault="00D80C41">
      <w:pPr>
        <w:ind w:right="203"/>
        <w:jc w:val="center"/>
        <w:rPr>
          <w:rFonts w:ascii="Book Antiqua" w:hAnsi="Book Antiqua" w:cs="Book Antiqua"/>
          <w:b/>
          <w:bCs/>
          <w:lang w:val="bg-BG"/>
        </w:rPr>
      </w:pPr>
      <w:r w:rsidRPr="00D01E77">
        <w:rPr>
          <w:rFonts w:ascii="Book Antiqua" w:hAnsi="Book Antiqua" w:cs="Book Antiqua"/>
          <w:b/>
          <w:bCs/>
          <w:lang w:val="bg-BG"/>
        </w:rPr>
        <w:t>Списък на документите и информацията, съдържащи се в офертата, подписан от участника, съгласно чл.56, ал.1, т.14 от ЗОП</w:t>
      </w:r>
    </w:p>
    <w:p w:rsidR="00D80C41" w:rsidRPr="00D01E77" w:rsidRDefault="00D80C41">
      <w:pPr>
        <w:ind w:right="203"/>
        <w:jc w:val="center"/>
        <w:rPr>
          <w:rFonts w:ascii="Book Antiqua" w:hAnsi="Book Antiqua" w:cs="Book Antiqua"/>
          <w:b/>
          <w:bCs/>
          <w:lang w:val="bg-BG"/>
        </w:rPr>
      </w:pPr>
    </w:p>
    <w:p w:rsidR="00D80C41" w:rsidRPr="00D01E77" w:rsidRDefault="00D80C41" w:rsidP="00867099">
      <w:pPr>
        <w:ind w:firstLine="708"/>
        <w:jc w:val="both"/>
        <w:rPr>
          <w:rFonts w:ascii="Book Antiqua" w:hAnsi="Book Antiqua" w:cs="Book Antiqua"/>
          <w:lang w:val="bg-BG"/>
        </w:rPr>
      </w:pPr>
      <w:r w:rsidRPr="00D01E77">
        <w:rPr>
          <w:rFonts w:ascii="Book Antiqua" w:hAnsi="Book Antiqua" w:cs="Book Antiqua"/>
          <w:lang w:val="bg-BG"/>
        </w:rPr>
        <w:t>Предмет на поръчката:</w:t>
      </w:r>
      <w:r w:rsidRPr="00D01E77">
        <w:rPr>
          <w:rFonts w:ascii="Book Antiqua" w:hAnsi="Book Antiqua" w:cs="Book Antiqua"/>
          <w:b/>
          <w:bCs/>
          <w:lang w:val="ru-RU"/>
        </w:rPr>
        <w:t xml:space="preserve">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pPr>
        <w:rPr>
          <w:rFonts w:ascii="Book Antiqua" w:hAnsi="Book Antiqua" w:cs="Book Antiqua"/>
          <w:lang w:val="bg-BG"/>
        </w:rPr>
      </w:pPr>
    </w:p>
    <w:tbl>
      <w:tblPr>
        <w:tblW w:w="0" w:type="auto"/>
        <w:tblInd w:w="2" w:type="dxa"/>
        <w:tblLayout w:type="fixed"/>
        <w:tblLook w:val="0000"/>
      </w:tblPr>
      <w:tblGrid>
        <w:gridCol w:w="828"/>
        <w:gridCol w:w="4680"/>
        <w:gridCol w:w="4143"/>
      </w:tblGrid>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b/>
                <w:bCs/>
              </w:rPr>
            </w:pPr>
            <w:r w:rsidRPr="00D01E77">
              <w:rPr>
                <w:rFonts w:ascii="Book Antiqua" w:hAnsi="Book Antiqua" w:cs="Book Antiqua"/>
              </w:rPr>
              <w:t>№</w:t>
            </w:r>
          </w:p>
        </w:tc>
        <w:tc>
          <w:tcPr>
            <w:tcW w:w="4680"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b/>
                <w:bCs/>
              </w:rPr>
            </w:pPr>
            <w:r w:rsidRPr="00D01E77">
              <w:rPr>
                <w:rFonts w:ascii="Book Antiqua" w:hAnsi="Book Antiqua" w:cs="Book Antiqua"/>
                <w:b/>
                <w:bCs/>
              </w:rPr>
              <w:t>Наименование на документа</w:t>
            </w:r>
          </w:p>
        </w:tc>
        <w:tc>
          <w:tcPr>
            <w:tcW w:w="4143" w:type="dxa"/>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b/>
                <w:bCs/>
              </w:rPr>
              <w:t>Оригинал или заверено копие</w:t>
            </w:r>
          </w:p>
        </w:tc>
      </w:tr>
      <w:tr w:rsidR="00D80C41" w:rsidRPr="00D01E77">
        <w:tc>
          <w:tcPr>
            <w:tcW w:w="9651" w:type="dxa"/>
            <w:gridSpan w:val="3"/>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b/>
                <w:bCs/>
                <w:lang w:val="ru-RU"/>
              </w:rPr>
              <w:t>Съдържание на Плик № 1 – ”Документи за подбор”</w:t>
            </w: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2</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3</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4</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5</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6</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7</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8</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9</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10</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11</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12</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13</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lang w:val="bg-BG"/>
              </w:rPr>
            </w:pPr>
            <w:r w:rsidRPr="00D01E77">
              <w:rPr>
                <w:rFonts w:ascii="Book Antiqua" w:hAnsi="Book Antiqua" w:cs="Book Antiqua"/>
                <w:lang w:val="bg-BG"/>
              </w:rPr>
              <w:t>. . . .</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lang w:val="en-AU"/>
              </w:rPr>
              <w:t>n</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9651" w:type="dxa"/>
            <w:gridSpan w:val="3"/>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pPr>
              <w:snapToGrid w:val="0"/>
              <w:jc w:val="center"/>
              <w:rPr>
                <w:rFonts w:ascii="Book Antiqua" w:hAnsi="Book Antiqua" w:cs="Book Antiqua"/>
              </w:rPr>
            </w:pPr>
            <w:r w:rsidRPr="00D01E77">
              <w:rPr>
                <w:rFonts w:ascii="Book Antiqua" w:hAnsi="Book Antiqua" w:cs="Book Antiqua"/>
                <w:b/>
                <w:bCs/>
                <w:lang w:val="ru-RU"/>
              </w:rPr>
              <w:t>Съдържание на Плик № 2 – ”Предложение за изпълнение на поръчката”</w:t>
            </w: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16</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17</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lang w:val="bg-BG"/>
              </w:rPr>
            </w:pPr>
            <w:r w:rsidRPr="00D01E77">
              <w:rPr>
                <w:rFonts w:ascii="Book Antiqua" w:hAnsi="Book Antiqua" w:cs="Book Antiqua"/>
                <w:lang w:val="bg-BG"/>
              </w:rPr>
              <w:t>. . . .</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lang w:val="en-AU"/>
              </w:rPr>
              <w:t>n</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9651" w:type="dxa"/>
            <w:gridSpan w:val="3"/>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pPr>
              <w:snapToGrid w:val="0"/>
              <w:jc w:val="center"/>
              <w:rPr>
                <w:rFonts w:ascii="Book Antiqua" w:hAnsi="Book Antiqua" w:cs="Book Antiqua"/>
              </w:rPr>
            </w:pPr>
            <w:r w:rsidRPr="00D01E77">
              <w:rPr>
                <w:rFonts w:ascii="Book Antiqua" w:hAnsi="Book Antiqua" w:cs="Book Antiqua"/>
                <w:b/>
                <w:bCs/>
                <w:lang w:val="ru-RU"/>
              </w:rPr>
              <w:t>Съдържание на Плик № 3 – ”Предлагана цена”</w:t>
            </w: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20</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rPr>
              <w:t>21</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lang w:val="bg-BG"/>
              </w:rPr>
            </w:pPr>
            <w:r w:rsidRPr="00D01E77">
              <w:rPr>
                <w:rFonts w:ascii="Book Antiqua" w:hAnsi="Book Antiqua" w:cs="Book Antiqua"/>
                <w:lang w:val="bg-BG"/>
              </w:rPr>
              <w:t>. . . .</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r w:rsidR="00D80C41" w:rsidRPr="00D01E77">
        <w:tc>
          <w:tcPr>
            <w:tcW w:w="828"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rPr>
            </w:pPr>
            <w:r w:rsidRPr="00D01E77">
              <w:rPr>
                <w:rFonts w:ascii="Book Antiqua" w:hAnsi="Book Antiqua" w:cs="Book Antiqua"/>
                <w:lang w:val="en-AU"/>
              </w:rPr>
              <w:t>n</w:t>
            </w:r>
          </w:p>
        </w:tc>
        <w:tc>
          <w:tcPr>
            <w:tcW w:w="4680" w:type="dxa"/>
            <w:tcBorders>
              <w:top w:val="single" w:sz="4" w:space="0" w:color="000000"/>
              <w:left w:val="single" w:sz="4" w:space="0" w:color="000000"/>
              <w:bottom w:val="single" w:sz="4" w:space="0" w:color="000000"/>
            </w:tcBorders>
          </w:tcPr>
          <w:p w:rsidR="00D80C41" w:rsidRPr="00D01E77" w:rsidRDefault="00D80C41">
            <w:pPr>
              <w:snapToGrid w:val="0"/>
              <w:rPr>
                <w:rFonts w:ascii="Book Antiqua" w:hAnsi="Book Antiqua" w:cs="Book Antiqua"/>
              </w:rPr>
            </w:pPr>
          </w:p>
        </w:tc>
        <w:tc>
          <w:tcPr>
            <w:tcW w:w="414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rPr>
                <w:rFonts w:ascii="Book Antiqua" w:hAnsi="Book Antiqua" w:cs="Book Antiqua"/>
              </w:rPr>
            </w:pPr>
          </w:p>
        </w:tc>
      </w:tr>
    </w:tbl>
    <w:p w:rsidR="00D80C41" w:rsidRPr="00D01E77" w:rsidRDefault="00D80C41">
      <w:pPr>
        <w:rPr>
          <w:rFonts w:ascii="Book Antiqua" w:hAnsi="Book Antiqua" w:cs="Book Antiqua"/>
        </w:rPr>
      </w:pP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rsidP="00AE5EEB">
      <w:pPr>
        <w:jc w:val="both"/>
        <w:rPr>
          <w:rFonts w:ascii="Book Antiqua" w:hAnsi="Book Antiqua" w:cs="Book Antiqua"/>
          <w:lang w:val="bg-BG"/>
        </w:rPr>
      </w:pPr>
    </w:p>
    <w:p w:rsidR="00D80C41" w:rsidRPr="00D01E77" w:rsidRDefault="00D80C41" w:rsidP="00AE5EEB">
      <w:pPr>
        <w:jc w:val="both"/>
        <w:rPr>
          <w:rFonts w:ascii="Book Antiqua" w:hAnsi="Book Antiqua" w:cs="Book Antiqua"/>
          <w:b/>
          <w:bCs/>
          <w:lang w:val="en-AU"/>
        </w:rPr>
      </w:pPr>
      <w:r w:rsidRPr="00D01E77">
        <w:rPr>
          <w:rFonts w:ascii="Book Antiqua" w:hAnsi="Book Antiqua" w:cs="Book Antiqua"/>
          <w:lang w:val="ru-RU"/>
        </w:rPr>
        <w:t>Дата: . . . . . . . . . . . . .</w:t>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rPr>
        <w:t>Подпис:</w:t>
      </w:r>
      <w:r w:rsidRPr="00D01E77">
        <w:rPr>
          <w:rFonts w:ascii="Book Antiqua" w:hAnsi="Book Antiqua" w:cs="Book Antiqua"/>
          <w:lang w:val="ru-RU"/>
        </w:rPr>
        <w:t xml:space="preserve"> . . . . . . . . . . . . .</w:t>
      </w:r>
    </w:p>
    <w:p w:rsidR="00D80C41" w:rsidRPr="00D01E77" w:rsidRDefault="00D80C41">
      <w:pPr>
        <w:rPr>
          <w:rFonts w:ascii="Book Antiqua" w:hAnsi="Book Antiqua" w:cs="Book Antiqua"/>
          <w:u w:val="single"/>
          <w:lang w:val="ru-RU"/>
        </w:rPr>
      </w:pPr>
    </w:p>
    <w:p w:rsidR="00D80C41" w:rsidRPr="00D01E77" w:rsidRDefault="00D80C41">
      <w:pPr>
        <w:rPr>
          <w:rFonts w:ascii="Book Antiqua" w:hAnsi="Book Antiqua" w:cs="Book Antiqua"/>
          <w:u w:val="single"/>
          <w:lang w:val="ru-RU"/>
        </w:rPr>
      </w:pPr>
    </w:p>
    <w:p w:rsidR="00D80C41" w:rsidRPr="00D01E77" w:rsidRDefault="00D80C41">
      <w:pPr>
        <w:rPr>
          <w:rFonts w:ascii="Book Antiqua" w:hAnsi="Book Antiqua" w:cs="Book Antiqua"/>
          <w:u w:val="single"/>
          <w:lang w:val="ru-RU"/>
        </w:rPr>
      </w:pPr>
    </w:p>
    <w:p w:rsidR="00D80C41" w:rsidRPr="00D01E77" w:rsidRDefault="00D80C41" w:rsidP="00AE5EEB">
      <w:pPr>
        <w:ind w:firstLine="708"/>
        <w:jc w:val="both"/>
        <w:rPr>
          <w:rFonts w:ascii="Book Antiqua" w:hAnsi="Book Antiqua" w:cs="Book Antiqua"/>
          <w:i/>
          <w:iCs/>
        </w:rPr>
      </w:pPr>
      <w:r w:rsidRPr="00D01E77">
        <w:rPr>
          <w:rFonts w:ascii="Book Antiqua" w:hAnsi="Book Antiqua" w:cs="Book Antiqua"/>
          <w:i/>
          <w:iCs/>
          <w:u w:val="single"/>
          <w:lang w:val="ru-RU"/>
        </w:rPr>
        <w:t>Забележка:</w:t>
      </w:r>
      <w:r w:rsidRPr="00D01E77">
        <w:rPr>
          <w:rFonts w:ascii="Book Antiqua" w:hAnsi="Book Antiqua" w:cs="Book Antiqua"/>
          <w:i/>
          <w:iCs/>
          <w:lang w:val="ru-RU"/>
        </w:rPr>
        <w:t xml:space="preserve"> Участниците могат да добавят редове в зависимост от тяхната конкретна оферта.</w:t>
      </w:r>
    </w:p>
    <w:p w:rsidR="00D80C41" w:rsidRPr="00D01E77" w:rsidRDefault="00D80C41" w:rsidP="00B91A2B">
      <w:pPr>
        <w:ind w:firstLine="708"/>
        <w:jc w:val="right"/>
        <w:rPr>
          <w:rFonts w:ascii="Book Antiqua" w:hAnsi="Book Antiqua" w:cs="Book Antiqua"/>
          <w:lang w:val="ru-RU"/>
        </w:rPr>
      </w:pPr>
      <w:r w:rsidRPr="00D01E77">
        <w:rPr>
          <w:rFonts w:ascii="Book Antiqua" w:hAnsi="Book Antiqua" w:cs="Book Antiqua"/>
          <w:lang w:val="ru-RU"/>
        </w:rPr>
        <w:br w:type="page"/>
        <w:t>Образец № 2</w:t>
      </w:r>
    </w:p>
    <w:p w:rsidR="00D80C41" w:rsidRPr="00D01E77" w:rsidRDefault="00D80C41">
      <w:pPr>
        <w:rPr>
          <w:rFonts w:ascii="Book Antiqua" w:hAnsi="Book Antiqua" w:cs="Book Antiqua"/>
          <w:lang w:val="ru-RU"/>
        </w:rPr>
      </w:pPr>
    </w:p>
    <w:p w:rsidR="00D80C41" w:rsidRPr="00D01E77" w:rsidRDefault="00D80C41">
      <w:pPr>
        <w:rPr>
          <w:rFonts w:ascii="Book Antiqua" w:hAnsi="Book Antiqua" w:cs="Book Antiqua"/>
          <w:lang w:val="ru-RU"/>
        </w:rPr>
      </w:pPr>
    </w:p>
    <w:p w:rsidR="00D80C41" w:rsidRPr="00D01E77" w:rsidRDefault="00D80C41">
      <w:pPr>
        <w:rPr>
          <w:rFonts w:ascii="Book Antiqua" w:hAnsi="Book Antiqua" w:cs="Book Antiqua"/>
          <w:lang w:val="ru-RU"/>
        </w:rPr>
      </w:pPr>
    </w:p>
    <w:p w:rsidR="00D80C41" w:rsidRPr="00D01E77" w:rsidRDefault="00D80C41" w:rsidP="003C01D7">
      <w:pPr>
        <w:ind w:left="2832" w:right="539" w:firstLine="708"/>
        <w:rPr>
          <w:rFonts w:ascii="Book Antiqua" w:hAnsi="Book Antiqua" w:cs="Book Antiqua"/>
          <w:b/>
          <w:bCs/>
          <w:lang w:val="ru-RU"/>
        </w:rPr>
      </w:pPr>
      <w:r w:rsidRPr="00D01E77">
        <w:rPr>
          <w:rFonts w:ascii="Book Antiqua" w:hAnsi="Book Antiqua" w:cs="Book Antiqua"/>
          <w:b/>
          <w:bCs/>
          <w:lang w:val="ru-RU"/>
        </w:rPr>
        <w:t>ДО</w:t>
      </w:r>
    </w:p>
    <w:p w:rsidR="00D80C41" w:rsidRPr="00D01E77" w:rsidRDefault="00D80C41" w:rsidP="003C01D7">
      <w:pPr>
        <w:ind w:left="3540" w:right="539"/>
        <w:jc w:val="both"/>
        <w:rPr>
          <w:rFonts w:ascii="Book Antiqua" w:hAnsi="Book Antiqua" w:cs="Book Antiqua"/>
          <w:b/>
          <w:bCs/>
          <w:lang w:val="ru-RU"/>
        </w:rPr>
      </w:pPr>
      <w:r w:rsidRPr="00D01E77">
        <w:rPr>
          <w:rFonts w:ascii="Book Antiqua" w:hAnsi="Book Antiqua" w:cs="Book Antiqua"/>
          <w:b/>
          <w:bCs/>
          <w:lang w:val="ru-RU"/>
        </w:rPr>
        <w:t>“</w:t>
      </w:r>
      <w:r w:rsidRPr="00D01E77">
        <w:rPr>
          <w:rFonts w:ascii="Book Antiqua" w:hAnsi="Book Antiqua" w:cs="Book Antiqua"/>
          <w:b/>
          <w:bCs/>
          <w:lang w:val="bg-BG"/>
        </w:rPr>
        <w:t>Комплексен онкологичен център – Пловдив</w:t>
      </w:r>
      <w:r w:rsidRPr="00D01E77">
        <w:rPr>
          <w:rFonts w:ascii="Book Antiqua" w:hAnsi="Book Antiqua" w:cs="Book Antiqua"/>
          <w:b/>
          <w:bCs/>
          <w:lang w:val="ru-RU"/>
        </w:rPr>
        <w:t xml:space="preserve">” </w:t>
      </w:r>
      <w:r w:rsidRPr="00D01E77">
        <w:rPr>
          <w:rFonts w:ascii="Book Antiqua" w:hAnsi="Book Antiqua" w:cs="Book Antiqua"/>
          <w:b/>
          <w:bCs/>
          <w:lang w:val="bg-BG"/>
        </w:rPr>
        <w:t>ЕООД</w:t>
      </w:r>
    </w:p>
    <w:p w:rsidR="00D80C41" w:rsidRPr="00D01E77" w:rsidRDefault="00D80C41" w:rsidP="00867099">
      <w:pPr>
        <w:rPr>
          <w:rFonts w:ascii="Book Antiqua" w:hAnsi="Book Antiqua" w:cs="Book Antiqua"/>
          <w:lang w:val="ru-RU"/>
        </w:rPr>
      </w:pPr>
    </w:p>
    <w:p w:rsidR="00D80C41" w:rsidRPr="00D01E77" w:rsidRDefault="00D80C41" w:rsidP="00867099">
      <w:pPr>
        <w:rPr>
          <w:rFonts w:ascii="Book Antiqua" w:hAnsi="Book Antiqua" w:cs="Book Antiqua"/>
          <w:lang w:val="ru-RU"/>
        </w:rPr>
      </w:pPr>
    </w:p>
    <w:p w:rsidR="00D80C41" w:rsidRPr="00D01E77" w:rsidRDefault="00D80C41" w:rsidP="00867099">
      <w:pPr>
        <w:rPr>
          <w:rFonts w:ascii="Book Antiqua" w:hAnsi="Book Antiqua" w:cs="Book Antiqua"/>
          <w:lang w:val="ru-RU"/>
        </w:rPr>
      </w:pPr>
    </w:p>
    <w:p w:rsidR="00D80C41" w:rsidRPr="00D01E77" w:rsidRDefault="00D80C41" w:rsidP="003C01D7">
      <w:pPr>
        <w:jc w:val="center"/>
        <w:rPr>
          <w:rFonts w:ascii="Book Antiqua" w:hAnsi="Book Antiqua" w:cs="Book Antiqua"/>
          <w:b/>
          <w:bCs/>
          <w:lang w:val="ru-RU"/>
        </w:rPr>
      </w:pPr>
      <w:r w:rsidRPr="00D01E77">
        <w:rPr>
          <w:rFonts w:ascii="Book Antiqua" w:hAnsi="Book Antiqua" w:cs="Book Antiqua"/>
          <w:b/>
          <w:bCs/>
          <w:lang w:val="ru-RU"/>
        </w:rPr>
        <w:t>О Ф Е Р Т А</w:t>
      </w:r>
    </w:p>
    <w:p w:rsidR="00D80C41" w:rsidRPr="00D01E77" w:rsidRDefault="00D80C41">
      <w:pPr>
        <w:jc w:val="center"/>
        <w:rPr>
          <w:rFonts w:ascii="Book Antiqua" w:hAnsi="Book Antiqua" w:cs="Book Antiqua"/>
          <w:b/>
          <w:bCs/>
          <w:lang w:val="bg-BG"/>
        </w:rPr>
      </w:pPr>
      <w:r w:rsidRPr="00D01E77">
        <w:rPr>
          <w:rFonts w:ascii="Book Antiqua" w:hAnsi="Book Antiqua" w:cs="Book Antiqua"/>
          <w:b/>
          <w:bCs/>
          <w:lang w:val="ru-RU"/>
        </w:rPr>
        <w:t xml:space="preserve">за изпълнение на обществената поръчка </w:t>
      </w:r>
      <w:r w:rsidRPr="00D01E77">
        <w:rPr>
          <w:rFonts w:ascii="Book Antiqua" w:hAnsi="Book Antiqua" w:cs="Book Antiqua"/>
          <w:b/>
          <w:bCs/>
          <w:lang w:val="bg-BG"/>
        </w:rPr>
        <w:t>с предмет:</w:t>
      </w:r>
    </w:p>
    <w:p w:rsidR="00D80C41" w:rsidRPr="00D01E77" w:rsidRDefault="00D80C41" w:rsidP="00867099">
      <w:pPr>
        <w:rPr>
          <w:rFonts w:ascii="Book Antiqua" w:hAnsi="Book Antiqua" w:cs="Book Antiqua"/>
          <w:lang w:val="bg-BG"/>
        </w:rPr>
      </w:pPr>
    </w:p>
    <w:p w:rsidR="00D80C41" w:rsidRPr="00D01E77" w:rsidRDefault="00D80C41">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867099">
      <w:pPr>
        <w:rPr>
          <w:rFonts w:ascii="Book Antiqua" w:hAnsi="Book Antiqua" w:cs="Book Antiqua"/>
          <w:lang w:val="ru-RU"/>
        </w:rPr>
      </w:pPr>
    </w:p>
    <w:p w:rsidR="00D80C41" w:rsidRPr="00D01E77" w:rsidRDefault="00D80C41" w:rsidP="00867099">
      <w:pPr>
        <w:rPr>
          <w:rFonts w:ascii="Book Antiqua" w:hAnsi="Book Antiqua" w:cs="Book Antiqua"/>
          <w:lang w:val="ru-RU"/>
        </w:rPr>
      </w:pPr>
    </w:p>
    <w:p w:rsidR="00D80C41" w:rsidRPr="00D01E77" w:rsidRDefault="00D80C41" w:rsidP="00867099">
      <w:pPr>
        <w:rPr>
          <w:rFonts w:ascii="Book Antiqua" w:hAnsi="Book Antiqua" w:cs="Book Antiqua"/>
          <w:lang w:val="ru-RU"/>
        </w:rPr>
      </w:pPr>
    </w:p>
    <w:p w:rsidR="00D80C41" w:rsidRPr="00D01E77" w:rsidRDefault="00D80C41" w:rsidP="009B780C">
      <w:pPr>
        <w:tabs>
          <w:tab w:val="left" w:pos="709"/>
        </w:tabs>
        <w:jc w:val="both"/>
        <w:rPr>
          <w:rFonts w:ascii="Book Antiqua" w:hAnsi="Book Antiqua" w:cs="Book Antiqua"/>
          <w:lang w:val="bg-BG"/>
        </w:rPr>
      </w:pPr>
      <w:r w:rsidRPr="00D01E77">
        <w:rPr>
          <w:rFonts w:ascii="Book Antiqua" w:hAnsi="Book Antiqua" w:cs="Book Antiqua"/>
          <w:lang w:val="bg-BG"/>
        </w:rPr>
        <w:tab/>
      </w:r>
      <w:r w:rsidRPr="00D01E77">
        <w:rPr>
          <w:rFonts w:ascii="Book Antiqua" w:hAnsi="Book Antiqua" w:cs="Book Antiqua"/>
          <w:b/>
          <w:bCs/>
          <w:lang w:val="bg-BG"/>
        </w:rPr>
        <w:t>УВАЖАЕМИ Г-Н УПРАВИТЕЛ,</w:t>
      </w:r>
    </w:p>
    <w:p w:rsidR="00D80C41" w:rsidRPr="00D01E77" w:rsidRDefault="00D80C41">
      <w:pPr>
        <w:jc w:val="both"/>
        <w:rPr>
          <w:rFonts w:ascii="Book Antiqua" w:hAnsi="Book Antiqua" w:cs="Book Antiqua"/>
          <w:lang w:val="bg-BG"/>
        </w:rPr>
      </w:pPr>
    </w:p>
    <w:p w:rsidR="00D80C41" w:rsidRPr="00D01E77" w:rsidRDefault="00D80C41" w:rsidP="009B7F49">
      <w:pPr>
        <w:ind w:firstLine="709"/>
        <w:jc w:val="both"/>
        <w:rPr>
          <w:rFonts w:ascii="Book Antiqua" w:hAnsi="Book Antiqua" w:cs="Book Antiqua"/>
          <w:lang w:val="bg-BG"/>
        </w:rPr>
      </w:pPr>
      <w:r w:rsidRPr="00D01E77">
        <w:rPr>
          <w:rFonts w:ascii="Book Antiqua" w:hAnsi="Book Antiqua" w:cs="Book Antiqua"/>
          <w:lang w:val="bg-BG"/>
        </w:rPr>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D80C41" w:rsidRPr="00D01E77" w:rsidRDefault="00D80C41" w:rsidP="00867099">
      <w:pPr>
        <w:jc w:val="both"/>
        <w:rPr>
          <w:rFonts w:ascii="Book Antiqua" w:hAnsi="Book Antiqua" w:cs="Book Antiqua"/>
          <w:lang w:val="bg-BG"/>
        </w:rPr>
      </w:pPr>
    </w:p>
    <w:p w:rsidR="00D80C41" w:rsidRPr="00D01E77" w:rsidRDefault="00D80C41" w:rsidP="009B780C">
      <w:pPr>
        <w:jc w:val="both"/>
        <w:rPr>
          <w:rFonts w:ascii="Book Antiqua" w:hAnsi="Book Antiqua" w:cs="Book Antiqua"/>
        </w:rPr>
      </w:pPr>
      <w:r w:rsidRPr="00D01E77">
        <w:rPr>
          <w:rFonts w:ascii="Book Antiqua" w:hAnsi="Book Antiqua" w:cs="Book Antiqua"/>
          <w:lang w:val="bg-BG"/>
        </w:rPr>
        <w:tab/>
      </w:r>
      <w:r w:rsidRPr="00D01E77">
        <w:rPr>
          <w:rFonts w:ascii="Book Antiqua" w:hAnsi="Book Antiqua" w:cs="Book Antiqua"/>
        </w:rPr>
        <w:t>Настоящата оферта съдържа:</w:t>
      </w:r>
    </w:p>
    <w:p w:rsidR="00D80C41" w:rsidRPr="00D01E77" w:rsidRDefault="00D80C41" w:rsidP="00867099">
      <w:pPr>
        <w:numPr>
          <w:ilvl w:val="0"/>
          <w:numId w:val="2"/>
        </w:numPr>
        <w:tabs>
          <w:tab w:val="clear" w:pos="360"/>
          <w:tab w:val="num" w:pos="0"/>
        </w:tabs>
        <w:ind w:firstLine="709"/>
        <w:jc w:val="both"/>
        <w:rPr>
          <w:rFonts w:ascii="Book Antiqua" w:hAnsi="Book Antiqua" w:cs="Book Antiqua"/>
        </w:rPr>
      </w:pPr>
      <w:r w:rsidRPr="00D01E77">
        <w:rPr>
          <w:rFonts w:ascii="Book Antiqua" w:hAnsi="Book Antiqua" w:cs="Book Antiqua"/>
          <w:lang w:val="bg-BG"/>
        </w:rPr>
        <w:t>”</w:t>
      </w:r>
      <w:r w:rsidRPr="00D01E77">
        <w:rPr>
          <w:rFonts w:ascii="Book Antiqua" w:hAnsi="Book Antiqua" w:cs="Book Antiqua"/>
        </w:rPr>
        <w:t>Документи за подбор” – плик № 1;</w:t>
      </w:r>
    </w:p>
    <w:p w:rsidR="00D80C41" w:rsidRPr="00D01E77" w:rsidRDefault="00D80C41" w:rsidP="00867099">
      <w:pPr>
        <w:numPr>
          <w:ilvl w:val="0"/>
          <w:numId w:val="2"/>
        </w:numPr>
        <w:tabs>
          <w:tab w:val="clear" w:pos="360"/>
          <w:tab w:val="num" w:pos="0"/>
        </w:tabs>
        <w:ind w:firstLine="709"/>
        <w:jc w:val="both"/>
        <w:rPr>
          <w:rFonts w:ascii="Book Antiqua" w:hAnsi="Book Antiqua" w:cs="Book Antiqua"/>
        </w:rPr>
      </w:pPr>
      <w:r w:rsidRPr="00D01E77">
        <w:rPr>
          <w:rFonts w:ascii="Book Antiqua" w:hAnsi="Book Antiqua" w:cs="Book Antiqua"/>
          <w:lang w:val="bg-BG"/>
        </w:rPr>
        <w:t>”Предложение за изпълнение на поръчката</w:t>
      </w:r>
      <w:r w:rsidRPr="00D01E77">
        <w:rPr>
          <w:rFonts w:ascii="Book Antiqua" w:hAnsi="Book Antiqua" w:cs="Book Antiqua"/>
        </w:rPr>
        <w:t>” – плик №</w:t>
      </w:r>
      <w:r w:rsidRPr="00D01E77">
        <w:rPr>
          <w:rFonts w:ascii="Book Antiqua" w:hAnsi="Book Antiqua" w:cs="Book Antiqua"/>
          <w:lang w:val="bg-BG"/>
        </w:rPr>
        <w:t xml:space="preserve"> </w:t>
      </w:r>
      <w:r w:rsidRPr="00D01E77">
        <w:rPr>
          <w:rFonts w:ascii="Book Antiqua" w:hAnsi="Book Antiqua" w:cs="Book Antiqua"/>
        </w:rPr>
        <w:t>2;</w:t>
      </w:r>
    </w:p>
    <w:p w:rsidR="00D80C41" w:rsidRPr="00D01E77" w:rsidRDefault="00D80C41" w:rsidP="00867099">
      <w:pPr>
        <w:numPr>
          <w:ilvl w:val="0"/>
          <w:numId w:val="2"/>
        </w:numPr>
        <w:ind w:firstLine="709"/>
        <w:jc w:val="both"/>
        <w:rPr>
          <w:rFonts w:ascii="Book Antiqua" w:hAnsi="Book Antiqua" w:cs="Book Antiqua"/>
          <w:lang w:val="ru-RU"/>
        </w:rPr>
      </w:pPr>
      <w:r w:rsidRPr="00D01E77">
        <w:rPr>
          <w:rFonts w:ascii="Book Antiqua" w:hAnsi="Book Antiqua" w:cs="Book Antiqua"/>
          <w:lang w:val="bg-BG"/>
        </w:rPr>
        <w:t>”</w:t>
      </w:r>
      <w:r w:rsidRPr="00D01E77">
        <w:rPr>
          <w:rFonts w:ascii="Book Antiqua" w:hAnsi="Book Antiqua" w:cs="Book Antiqua"/>
        </w:rPr>
        <w:t>Предлагана цена” – плик № 3.</w:t>
      </w:r>
    </w:p>
    <w:p w:rsidR="00D80C41" w:rsidRPr="00D01E77" w:rsidRDefault="00D80C41" w:rsidP="00867099">
      <w:pPr>
        <w:jc w:val="both"/>
        <w:rPr>
          <w:rFonts w:ascii="Book Antiqua" w:hAnsi="Book Antiqua" w:cs="Book Antiqua"/>
          <w:lang w:val="ru-RU"/>
        </w:rPr>
      </w:pPr>
    </w:p>
    <w:p w:rsidR="00D80C41" w:rsidRPr="00D01E77" w:rsidRDefault="00D80C41" w:rsidP="009B780C">
      <w:pPr>
        <w:ind w:firstLine="709"/>
        <w:jc w:val="both"/>
        <w:rPr>
          <w:rFonts w:ascii="Book Antiqua" w:hAnsi="Book Antiqua" w:cs="Book Antiqua"/>
          <w:b/>
          <w:bCs/>
          <w:lang w:val="ru-RU"/>
        </w:rPr>
      </w:pPr>
      <w:r w:rsidRPr="00D01E77">
        <w:rPr>
          <w:rFonts w:ascii="Book Antiqua" w:hAnsi="Book Antiqua" w:cs="Book Antiqua"/>
          <w:lang w:val="ru-RU"/>
        </w:rPr>
        <w:t xml:space="preserve">С подаване на настоящата оферта направените от нас предложения и поети ангажименти са валидни за срок от 120 (сто и двадесет) дни от датата, посочена за дата на получаване на офертата. </w:t>
      </w:r>
    </w:p>
    <w:p w:rsidR="00D80C41" w:rsidRPr="00D01E77" w:rsidRDefault="00D80C41" w:rsidP="009B780C">
      <w:pPr>
        <w:ind w:firstLine="709"/>
        <w:jc w:val="both"/>
        <w:rPr>
          <w:rFonts w:ascii="Book Antiqua" w:hAnsi="Book Antiqua" w:cs="Book Antiqua"/>
          <w:lang w:val="ru-RU"/>
        </w:rPr>
      </w:pPr>
      <w:r w:rsidRPr="00D01E77">
        <w:rPr>
          <w:rFonts w:ascii="Book Antiqua" w:hAnsi="Book Antiqua" w:cs="Book Antiqua"/>
          <w:lang w:val="ru-RU"/>
        </w:rPr>
        <w:t>Ако бъдем определени за изпълнител ще сключим договор в законоустановения срок. До подписване на договора настоящата оферта ще представлява споразумение между нас и възложителя, което ще бъде безусловно гарантирано от нашата гаранция за участие.</w:t>
      </w:r>
    </w:p>
    <w:p w:rsidR="00D80C41" w:rsidRPr="00D01E77" w:rsidRDefault="00D80C41" w:rsidP="00867099">
      <w:pPr>
        <w:rPr>
          <w:rFonts w:ascii="Book Antiqua" w:hAnsi="Book Antiqua" w:cs="Book Antiqua"/>
        </w:rPr>
      </w:pPr>
    </w:p>
    <w:p w:rsidR="00D80C41" w:rsidRPr="00D01E77" w:rsidRDefault="00D80C41" w:rsidP="00867099">
      <w:pPr>
        <w:rPr>
          <w:rFonts w:ascii="Book Antiqua" w:hAnsi="Book Antiqua" w:cs="Book Antiqua"/>
        </w:rPr>
      </w:pP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rPr>
      </w:pPr>
    </w:p>
    <w:p w:rsidR="00D80C41" w:rsidRPr="00D01E77" w:rsidRDefault="00D80C41" w:rsidP="00867099">
      <w:pPr>
        <w:spacing w:line="360" w:lineRule="auto"/>
        <w:jc w:val="both"/>
        <w:rPr>
          <w:rFonts w:ascii="Book Antiqua" w:hAnsi="Book Antiqua" w:cs="Book Antiqua"/>
          <w:lang w:val="bg-BG"/>
        </w:rPr>
      </w:pPr>
    </w:p>
    <w:p w:rsidR="00D80C41" w:rsidRPr="00D01E77" w:rsidRDefault="00D80C41" w:rsidP="00867099">
      <w:pPr>
        <w:spacing w:line="360" w:lineRule="auto"/>
        <w:jc w:val="both"/>
        <w:rPr>
          <w:rFonts w:ascii="Book Antiqua" w:hAnsi="Book Antiqua" w:cs="Book Antiqua"/>
          <w:b/>
          <w:bCs/>
          <w:lang w:val="en-AU"/>
        </w:rPr>
      </w:pPr>
      <w:r w:rsidRPr="00D01E77">
        <w:rPr>
          <w:rFonts w:ascii="Book Antiqua" w:hAnsi="Book Antiqua" w:cs="Book Antiqua"/>
          <w:lang w:val="ru-RU"/>
        </w:rPr>
        <w:t>Дата: . . . . . . . . . . . . .</w:t>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rPr>
        <w:t>Подпис:</w:t>
      </w:r>
      <w:r w:rsidRPr="00D01E77">
        <w:rPr>
          <w:rFonts w:ascii="Book Antiqua" w:hAnsi="Book Antiqua" w:cs="Book Antiqua"/>
          <w:lang w:val="ru-RU"/>
        </w:rPr>
        <w:t xml:space="preserve"> . . . . . . . . . . . . .</w:t>
      </w:r>
    </w:p>
    <w:p w:rsidR="00D80C41" w:rsidRPr="00D01E77" w:rsidRDefault="00D80C41">
      <w:pPr>
        <w:suppressAutoHyphens w:val="0"/>
        <w:rPr>
          <w:rFonts w:ascii="Book Antiqua" w:hAnsi="Book Antiqua" w:cs="Book Antiqua"/>
          <w:u w:val="single"/>
          <w:lang w:val="ru-RU"/>
        </w:rPr>
      </w:pPr>
      <w:r w:rsidRPr="00D01E77">
        <w:rPr>
          <w:rFonts w:ascii="Book Antiqua" w:hAnsi="Book Antiqua" w:cs="Book Antiqua"/>
          <w:u w:val="single"/>
          <w:lang w:val="ru-RU"/>
        </w:rPr>
        <w:br w:type="page"/>
      </w:r>
    </w:p>
    <w:p w:rsidR="00D80C41" w:rsidRPr="00D01E77" w:rsidRDefault="00D80C41">
      <w:pPr>
        <w:jc w:val="right"/>
        <w:rPr>
          <w:rFonts w:ascii="Book Antiqua" w:hAnsi="Book Antiqua" w:cs="Book Antiqua"/>
          <w:lang w:val="bg-BG"/>
        </w:rPr>
      </w:pPr>
      <w:r w:rsidRPr="00D01E77">
        <w:rPr>
          <w:rFonts w:ascii="Book Antiqua" w:hAnsi="Book Antiqua" w:cs="Book Antiqua"/>
          <w:lang w:val="bg-BG"/>
        </w:rPr>
        <w:t>Образец № 3</w:t>
      </w: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5117BC">
      <w:pPr>
        <w:jc w:val="center"/>
        <w:rPr>
          <w:rFonts w:ascii="Book Antiqua" w:hAnsi="Book Antiqua" w:cs="Book Antiqua"/>
          <w:lang w:val="ru-RU"/>
        </w:rPr>
      </w:pPr>
      <w:r w:rsidRPr="00D01E77">
        <w:rPr>
          <w:rFonts w:ascii="Book Antiqua" w:hAnsi="Book Antiqua" w:cs="Book Antiqua"/>
          <w:b/>
          <w:bCs/>
          <w:lang w:val="ru-RU"/>
        </w:rPr>
        <w:t>АДМИНИСТРАТИВНИ СВЕДЕНИЯ</w:t>
      </w: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867099">
      <w:pPr>
        <w:rPr>
          <w:rFonts w:ascii="Book Antiqua" w:hAnsi="Book Antiqua" w:cs="Book Antiqua"/>
          <w:lang w:val="bg-BG"/>
        </w:rPr>
      </w:pPr>
    </w:p>
    <w:p w:rsidR="00D80C41" w:rsidRPr="00D01E77" w:rsidRDefault="00D80C41" w:rsidP="005117BC">
      <w:pPr>
        <w:rPr>
          <w:rFonts w:ascii="Book Antiqua" w:hAnsi="Book Antiqua" w:cs="Book Antiqua"/>
          <w:lang w:val="bg-BG"/>
        </w:rPr>
      </w:pPr>
      <w:r w:rsidRPr="00D01E77">
        <w:rPr>
          <w:rFonts w:ascii="Book Antiqua" w:hAnsi="Book Antiqua" w:cs="Book Antiqua"/>
          <w:b/>
          <w:bCs/>
          <w:lang w:val="ru-RU"/>
        </w:rPr>
        <w:t>1.</w:t>
      </w:r>
      <w:r w:rsidRPr="00D01E77">
        <w:rPr>
          <w:rFonts w:ascii="Book Antiqua" w:hAnsi="Book Antiqua" w:cs="Book Antiqua"/>
          <w:lang w:val="ru-RU"/>
        </w:rPr>
        <w:t xml:space="preserve"> </w:t>
      </w:r>
      <w:r w:rsidRPr="00D01E77">
        <w:rPr>
          <w:rFonts w:ascii="Book Antiqua" w:hAnsi="Book Antiqua" w:cs="Book Antiqua"/>
          <w:b/>
          <w:bCs/>
          <w:lang w:val="ru-RU"/>
        </w:rPr>
        <w:t>Наименование на участника</w:t>
      </w:r>
      <w:r w:rsidRPr="00D01E77">
        <w:rPr>
          <w:rFonts w:ascii="Book Antiqua" w:hAnsi="Book Antiqua" w:cs="Book Antiqua"/>
          <w:lang w:val="bg-BG"/>
        </w:rPr>
        <w:t xml:space="preserve">: </w:t>
      </w:r>
      <w:r w:rsidRPr="00D01E77">
        <w:rPr>
          <w:rFonts w:ascii="Book Antiqua" w:hAnsi="Book Antiqua" w:cs="Book Antiqua"/>
          <w:lang w:val="ru-RU"/>
        </w:rPr>
        <w:t>. . . . . . . . . . . . . . . . . . . . . . . . . . . . . . . . . . . . . . . . . . . . . . . . . . . .</w:t>
      </w: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r w:rsidRPr="00D01E77">
        <w:rPr>
          <w:rFonts w:ascii="Book Antiqua" w:hAnsi="Book Antiqua" w:cs="Book Antiqua"/>
          <w:b/>
          <w:bCs/>
          <w:lang w:val="bg-BG"/>
        </w:rPr>
        <w:t>2. Координати:</w:t>
      </w: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r w:rsidRPr="00D01E77">
        <w:rPr>
          <w:rFonts w:ascii="Book Antiqua" w:hAnsi="Book Antiqua" w:cs="Book Antiqua"/>
          <w:lang w:val="bg-BG"/>
        </w:rPr>
        <w:t xml:space="preserve">2.1. Адрес: </w:t>
      </w:r>
      <w:r w:rsidRPr="00D01E77">
        <w:rPr>
          <w:rFonts w:ascii="Book Antiqua" w:hAnsi="Book Antiqua" w:cs="Book Antiqua"/>
          <w:lang w:val="ru-RU"/>
        </w:rPr>
        <w:t>. .  . . . . . . . . . . . . . . . . . . . . . . . . . . . . . . . . . . . . . . . . . . . . . . . . . . . . . . . . . . . . . . . . . . . . . . .</w:t>
      </w: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r w:rsidRPr="00D01E77">
        <w:rPr>
          <w:rFonts w:ascii="Book Antiqua" w:hAnsi="Book Antiqua" w:cs="Book Antiqua"/>
          <w:lang w:val="bg-BG"/>
        </w:rPr>
        <w:t xml:space="preserve">2.2. Телефон </w:t>
      </w:r>
      <w:r w:rsidRPr="00D01E77">
        <w:rPr>
          <w:rFonts w:ascii="Book Antiqua" w:hAnsi="Book Antiqua" w:cs="Book Antiqua"/>
          <w:lang w:val="ru-RU"/>
        </w:rPr>
        <w:t xml:space="preserve">.  . . . . . . . . . . . . . . . . . . . . . . . . . . . . . . . . . . . . . . . . . . . . . . . . . . . . . . . . . . . . . . . . . . . . . . </w:t>
      </w: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r w:rsidRPr="00D01E77">
        <w:rPr>
          <w:rFonts w:ascii="Book Antiqua" w:hAnsi="Book Antiqua" w:cs="Book Antiqua"/>
          <w:lang w:val="bg-BG"/>
        </w:rPr>
        <w:t xml:space="preserve">2.3. Факс: </w:t>
      </w:r>
      <w:r w:rsidRPr="00D01E77">
        <w:rPr>
          <w:rFonts w:ascii="Book Antiqua" w:hAnsi="Book Antiqua" w:cs="Book Antiqua"/>
          <w:lang w:val="ru-RU"/>
        </w:rPr>
        <w:t xml:space="preserve">. .. . . . . . . . . . . . . . . . . . . . . . . . . . . . . . . . . . . . . . . . . . . . . . . . . . . . . . . . . . . . . . . . . . . . . . . . . </w:t>
      </w:r>
    </w:p>
    <w:p w:rsidR="00D80C41" w:rsidRPr="00D01E77" w:rsidRDefault="00D80C41">
      <w:pPr>
        <w:rPr>
          <w:rFonts w:ascii="Book Antiqua" w:hAnsi="Book Antiqua" w:cs="Book Antiqua"/>
          <w:lang w:val="bg-BG"/>
        </w:rPr>
      </w:pPr>
    </w:p>
    <w:p w:rsidR="00D80C41" w:rsidRPr="00D01E77" w:rsidRDefault="00D80C41" w:rsidP="00867099">
      <w:pPr>
        <w:rPr>
          <w:rFonts w:ascii="Book Antiqua" w:hAnsi="Book Antiqua" w:cs="Book Antiqua"/>
          <w:b/>
          <w:bCs/>
          <w:lang w:val="bg-BG"/>
        </w:rPr>
      </w:pPr>
      <w:r w:rsidRPr="00D01E77">
        <w:rPr>
          <w:rFonts w:ascii="Book Antiqua" w:hAnsi="Book Antiqua" w:cs="Book Antiqua"/>
          <w:lang w:val="bg-BG"/>
        </w:rPr>
        <w:t>2.4. е-</w:t>
      </w:r>
      <w:r w:rsidRPr="00D01E77">
        <w:rPr>
          <w:rFonts w:ascii="Book Antiqua" w:hAnsi="Book Antiqua" w:cs="Book Antiqua"/>
          <w:lang w:val="en-AU"/>
        </w:rPr>
        <w:t>mail</w:t>
      </w:r>
      <w:r w:rsidRPr="00D01E77">
        <w:rPr>
          <w:rFonts w:ascii="Book Antiqua" w:hAnsi="Book Antiqua" w:cs="Book Antiqua"/>
          <w:lang w:val="bg-BG"/>
        </w:rPr>
        <w:t xml:space="preserve">: </w:t>
      </w:r>
      <w:r w:rsidRPr="00D01E77">
        <w:rPr>
          <w:rFonts w:ascii="Book Antiqua" w:hAnsi="Book Antiqua" w:cs="Book Antiqua"/>
          <w:lang w:val="ru-RU"/>
        </w:rPr>
        <w:t xml:space="preserve">. . .. . . . . . . . . . . . . . . . . . . . . . . . . . . . . . . . . . . . . . . . . . . . . . . . . . . . . . . . . . . . . . . . . . . . . . . </w:t>
      </w:r>
    </w:p>
    <w:p w:rsidR="00D80C41" w:rsidRPr="00D01E77" w:rsidRDefault="00D80C41" w:rsidP="00867099">
      <w:pPr>
        <w:jc w:val="both"/>
        <w:rPr>
          <w:rFonts w:ascii="Book Antiqua" w:hAnsi="Book Antiqua" w:cs="Book Antiqua"/>
          <w:lang w:val="bg-BG"/>
        </w:rPr>
      </w:pPr>
    </w:p>
    <w:p w:rsidR="00D80C41" w:rsidRPr="00D01E77" w:rsidRDefault="00D80C41" w:rsidP="00867099">
      <w:pPr>
        <w:jc w:val="both"/>
        <w:rPr>
          <w:rFonts w:ascii="Book Antiqua" w:hAnsi="Book Antiqua" w:cs="Book Antiqua"/>
          <w:lang w:val="bg-BG"/>
        </w:rPr>
      </w:pPr>
      <w:r w:rsidRPr="00D01E77">
        <w:rPr>
          <w:rFonts w:ascii="Book Antiqua" w:hAnsi="Book Antiqua" w:cs="Book Antiqua"/>
          <w:b/>
          <w:bCs/>
          <w:lang w:val="bg-BG"/>
        </w:rPr>
        <w:t>3.</w:t>
      </w:r>
      <w:r w:rsidRPr="00D01E77">
        <w:rPr>
          <w:rFonts w:ascii="Book Antiqua" w:hAnsi="Book Antiqua" w:cs="Book Antiqua"/>
          <w:lang w:val="bg-BG"/>
        </w:rPr>
        <w:t xml:space="preserve"> </w:t>
      </w:r>
      <w:r w:rsidRPr="00D01E77">
        <w:rPr>
          <w:rFonts w:ascii="Book Antiqua" w:hAnsi="Book Antiqua" w:cs="Book Antiqua"/>
          <w:b/>
          <w:bCs/>
          <w:lang w:val="bg-BG"/>
        </w:rPr>
        <w:t xml:space="preserve">Лице, </w:t>
      </w:r>
      <w:r w:rsidRPr="00D01E77">
        <w:rPr>
          <w:rFonts w:ascii="Book Antiqua" w:hAnsi="Book Antiqua" w:cs="Book Antiqua"/>
          <w:spacing w:val="10"/>
          <w:lang w:val="bg-BG"/>
        </w:rPr>
        <w:t>официално представляващо участника в процедурата:</w:t>
      </w:r>
    </w:p>
    <w:p w:rsidR="00D80C41" w:rsidRPr="00D01E77" w:rsidRDefault="00D80C41" w:rsidP="008077D0">
      <w:pPr>
        <w:rPr>
          <w:rFonts w:ascii="Book Antiqua" w:hAnsi="Book Antiqua" w:cs="Book Antiqua"/>
          <w:lang w:val="ru-RU"/>
        </w:rPr>
      </w:pPr>
    </w:p>
    <w:p w:rsidR="00D80C41" w:rsidRPr="00D01E77" w:rsidRDefault="00D80C41" w:rsidP="008077D0">
      <w:pPr>
        <w:rPr>
          <w:rFonts w:ascii="Book Antiqua" w:hAnsi="Book Antiqua" w:cs="Book Antiqua"/>
          <w:lang w:val="ru-RU"/>
        </w:rPr>
      </w:pPr>
      <w:r w:rsidRPr="00D01E77">
        <w:rPr>
          <w:rFonts w:ascii="Book Antiqua" w:hAnsi="Book Antiqua" w:cs="Book Antiqua"/>
          <w:lang w:val="ru-RU"/>
        </w:rPr>
        <w:t>. . . . . . . . . . . . . . . . . . . . . . . . . . . . . . . . . . . . . . . . . . . . . . . . . . . . . . . . . . . . . . . . . . . . . . . . . . . . . . . . . . . .</w:t>
      </w:r>
    </w:p>
    <w:p w:rsidR="00D80C41" w:rsidRPr="00D01E77" w:rsidRDefault="00D80C41" w:rsidP="008077D0">
      <w:pPr>
        <w:jc w:val="center"/>
        <w:rPr>
          <w:rFonts w:ascii="Book Antiqua" w:hAnsi="Book Antiqua" w:cs="Book Antiqua"/>
          <w:color w:val="BFBFBF"/>
          <w:lang w:val="ru-RU"/>
        </w:rPr>
      </w:pPr>
      <w:r w:rsidRPr="00D01E77">
        <w:rPr>
          <w:rFonts w:ascii="Book Antiqua" w:hAnsi="Book Antiqua" w:cs="Book Antiqua"/>
          <w:color w:val="BFBFBF"/>
          <w:lang w:val="ru-RU"/>
        </w:rPr>
        <w:t>( т р и т е     и м е н а )</w:t>
      </w:r>
    </w:p>
    <w:p w:rsidR="00D80C41" w:rsidRPr="00D01E77" w:rsidRDefault="00D80C41" w:rsidP="008077D0">
      <w:pPr>
        <w:rPr>
          <w:rFonts w:ascii="Book Antiqua" w:hAnsi="Book Antiqua" w:cs="Book Antiqua"/>
          <w:lang w:val="ru-RU"/>
        </w:rPr>
      </w:pPr>
    </w:p>
    <w:p w:rsidR="00D80C41" w:rsidRPr="00D01E77" w:rsidRDefault="00D80C41" w:rsidP="008077D0">
      <w:pPr>
        <w:rPr>
          <w:rFonts w:ascii="Book Antiqua" w:hAnsi="Book Antiqua" w:cs="Book Antiqua"/>
          <w:lang w:val="ru-RU"/>
        </w:rPr>
      </w:pPr>
      <w:r w:rsidRPr="00D01E77">
        <w:rPr>
          <w:rFonts w:ascii="Book Antiqua" w:hAnsi="Book Antiqua" w:cs="Book Antiqua"/>
          <w:lang w:val="ru-RU"/>
        </w:rPr>
        <w:t>. . . . . . . . . . . . . . . . . . . . . . . . . . . . . . . . . . . . . . . . . . . . . . . . . . . . . . . . . . . . . . . . . . . . . . . . . . . . . . . . . . . .</w:t>
      </w:r>
    </w:p>
    <w:p w:rsidR="00D80C41" w:rsidRPr="00D01E77" w:rsidRDefault="00D80C41" w:rsidP="008077D0">
      <w:pPr>
        <w:jc w:val="center"/>
        <w:rPr>
          <w:rFonts w:ascii="Book Antiqua" w:hAnsi="Book Antiqua" w:cs="Book Antiqua"/>
          <w:b/>
          <w:bCs/>
          <w:color w:val="BFBFBF"/>
          <w:lang w:val="ru-RU"/>
        </w:rPr>
      </w:pPr>
      <w:r w:rsidRPr="00D01E77">
        <w:rPr>
          <w:rFonts w:ascii="Book Antiqua" w:hAnsi="Book Antiqua" w:cs="Book Antiqua"/>
          <w:color w:val="BFBFBF"/>
          <w:lang w:val="ru-RU"/>
        </w:rPr>
        <w:t>(  д л ъ ж н о с т )</w:t>
      </w:r>
    </w:p>
    <w:p w:rsidR="00D80C41" w:rsidRPr="00D01E77" w:rsidRDefault="00D80C41" w:rsidP="00867099">
      <w:pPr>
        <w:rPr>
          <w:rFonts w:ascii="Book Antiqua" w:hAnsi="Book Antiqua" w:cs="Book Antiqua"/>
          <w:lang w:val="ru-RU"/>
        </w:rPr>
      </w:pPr>
    </w:p>
    <w:p w:rsidR="00D80C41" w:rsidRPr="00D01E77" w:rsidRDefault="00D80C41" w:rsidP="008077D0">
      <w:pPr>
        <w:rPr>
          <w:rFonts w:ascii="Book Antiqua" w:hAnsi="Book Antiqua" w:cs="Book Antiqua"/>
          <w:lang w:val="ru-RU"/>
        </w:rPr>
      </w:pPr>
      <w:r w:rsidRPr="00D01E77">
        <w:rPr>
          <w:rFonts w:ascii="Book Antiqua" w:hAnsi="Book Antiqua" w:cs="Book Antiqua"/>
          <w:b/>
          <w:bCs/>
          <w:lang w:val="ru-RU"/>
        </w:rPr>
        <w:t>4.</w:t>
      </w:r>
      <w:r w:rsidRPr="00D01E77">
        <w:rPr>
          <w:rFonts w:ascii="Book Antiqua" w:hAnsi="Book Antiqua" w:cs="Book Antiqua"/>
          <w:lang w:val="ru-RU"/>
        </w:rPr>
        <w:t xml:space="preserve"> </w:t>
      </w:r>
      <w:r w:rsidRPr="00D01E77">
        <w:rPr>
          <w:rFonts w:ascii="Book Antiqua" w:hAnsi="Book Antiqua" w:cs="Book Antiqua"/>
          <w:b/>
          <w:bCs/>
          <w:lang w:val="ru-RU"/>
        </w:rPr>
        <w:t>Лице за контакти</w:t>
      </w:r>
      <w:r w:rsidRPr="00D01E77">
        <w:rPr>
          <w:rFonts w:ascii="Book Antiqua" w:hAnsi="Book Antiqua" w:cs="Book Antiqua"/>
          <w:lang w:val="ru-RU"/>
        </w:rPr>
        <w:t xml:space="preserve">: .. . . . . . . . . . . . . . . . . . . . . . . . . . . . . . . . . . . . . . . . . . . . . . . . . . . . . . . . . . . . . . . </w:t>
      </w:r>
    </w:p>
    <w:p w:rsidR="00D80C41" w:rsidRPr="00D01E77" w:rsidRDefault="00D80C41" w:rsidP="007A3452">
      <w:pPr>
        <w:jc w:val="center"/>
        <w:rPr>
          <w:rFonts w:ascii="Book Antiqua" w:hAnsi="Book Antiqua" w:cs="Book Antiqua"/>
          <w:color w:val="BFBFBF"/>
          <w:lang w:val="ru-RU"/>
        </w:rPr>
      </w:pPr>
      <w:r w:rsidRPr="00D01E77">
        <w:rPr>
          <w:rFonts w:ascii="Book Antiqua" w:hAnsi="Book Antiqua" w:cs="Book Antiqua"/>
          <w:color w:val="BFBFBF"/>
          <w:lang w:val="ru-RU"/>
        </w:rPr>
        <w:t>( т р и т е     и м е н а )</w:t>
      </w:r>
    </w:p>
    <w:p w:rsidR="00D80C41" w:rsidRPr="00D01E77" w:rsidRDefault="00D80C41" w:rsidP="008077D0">
      <w:pPr>
        <w:rPr>
          <w:rFonts w:ascii="Book Antiqua" w:hAnsi="Book Antiqua" w:cs="Book Antiqua"/>
          <w:lang w:val="ru-RU"/>
        </w:rPr>
      </w:pPr>
    </w:p>
    <w:p w:rsidR="00D80C41" w:rsidRPr="00D01E77" w:rsidRDefault="00D80C41" w:rsidP="008077D0">
      <w:pPr>
        <w:rPr>
          <w:rFonts w:ascii="Book Antiqua" w:hAnsi="Book Antiqua" w:cs="Book Antiqua"/>
          <w:lang w:val="ru-RU"/>
        </w:rPr>
      </w:pPr>
      <w:r w:rsidRPr="00D01E77">
        <w:rPr>
          <w:rFonts w:ascii="Book Antiqua" w:hAnsi="Book Antiqua" w:cs="Book Antiqua"/>
          <w:lang w:val="ru-RU"/>
        </w:rPr>
        <w:t>. . . . . . . . . . . . . . . . . . . . . . . . . . . . . . . . . . . . . . . . . . . . . . . . . . . . . . . . . . . . . . . . . . . . . . . . . . . . . . . . . . . .</w:t>
      </w:r>
    </w:p>
    <w:p w:rsidR="00D80C41" w:rsidRPr="00D01E77" w:rsidRDefault="00D80C41" w:rsidP="007A3452">
      <w:pPr>
        <w:jc w:val="center"/>
        <w:rPr>
          <w:rFonts w:ascii="Book Antiqua" w:hAnsi="Book Antiqua" w:cs="Book Antiqua"/>
          <w:b/>
          <w:bCs/>
          <w:color w:val="BFBFBF"/>
          <w:lang w:val="ru-RU"/>
        </w:rPr>
      </w:pPr>
      <w:r w:rsidRPr="00D01E77">
        <w:rPr>
          <w:rFonts w:ascii="Book Antiqua" w:hAnsi="Book Antiqua" w:cs="Book Antiqua"/>
          <w:color w:val="BFBFBF"/>
          <w:lang w:val="ru-RU"/>
        </w:rPr>
        <w:t>(  д л ъ ж н о с т )</w:t>
      </w:r>
    </w:p>
    <w:p w:rsidR="00D80C41" w:rsidRPr="00D01E77" w:rsidRDefault="00D80C41" w:rsidP="008077D0">
      <w:pPr>
        <w:rPr>
          <w:rFonts w:ascii="Book Antiqua" w:hAnsi="Book Antiqua" w:cs="Book Antiqua"/>
          <w:lang w:val="ru-RU"/>
        </w:rPr>
      </w:pPr>
    </w:p>
    <w:p w:rsidR="00D80C41" w:rsidRPr="00D01E77" w:rsidRDefault="00D80C41" w:rsidP="00867099">
      <w:pPr>
        <w:rPr>
          <w:rFonts w:ascii="Book Antiqua" w:hAnsi="Book Antiqua" w:cs="Book Antiqua"/>
          <w:b/>
          <w:bCs/>
          <w:lang w:val="ru-RU"/>
        </w:rPr>
      </w:pPr>
      <w:r w:rsidRPr="00D01E77">
        <w:rPr>
          <w:rFonts w:ascii="Book Antiqua" w:hAnsi="Book Antiqua" w:cs="Book Antiqua"/>
          <w:lang w:val="ru-RU"/>
        </w:rPr>
        <w:t>Телефон/факс/е-</w:t>
      </w:r>
      <w:r w:rsidRPr="00D01E77">
        <w:rPr>
          <w:rFonts w:ascii="Book Antiqua" w:hAnsi="Book Antiqua" w:cs="Book Antiqua"/>
          <w:lang w:val="en-AU"/>
        </w:rPr>
        <w:t>mail</w:t>
      </w:r>
      <w:r w:rsidRPr="00D01E77">
        <w:rPr>
          <w:rFonts w:ascii="Book Antiqua" w:hAnsi="Book Antiqua" w:cs="Book Antiqua"/>
          <w:lang w:val="ru-RU"/>
        </w:rPr>
        <w:t>: . . . . . . . . . . . . . . . . . . . . . . . . . . . . . . . . . . . . . . . . . . . . . . . . . . . . . . . . . . . . . .</w:t>
      </w:r>
    </w:p>
    <w:p w:rsidR="00D80C41" w:rsidRPr="00D01E77" w:rsidRDefault="00D80C41" w:rsidP="008077D0">
      <w:pPr>
        <w:rPr>
          <w:rFonts w:ascii="Book Antiqua" w:hAnsi="Book Antiqua" w:cs="Book Antiqua"/>
          <w:lang w:val="ru-RU"/>
        </w:rPr>
      </w:pPr>
    </w:p>
    <w:p w:rsidR="00D80C41" w:rsidRPr="00D01E77" w:rsidRDefault="00D80C41" w:rsidP="008077D0">
      <w:pPr>
        <w:rPr>
          <w:rFonts w:ascii="Book Antiqua" w:hAnsi="Book Antiqua" w:cs="Book Antiqua"/>
          <w:lang w:val="ru-RU"/>
        </w:rPr>
      </w:pPr>
      <w:r w:rsidRPr="00D01E77">
        <w:rPr>
          <w:rFonts w:ascii="Book Antiqua" w:hAnsi="Book Antiqua" w:cs="Book Antiqua"/>
          <w:b/>
          <w:bCs/>
          <w:lang w:val="ru-RU"/>
        </w:rPr>
        <w:t>5.</w:t>
      </w:r>
      <w:r w:rsidRPr="00D01E77">
        <w:rPr>
          <w:rFonts w:ascii="Book Antiqua" w:hAnsi="Book Antiqua" w:cs="Book Antiqua"/>
          <w:lang w:val="ru-RU"/>
        </w:rPr>
        <w:t xml:space="preserve"> </w:t>
      </w:r>
      <w:r w:rsidRPr="00D01E77">
        <w:rPr>
          <w:rFonts w:ascii="Book Antiqua" w:hAnsi="Book Antiqua" w:cs="Book Antiqua"/>
          <w:b/>
          <w:bCs/>
          <w:lang w:val="ru-RU"/>
        </w:rPr>
        <w:t xml:space="preserve">Обслужваща банка </w:t>
      </w:r>
      <w:r w:rsidRPr="00D01E77">
        <w:rPr>
          <w:rFonts w:ascii="Book Antiqua" w:hAnsi="Book Antiqua" w:cs="Book Antiqua"/>
          <w:lang w:val="ru-RU"/>
        </w:rPr>
        <w:t xml:space="preserve">.  . . . . . . . . . . . . . . . . . . . . . . . . . . . . . . . . . . . . . . . . . . . . . . . . . . . . . . . . . . . . .  </w:t>
      </w:r>
    </w:p>
    <w:p w:rsidR="00D80C41" w:rsidRPr="00D01E77" w:rsidRDefault="00D80C41" w:rsidP="00867099">
      <w:pPr>
        <w:jc w:val="center"/>
        <w:rPr>
          <w:rFonts w:ascii="Book Antiqua" w:hAnsi="Book Antiqua" w:cs="Book Antiqua"/>
          <w:color w:val="BFBFBF"/>
          <w:lang w:val="ru-RU"/>
        </w:rPr>
      </w:pPr>
      <w:r w:rsidRPr="00D01E77">
        <w:rPr>
          <w:rFonts w:ascii="Book Antiqua" w:hAnsi="Book Antiqua" w:cs="Book Antiqua"/>
          <w:color w:val="BFBFBF"/>
          <w:lang w:val="ru-RU"/>
        </w:rPr>
        <w:t>( н а и м е н о в а н и е     н а     о б с л у ж в а щ а т а     б а н к а )</w:t>
      </w:r>
    </w:p>
    <w:p w:rsidR="00D80C41" w:rsidRPr="00D01E77" w:rsidRDefault="00D80C41" w:rsidP="008077D0">
      <w:pPr>
        <w:rPr>
          <w:rFonts w:ascii="Book Antiqua" w:hAnsi="Book Antiqua" w:cs="Book Antiqua"/>
          <w:lang w:val="ru-RU"/>
        </w:rPr>
      </w:pPr>
    </w:p>
    <w:p w:rsidR="00D80C41" w:rsidRPr="00D01E77" w:rsidRDefault="00D80C41" w:rsidP="00867099">
      <w:pPr>
        <w:jc w:val="center"/>
        <w:rPr>
          <w:rFonts w:ascii="Book Antiqua" w:hAnsi="Book Antiqua" w:cs="Book Antiqua"/>
          <w:lang w:val="ru-RU"/>
        </w:rPr>
      </w:pPr>
      <w:r w:rsidRPr="00D01E77">
        <w:rPr>
          <w:rFonts w:ascii="Book Antiqua" w:hAnsi="Book Antiqua" w:cs="Book Antiqua"/>
          <w:lang w:val="ru-RU"/>
        </w:rPr>
        <w:t xml:space="preserve">. . . . . . . . . . . . . . . . . . . . . . . . . . . . . . . . . . . . . . . . . . . . . . . . . . . . . . . . . . . . . . . . . . . . . . . . . . . . . . . . . . . . </w:t>
      </w:r>
      <w:r w:rsidRPr="00D01E77">
        <w:rPr>
          <w:rFonts w:ascii="Book Antiqua" w:hAnsi="Book Antiqua" w:cs="Book Antiqua"/>
          <w:color w:val="BFBFBF"/>
          <w:lang w:val="ru-RU"/>
        </w:rPr>
        <w:t>( а д р е с     н а     б а н к а т а )</w:t>
      </w:r>
    </w:p>
    <w:p w:rsidR="00D80C41" w:rsidRPr="00D01E77" w:rsidRDefault="00D80C41" w:rsidP="008077D0">
      <w:pPr>
        <w:rPr>
          <w:rFonts w:ascii="Book Antiqua" w:hAnsi="Book Antiqua" w:cs="Book Antiqua"/>
          <w:lang w:val="ru-RU"/>
        </w:rPr>
      </w:pPr>
    </w:p>
    <w:p w:rsidR="00D80C41" w:rsidRPr="00D01E77" w:rsidRDefault="00D80C41" w:rsidP="00867099">
      <w:pPr>
        <w:jc w:val="center"/>
        <w:rPr>
          <w:rFonts w:ascii="Book Antiqua" w:hAnsi="Book Antiqua" w:cs="Book Antiqua"/>
          <w:lang w:val="ru-RU"/>
        </w:rPr>
      </w:pPr>
      <w:r w:rsidRPr="00D01E77">
        <w:rPr>
          <w:rFonts w:ascii="Book Antiqua" w:hAnsi="Book Antiqua" w:cs="Book Antiqua"/>
          <w:lang w:val="ru-RU"/>
        </w:rPr>
        <w:t xml:space="preserve">. . . . . . . . . . . . . . . . . . . . . . . . . . . . . . . . . . . . . . . . . . . . . . . . . . . . . . . . . . . . . . . . . . . . . . . . . . . . . . . . . . . . </w:t>
      </w:r>
      <w:r w:rsidRPr="00D01E77">
        <w:rPr>
          <w:rFonts w:ascii="Book Antiqua" w:hAnsi="Book Antiqua" w:cs="Book Antiqua"/>
          <w:color w:val="BFBFBF"/>
          <w:lang w:val="ru-RU"/>
        </w:rPr>
        <w:t xml:space="preserve">( </w:t>
      </w:r>
      <w:r w:rsidRPr="00D01E77">
        <w:rPr>
          <w:rFonts w:ascii="Book Antiqua" w:hAnsi="Book Antiqua" w:cs="Book Antiqua"/>
          <w:color w:val="BFBFBF"/>
          <w:lang w:val="en-AU"/>
        </w:rPr>
        <w:t>I</w:t>
      </w:r>
      <w:r w:rsidRPr="00D01E77">
        <w:rPr>
          <w:rFonts w:ascii="Book Antiqua" w:hAnsi="Book Antiqua" w:cs="Book Antiqua"/>
          <w:color w:val="BFBFBF"/>
          <w:lang w:val="bg-BG"/>
        </w:rPr>
        <w:t xml:space="preserve"> </w:t>
      </w:r>
      <w:r w:rsidRPr="00D01E77">
        <w:rPr>
          <w:rFonts w:ascii="Book Antiqua" w:hAnsi="Book Antiqua" w:cs="Book Antiqua"/>
          <w:color w:val="BFBFBF"/>
          <w:lang w:val="en-AU"/>
        </w:rPr>
        <w:t>B</w:t>
      </w:r>
      <w:r w:rsidRPr="00D01E77">
        <w:rPr>
          <w:rFonts w:ascii="Book Antiqua" w:hAnsi="Book Antiqua" w:cs="Book Antiqua"/>
          <w:color w:val="BFBFBF"/>
          <w:lang w:val="bg-BG"/>
        </w:rPr>
        <w:t xml:space="preserve"> </w:t>
      </w:r>
      <w:r w:rsidRPr="00D01E77">
        <w:rPr>
          <w:rFonts w:ascii="Book Antiqua" w:hAnsi="Book Antiqua" w:cs="Book Antiqua"/>
          <w:color w:val="BFBFBF"/>
          <w:lang w:val="en-AU"/>
        </w:rPr>
        <w:t>A</w:t>
      </w:r>
      <w:r w:rsidRPr="00D01E77">
        <w:rPr>
          <w:rFonts w:ascii="Book Antiqua" w:hAnsi="Book Antiqua" w:cs="Book Antiqua"/>
          <w:color w:val="BFBFBF"/>
          <w:lang w:val="bg-BG"/>
        </w:rPr>
        <w:t xml:space="preserve"> </w:t>
      </w:r>
      <w:r w:rsidRPr="00D01E77">
        <w:rPr>
          <w:rFonts w:ascii="Book Antiqua" w:hAnsi="Book Antiqua" w:cs="Book Antiqua"/>
          <w:color w:val="BFBFBF"/>
          <w:lang w:val="en-AU"/>
        </w:rPr>
        <w:t>N</w:t>
      </w:r>
      <w:r w:rsidRPr="00D01E77">
        <w:rPr>
          <w:rFonts w:ascii="Book Antiqua" w:hAnsi="Book Antiqua" w:cs="Book Antiqua"/>
          <w:color w:val="BFBFBF"/>
          <w:lang w:val="ru-RU"/>
        </w:rPr>
        <w:t xml:space="preserve">     с м е т к а ,     </w:t>
      </w:r>
      <w:r w:rsidRPr="00D01E77">
        <w:rPr>
          <w:rFonts w:ascii="Book Antiqua" w:hAnsi="Book Antiqua" w:cs="Book Antiqua"/>
          <w:color w:val="BFBFBF"/>
          <w:lang w:val="en-AU"/>
        </w:rPr>
        <w:t>B</w:t>
      </w:r>
      <w:r w:rsidRPr="00D01E77">
        <w:rPr>
          <w:rFonts w:ascii="Book Antiqua" w:hAnsi="Book Antiqua" w:cs="Book Antiqua"/>
          <w:color w:val="BFBFBF"/>
          <w:lang w:val="bg-BG"/>
        </w:rPr>
        <w:t xml:space="preserve"> </w:t>
      </w:r>
      <w:r w:rsidRPr="00D01E77">
        <w:rPr>
          <w:rFonts w:ascii="Book Antiqua" w:hAnsi="Book Antiqua" w:cs="Book Antiqua"/>
          <w:color w:val="BFBFBF"/>
          <w:lang w:val="en-AU"/>
        </w:rPr>
        <w:t>I</w:t>
      </w:r>
      <w:r w:rsidRPr="00D01E77">
        <w:rPr>
          <w:rFonts w:ascii="Book Antiqua" w:hAnsi="Book Antiqua" w:cs="Book Antiqua"/>
          <w:color w:val="BFBFBF"/>
          <w:lang w:val="bg-BG"/>
        </w:rPr>
        <w:t xml:space="preserve"> </w:t>
      </w:r>
      <w:r w:rsidRPr="00D01E77">
        <w:rPr>
          <w:rFonts w:ascii="Book Antiqua" w:hAnsi="Book Antiqua" w:cs="Book Antiqua"/>
          <w:color w:val="BFBFBF"/>
          <w:lang w:val="en-AU"/>
        </w:rPr>
        <w:t>C</w:t>
      </w:r>
      <w:r w:rsidRPr="00D01E77">
        <w:rPr>
          <w:rFonts w:ascii="Book Antiqua" w:hAnsi="Book Antiqua" w:cs="Book Antiqua"/>
          <w:color w:val="BFBFBF"/>
          <w:lang w:val="ru-RU"/>
        </w:rPr>
        <w:t xml:space="preserve">     к о д     н а     б а н к а т а )</w:t>
      </w:r>
    </w:p>
    <w:p w:rsidR="00D80C41" w:rsidRPr="00D01E77" w:rsidRDefault="00D80C41" w:rsidP="008077D0">
      <w:pPr>
        <w:rPr>
          <w:rFonts w:ascii="Book Antiqua" w:hAnsi="Book Antiqua" w:cs="Book Antiqua"/>
        </w:rPr>
      </w:pPr>
    </w:p>
    <w:p w:rsidR="00D80C41" w:rsidRPr="00D01E77" w:rsidRDefault="00D80C41" w:rsidP="008077D0">
      <w:pPr>
        <w:rPr>
          <w:rFonts w:ascii="Book Antiqua" w:hAnsi="Book Antiqua" w:cs="Book Antiqua"/>
        </w:rPr>
      </w:pPr>
    </w:p>
    <w:p w:rsidR="00D80C41" w:rsidRPr="00D01E77" w:rsidRDefault="00D80C41" w:rsidP="008077D0">
      <w:pPr>
        <w:spacing w:line="360" w:lineRule="auto"/>
        <w:jc w:val="both"/>
        <w:rPr>
          <w:rFonts w:ascii="Book Antiqua" w:hAnsi="Book Antiqua" w:cs="Book Antiqua"/>
          <w:lang w:val="bg-BG"/>
        </w:rPr>
      </w:pPr>
    </w:p>
    <w:p w:rsidR="00D80C41" w:rsidRPr="00D01E77" w:rsidRDefault="00D80C41" w:rsidP="005B1951">
      <w:pPr>
        <w:spacing w:line="360" w:lineRule="auto"/>
        <w:jc w:val="right"/>
        <w:rPr>
          <w:rFonts w:ascii="Book Antiqua" w:hAnsi="Book Antiqua" w:cs="Book Antiqua"/>
          <w:b/>
          <w:bCs/>
          <w:lang w:val="bg-BG"/>
        </w:rPr>
      </w:pPr>
      <w:r w:rsidRPr="00D01E77">
        <w:rPr>
          <w:rFonts w:ascii="Book Antiqua" w:hAnsi="Book Antiqua" w:cs="Book Antiqua"/>
          <w:lang w:val="ru-RU"/>
        </w:rPr>
        <w:t>Дата: . . . . . . . . . . . . .</w:t>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b/>
          <w:bCs/>
          <w:lang w:val="ru-RU"/>
        </w:rPr>
        <w:tab/>
      </w:r>
      <w:r w:rsidRPr="00D01E77">
        <w:rPr>
          <w:rFonts w:ascii="Book Antiqua" w:hAnsi="Book Antiqua" w:cs="Book Antiqua"/>
        </w:rPr>
        <w:t>Подпис:</w:t>
      </w:r>
      <w:r w:rsidRPr="00D01E77">
        <w:rPr>
          <w:rFonts w:ascii="Book Antiqua" w:hAnsi="Book Antiqua" w:cs="Book Antiqua"/>
          <w:lang w:val="ru-RU"/>
        </w:rPr>
        <w:t xml:space="preserve"> . . . . . . . . . . . . .</w:t>
      </w:r>
      <w:r w:rsidRPr="00D01E77">
        <w:rPr>
          <w:rFonts w:ascii="Book Antiqua" w:hAnsi="Book Antiqua" w:cs="Book Antiqua"/>
          <w:u w:val="single"/>
          <w:lang w:val="ru-RU"/>
        </w:rPr>
        <w:br w:type="page"/>
      </w:r>
      <w:r w:rsidRPr="00D01E77">
        <w:rPr>
          <w:rFonts w:ascii="Book Antiqua" w:hAnsi="Book Antiqua" w:cs="Book Antiqua"/>
          <w:lang w:val="ru-RU"/>
        </w:rPr>
        <w:t xml:space="preserve">Образец № </w:t>
      </w:r>
      <w:r w:rsidRPr="00D01E77">
        <w:rPr>
          <w:rFonts w:ascii="Book Antiqua" w:hAnsi="Book Antiqua" w:cs="Book Antiqua"/>
          <w:lang w:val="bg-BG"/>
        </w:rPr>
        <w:t>4</w:t>
      </w:r>
    </w:p>
    <w:p w:rsidR="00D80C41" w:rsidRPr="00D01E77" w:rsidRDefault="00D80C41" w:rsidP="008077D0">
      <w:pPr>
        <w:jc w:val="both"/>
        <w:rPr>
          <w:rFonts w:ascii="Book Antiqua" w:hAnsi="Book Antiqua" w:cs="Book Antiqua"/>
          <w:lang w:val="bg-BG"/>
        </w:rPr>
      </w:pPr>
    </w:p>
    <w:p w:rsidR="00D80C41" w:rsidRPr="00D01E77" w:rsidRDefault="00D80C41" w:rsidP="008077D0">
      <w:pPr>
        <w:jc w:val="both"/>
        <w:rPr>
          <w:rFonts w:ascii="Book Antiqua" w:hAnsi="Book Antiqua" w:cs="Book Antiqua"/>
          <w:lang w:val="bg-BG"/>
        </w:rPr>
      </w:pPr>
    </w:p>
    <w:p w:rsidR="00D80C41" w:rsidRPr="00D01E77" w:rsidRDefault="00D80C41" w:rsidP="008077D0">
      <w:pPr>
        <w:jc w:val="both"/>
        <w:rPr>
          <w:rFonts w:ascii="Book Antiqua" w:hAnsi="Book Antiqua" w:cs="Book Antiqua"/>
          <w:lang w:val="bg-BG"/>
        </w:rPr>
      </w:pPr>
    </w:p>
    <w:p w:rsidR="00D80C41" w:rsidRPr="00D01E77" w:rsidRDefault="00D80C41" w:rsidP="00797903">
      <w:pPr>
        <w:jc w:val="center"/>
        <w:rPr>
          <w:rFonts w:ascii="Book Antiqua" w:hAnsi="Book Antiqua" w:cs="Book Antiqua"/>
          <w:b/>
          <w:bCs/>
          <w:lang w:val="bg-BG"/>
        </w:rPr>
      </w:pPr>
      <w:r w:rsidRPr="00D01E77">
        <w:rPr>
          <w:rFonts w:ascii="Book Antiqua" w:hAnsi="Book Antiqua" w:cs="Book Antiqua"/>
          <w:b/>
          <w:bCs/>
          <w:lang w:val="bg-BG"/>
        </w:rPr>
        <w:t>Д Е К Л А Р А Ц И Я</w:t>
      </w:r>
    </w:p>
    <w:p w:rsidR="00D80C41" w:rsidRPr="00D01E77" w:rsidRDefault="00D80C41" w:rsidP="00797903">
      <w:pPr>
        <w:jc w:val="center"/>
        <w:rPr>
          <w:rFonts w:ascii="Book Antiqua" w:hAnsi="Book Antiqua" w:cs="Book Antiqua"/>
          <w:lang w:val="bg-BG"/>
        </w:rPr>
      </w:pPr>
      <w:r w:rsidRPr="00D01E77">
        <w:rPr>
          <w:rFonts w:ascii="Book Antiqua" w:hAnsi="Book Antiqua" w:cs="Book Antiqua"/>
          <w:lang w:val="bg-BG"/>
        </w:rPr>
        <w:t>по чл.47, ал.1, ал.2, т.1-5 и ал.5 от Закона за обществените поръчки</w:t>
      </w: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 xml:space="preserve">Подписаният/ата . . . . . . . . . . . .. . . . . . . . . . . . . . . . . . . . . . . . . . . . . . . . . . . . . . . . . . . . </w:t>
      </w:r>
      <w:r w:rsidRPr="00D01E77">
        <w:rPr>
          <w:rFonts w:ascii="Book Antiqua" w:hAnsi="Book Antiqua" w:cs="Book Antiqua"/>
        </w:rPr>
        <w:t xml:space="preserve">. . . . </w:t>
      </w:r>
      <w:r w:rsidRPr="00D01E77">
        <w:rPr>
          <w:rFonts w:ascii="Book Antiqua" w:hAnsi="Book Antiqua" w:cs="Book Antiqua"/>
          <w:lang w:val="bg-BG"/>
        </w:rPr>
        <w:t>,</w:t>
      </w:r>
    </w:p>
    <w:p w:rsidR="00D80C41" w:rsidRPr="00D01E77" w:rsidRDefault="00D80C41" w:rsidP="00797903">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5B1951" w:rsidRDefault="00D80C41" w:rsidP="005B1951">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r>
        <w:rPr>
          <w:rFonts w:ascii="Book Antiqua" w:hAnsi="Book Antiqua" w:cs="Book Antiqua"/>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797903">
      <w:pPr>
        <w:jc w:val="both"/>
        <w:rPr>
          <w:rFonts w:ascii="Book Antiqua" w:hAnsi="Book Antiqua" w:cs="Book Antiqua"/>
          <w:lang w:val="bg-BG"/>
        </w:rPr>
      </w:pPr>
    </w:p>
    <w:p w:rsidR="00D80C41" w:rsidRPr="00D01E77" w:rsidRDefault="00D80C41" w:rsidP="006659E0">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797903">
      <w:pPr>
        <w:jc w:val="both"/>
        <w:rPr>
          <w:rFonts w:ascii="Book Antiqua" w:hAnsi="Book Antiqua" w:cs="Book Antiqua"/>
          <w:lang w:val="bg-BG"/>
        </w:rPr>
      </w:pPr>
    </w:p>
    <w:p w:rsidR="00D80C41" w:rsidRPr="00D01E77" w:rsidRDefault="00D80C41" w:rsidP="00797903">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797903">
      <w:pPr>
        <w:jc w:val="both"/>
        <w:rPr>
          <w:rFonts w:ascii="Book Antiqua" w:hAnsi="Book Antiqua" w:cs="Book Antiqua"/>
          <w:lang w:val="bg-BG"/>
        </w:rPr>
      </w:pP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1.</w:t>
      </w:r>
      <w:r w:rsidRPr="00D01E77">
        <w:rPr>
          <w:rFonts w:ascii="Book Antiqua" w:hAnsi="Book Antiqua" w:cs="Book Antiqua"/>
          <w:lang w:val="bg-BG"/>
        </w:rPr>
        <w:tab/>
        <w:t>Не съм осъден/а с влязла в сила присъда (осъждан/а съм, но съм реабилитиран/а) за:</w:t>
      </w:r>
    </w:p>
    <w:p w:rsidR="00D80C41" w:rsidRPr="00D01E77" w:rsidRDefault="00D80C41" w:rsidP="00797903">
      <w:pPr>
        <w:pStyle w:val="NormalWeb"/>
        <w:ind w:firstLine="709"/>
        <w:jc w:val="both"/>
        <w:rPr>
          <w:rFonts w:ascii="Book Antiqua" w:hAnsi="Book Antiqua" w:cs="Book Antiqua"/>
          <w:lang w:val="bg-BG"/>
        </w:rPr>
      </w:pPr>
      <w:r w:rsidRPr="00D01E77">
        <w:rPr>
          <w:rFonts w:ascii="Book Antiqua" w:hAnsi="Book Antiqua" w:cs="Book Antiqua"/>
          <w:lang w:val="bg-BG"/>
        </w:rPr>
        <w:t>а)</w:t>
      </w:r>
      <w:r w:rsidRPr="00D01E77">
        <w:rPr>
          <w:rFonts w:ascii="Book Antiqua" w:hAnsi="Book Antiqua" w:cs="Book Antiqua"/>
          <w:lang w:val="bg-BG"/>
        </w:rPr>
        <w:tab/>
        <w:t xml:space="preserve">престъпление против финансовата, данъчната или осигурителната система, включително изпиране на пари, по чл.253-260 от Наказателния кодекс; </w:t>
      </w:r>
    </w:p>
    <w:p w:rsidR="00D80C41" w:rsidRPr="00D01E77" w:rsidRDefault="00D80C41" w:rsidP="00797903">
      <w:pPr>
        <w:pStyle w:val="NormalWeb"/>
        <w:ind w:firstLine="709"/>
        <w:rPr>
          <w:rFonts w:ascii="Book Antiqua" w:hAnsi="Book Antiqua" w:cs="Book Antiqua"/>
          <w:lang w:val="bg-BG"/>
        </w:rPr>
      </w:pPr>
      <w:r w:rsidRPr="00D01E77">
        <w:rPr>
          <w:rFonts w:ascii="Book Antiqua" w:hAnsi="Book Antiqua" w:cs="Book Antiqua"/>
          <w:lang w:val="bg-BG"/>
        </w:rPr>
        <w:t>б)</w:t>
      </w:r>
      <w:r w:rsidRPr="00D01E77">
        <w:rPr>
          <w:rFonts w:ascii="Book Antiqua" w:hAnsi="Book Antiqua" w:cs="Book Antiqua"/>
          <w:lang w:val="bg-BG"/>
        </w:rPr>
        <w:tab/>
        <w:t xml:space="preserve">подкуп по чл.301-307 от Наказателния кодекс; </w:t>
      </w:r>
    </w:p>
    <w:p w:rsidR="00D80C41" w:rsidRPr="00D01E77" w:rsidRDefault="00D80C41" w:rsidP="00797903">
      <w:pPr>
        <w:pStyle w:val="NormalWeb"/>
        <w:ind w:firstLine="709"/>
        <w:rPr>
          <w:rFonts w:ascii="Book Antiqua" w:hAnsi="Book Antiqua" w:cs="Book Antiqua"/>
          <w:lang w:val="bg-BG"/>
        </w:rPr>
      </w:pPr>
      <w:r w:rsidRPr="00D01E77">
        <w:rPr>
          <w:rFonts w:ascii="Book Antiqua" w:hAnsi="Book Antiqua" w:cs="Book Antiqua"/>
          <w:lang w:val="bg-BG"/>
        </w:rPr>
        <w:t>в)</w:t>
      </w:r>
      <w:r w:rsidRPr="00D01E77">
        <w:rPr>
          <w:rFonts w:ascii="Book Antiqua" w:hAnsi="Book Antiqua" w:cs="Book Antiqua"/>
          <w:lang w:val="bg-BG"/>
        </w:rPr>
        <w:tab/>
        <w:t xml:space="preserve">участие в организирана престъпна група по чл.321 и 321а от Наказателния кодекс; </w:t>
      </w:r>
    </w:p>
    <w:p w:rsidR="00D80C41" w:rsidRPr="00D01E77" w:rsidRDefault="00D80C41" w:rsidP="00797903">
      <w:pPr>
        <w:pStyle w:val="NormalWeb"/>
        <w:ind w:firstLine="709"/>
        <w:rPr>
          <w:rFonts w:ascii="Book Antiqua" w:hAnsi="Book Antiqua" w:cs="Book Antiqua"/>
          <w:lang w:val="bg-BG"/>
        </w:rPr>
      </w:pPr>
      <w:r w:rsidRPr="00D01E77">
        <w:rPr>
          <w:rFonts w:ascii="Book Antiqua" w:hAnsi="Book Antiqua" w:cs="Book Antiqua"/>
          <w:lang w:val="bg-BG"/>
        </w:rPr>
        <w:t>г)</w:t>
      </w:r>
      <w:r w:rsidRPr="00D01E77">
        <w:rPr>
          <w:rFonts w:ascii="Book Antiqua" w:hAnsi="Book Antiqua" w:cs="Book Antiqua"/>
          <w:lang w:val="bg-BG"/>
        </w:rPr>
        <w:tab/>
        <w:t xml:space="preserve">престъпление против собствеността по чл.194-217 от Наказателния кодекс; </w:t>
      </w:r>
    </w:p>
    <w:p w:rsidR="00D80C41" w:rsidRPr="00D01E77" w:rsidRDefault="00D80C41" w:rsidP="00797903">
      <w:pPr>
        <w:pStyle w:val="NormalWeb"/>
        <w:ind w:firstLine="709"/>
        <w:rPr>
          <w:rFonts w:ascii="Book Antiqua" w:hAnsi="Book Antiqua" w:cs="Book Antiqua"/>
          <w:lang w:val="bg-BG"/>
        </w:rPr>
      </w:pPr>
      <w:r w:rsidRPr="00D01E77">
        <w:rPr>
          <w:rFonts w:ascii="Book Antiqua" w:hAnsi="Book Antiqua" w:cs="Book Antiqua"/>
          <w:lang w:val="bg-BG"/>
        </w:rPr>
        <w:t>д)</w:t>
      </w:r>
      <w:r w:rsidRPr="00D01E77">
        <w:rPr>
          <w:rFonts w:ascii="Book Antiqua" w:hAnsi="Book Antiqua" w:cs="Book Antiqua"/>
          <w:lang w:val="bg-BG"/>
        </w:rPr>
        <w:tab/>
        <w:t xml:space="preserve">престъпление против стопанството по чл.219-252 от Наказателния кодекс; </w:t>
      </w: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е)</w:t>
      </w:r>
      <w:r w:rsidRPr="00D01E77">
        <w:rPr>
          <w:rFonts w:ascii="Book Antiqua" w:hAnsi="Book Antiqua" w:cs="Book Antiqua"/>
          <w:lang w:val="bg-BG"/>
        </w:rPr>
        <w:tab/>
        <w:t>престъпление по чл.108а от Наказателния кодекс – при възлагане на поръчки по чл.3, ал.2.</w:t>
      </w: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ab/>
        <w:t>2.</w:t>
      </w:r>
      <w:r w:rsidRPr="00D01E77">
        <w:rPr>
          <w:rFonts w:ascii="Book Antiqua" w:hAnsi="Book Antiqua" w:cs="Book Antiqua"/>
          <w:lang w:val="bg-BG"/>
        </w:rPr>
        <w:tab/>
        <w:t>Не съм обявен в несъстоятелност / Юридическото лице, което представлявам, не е</w:t>
      </w: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обявено в несъстоятелност.</w:t>
      </w: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ab/>
        <w:t>3.</w:t>
      </w:r>
      <w:r w:rsidRPr="00D01E77">
        <w:rPr>
          <w:rFonts w:ascii="Book Antiqua" w:hAnsi="Book Antiqua" w:cs="Book Antiqua"/>
          <w:lang w:val="bg-BG"/>
        </w:rPr>
        <w:tab/>
        <w:t>Не съм в производство по ликвидация или в подобна процедура съгласно националните закони и подзаконови актове / Юридическото лице, което представлявам, не е в производство по ликвидация или в подобна процедура съгласно националните закони и подзаконови актове.</w:t>
      </w: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ab/>
        <w:t>4.</w:t>
      </w:r>
      <w:r w:rsidRPr="00D01E77">
        <w:rPr>
          <w:rFonts w:ascii="Book Antiqua" w:hAnsi="Book Antiqua" w:cs="Book Antiqua"/>
          <w:lang w:val="bg-BG"/>
        </w:rPr>
        <w:tab/>
        <w:t>Нямам задължения по смисъла на чл.162, ал.2, т.1 от Данъчно-осигурителния процесуален кодекс към държавата и към община, установени с влязъл в сила акт на компетентен орган (Имам такива, но за същите е допуснато разсрочване или отсрочване на задълженията); Нямам задължения за данъци или вноски за социалното осигуряване съгласно законодателството на държавата, в която кандидатът или участникът е установен.</w:t>
      </w:r>
      <w:bookmarkStart w:id="1" w:name="to_paragraph_id18616900"/>
      <w:bookmarkEnd w:id="1"/>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5.</w:t>
      </w:r>
      <w:r w:rsidRPr="00D01E77">
        <w:rPr>
          <w:rFonts w:ascii="Book Antiqua" w:hAnsi="Book Antiqua" w:cs="Book Antiqua"/>
          <w:lang w:val="bg-BG"/>
        </w:rPr>
        <w:tab/>
        <w:t>Не съм в открито производство по несъстоятелност, или е сключил извънсъдебно споразумение с кредиторите си по смисъла на чл.740 от Търговския закон, а в случай че кандидатът или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кандидатът или участникът е преустановил дейността си.</w:t>
      </w: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6.</w:t>
      </w:r>
      <w:r w:rsidRPr="00D01E77">
        <w:rPr>
          <w:rFonts w:ascii="Book Antiqua" w:hAnsi="Book Antiqua" w:cs="Book Antiqua"/>
          <w:lang w:val="bg-BG"/>
        </w:rPr>
        <w:tab/>
        <w:t>Не съм лишен от правото да упражнявам определена професия или дейност съгласно законодателството на държавата, в която е извършено нарушението, включително за нарушения, свързани с износа на продукти в областта на отбраната и сигурността.</w:t>
      </w: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7.</w:t>
      </w:r>
      <w:r w:rsidRPr="00D01E77">
        <w:rPr>
          <w:rFonts w:ascii="Book Antiqua" w:hAnsi="Book Antiqua" w:cs="Book Antiqua"/>
          <w:lang w:val="bg-BG"/>
        </w:rPr>
        <w:tab/>
        <w:t>Не съм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чл.3, ал.2, доказано от възложителя с влязло в сила съдебно решение.</w:t>
      </w:r>
    </w:p>
    <w:p w:rsidR="00D80C41" w:rsidRPr="00D01E77" w:rsidRDefault="00D80C41" w:rsidP="00797903">
      <w:pPr>
        <w:pStyle w:val="NormalWeb"/>
        <w:ind w:firstLine="709"/>
        <w:jc w:val="both"/>
        <w:rPr>
          <w:rFonts w:ascii="Book Antiqua" w:hAnsi="Book Antiqua" w:cs="Book Antiqua"/>
          <w:lang w:val="bg-BG"/>
        </w:rPr>
      </w:pPr>
      <w:r w:rsidRPr="00D01E77">
        <w:rPr>
          <w:rFonts w:ascii="Book Antiqua" w:hAnsi="Book Antiqua" w:cs="Book Antiqua"/>
          <w:lang w:val="bg-BG"/>
        </w:rPr>
        <w:t>8.</w:t>
      </w:r>
      <w:r w:rsidRPr="00D01E77">
        <w:rPr>
          <w:rFonts w:ascii="Book Antiqua" w:hAnsi="Book Antiqua" w:cs="Book Antiqua"/>
          <w:lang w:val="bg-BG"/>
        </w:rPr>
        <w:tab/>
        <w:t>Не съм осъден/а с влязла в сила присъда / осъден/а съм с влязла в сила присъда, но съм реабилитиран/а за престъпление по чл.136 от Наказателния кодекс, свързано със здравословните и безопасни условия на труд, или по чл.172 от Наказателния кодекс против трудовите права на работниците.</w:t>
      </w: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9.</w:t>
      </w:r>
      <w:r w:rsidRPr="00D01E77">
        <w:rPr>
          <w:rFonts w:ascii="Book Antiqua" w:hAnsi="Book Antiqua" w:cs="Book Antiqua"/>
          <w:lang w:val="bg-BG"/>
        </w:rPr>
        <w:tab/>
        <w:t>Не съм осъден/а с влязла в сила присъда за престъпление по чл.313 от Наказателния кодекс във връзка с провеждане на процедури за възлагане на обществени поръчки.</w:t>
      </w:r>
    </w:p>
    <w:p w:rsidR="00D80C41" w:rsidRPr="00D01E77" w:rsidRDefault="00D80C41" w:rsidP="00797903">
      <w:pPr>
        <w:pStyle w:val="NormalWeb"/>
        <w:ind w:firstLine="709"/>
        <w:rPr>
          <w:rFonts w:ascii="Book Antiqua" w:hAnsi="Book Antiqua" w:cs="Book Antiqua"/>
          <w:lang w:val="bg-BG"/>
        </w:rPr>
      </w:pPr>
      <w:r w:rsidRPr="00D01E77">
        <w:rPr>
          <w:rFonts w:ascii="Book Antiqua" w:hAnsi="Book Antiqua" w:cs="Book Antiqua"/>
          <w:lang w:val="bg-BG"/>
        </w:rPr>
        <w:t>10.</w:t>
      </w:r>
      <w:r w:rsidRPr="00D01E77">
        <w:rPr>
          <w:rFonts w:ascii="Book Antiqua" w:hAnsi="Book Antiqua" w:cs="Book Antiqua"/>
          <w:lang w:val="bg-BG"/>
        </w:rPr>
        <w:tab/>
        <w:t>Не съм свързано лице с Възложителя или със служители на ръководна длъжност в неговата организация.</w:t>
      </w:r>
    </w:p>
    <w:p w:rsidR="00D80C41" w:rsidRPr="00D01E77" w:rsidRDefault="00D80C41" w:rsidP="00797903">
      <w:pPr>
        <w:ind w:firstLine="708"/>
        <w:jc w:val="both"/>
        <w:rPr>
          <w:rFonts w:ascii="Book Antiqua" w:hAnsi="Book Antiqua" w:cs="Book Antiqua"/>
          <w:lang w:val="bg-BG"/>
        </w:rPr>
      </w:pPr>
      <w:r w:rsidRPr="00D01E77">
        <w:rPr>
          <w:rFonts w:ascii="Book Antiqua" w:hAnsi="Book Antiqua" w:cs="Book Antiqua"/>
          <w:lang w:val="bg-BG"/>
        </w:rPr>
        <w:t>11.</w:t>
      </w:r>
      <w:r w:rsidRPr="00D01E77">
        <w:rPr>
          <w:rFonts w:ascii="Book Antiqua" w:hAnsi="Book Antiqua" w:cs="Book Antiqua"/>
          <w:lang w:val="bg-BG"/>
        </w:rPr>
        <w:tab/>
        <w:t>Не съм сключил договор с лице по чл.21 или 22 от Закона за предотвратяване и установяване на конфликт на интереси.</w:t>
      </w:r>
    </w:p>
    <w:p w:rsidR="00D80C41" w:rsidRPr="00D01E77" w:rsidRDefault="00D80C41" w:rsidP="00797903">
      <w:pPr>
        <w:ind w:firstLine="720"/>
        <w:jc w:val="both"/>
        <w:rPr>
          <w:rFonts w:ascii="Book Antiqua" w:hAnsi="Book Antiqua" w:cs="Book Antiqua"/>
          <w:lang w:val="bg-BG"/>
        </w:rPr>
      </w:pPr>
      <w:r w:rsidRPr="00D01E77">
        <w:rPr>
          <w:rFonts w:ascii="Book Antiqua" w:hAnsi="Book Antiqua" w:cs="Book Antiqua"/>
          <w:lang w:val="bg-BG"/>
        </w:rPr>
        <w:t>Задължавам се при промяна на горепосочените обстоятелства писмено да уведомя Възложителя в 7-дневен срок за всички промени в процеса на провеждане на обявената процедура за възлагане на обществена поръчка.</w:t>
      </w:r>
    </w:p>
    <w:p w:rsidR="00D80C41" w:rsidRPr="00D01E77" w:rsidRDefault="00D80C41" w:rsidP="00797903">
      <w:pPr>
        <w:jc w:val="both"/>
        <w:rPr>
          <w:rFonts w:ascii="Book Antiqua" w:hAnsi="Book Antiqua" w:cs="Book Antiqua"/>
          <w:lang w:val="bg-BG"/>
        </w:rPr>
      </w:pPr>
    </w:p>
    <w:p w:rsidR="00D80C41" w:rsidRPr="00D01E77" w:rsidRDefault="00D80C41" w:rsidP="00797903">
      <w:pPr>
        <w:ind w:firstLine="720"/>
        <w:jc w:val="both"/>
        <w:rPr>
          <w:rFonts w:ascii="Book Antiqua" w:hAnsi="Book Antiqua" w:cs="Book Antiqua"/>
          <w:lang w:val="bg-BG"/>
        </w:rPr>
      </w:pPr>
      <w:r w:rsidRPr="00D01E77">
        <w:rPr>
          <w:rFonts w:ascii="Book Antiqua" w:hAnsi="Book Antiqua" w:cs="Book Antiqua"/>
          <w:lang w:val="bg-BG"/>
        </w:rPr>
        <w:t>Известно ми е, че за декларирани от мен неверни данни нося отговорност по чл.313 от Наказателния кодекс.</w:t>
      </w:r>
    </w:p>
    <w:p w:rsidR="00D80C41" w:rsidRPr="00D01E77" w:rsidRDefault="00D80C41" w:rsidP="00797903">
      <w:pPr>
        <w:jc w:val="both"/>
        <w:rPr>
          <w:rFonts w:ascii="Book Antiqua" w:hAnsi="Book Antiqua" w:cs="Book Antiqua"/>
          <w:lang w:val="bg-BG"/>
        </w:rPr>
      </w:pPr>
    </w:p>
    <w:p w:rsidR="00D80C41" w:rsidRPr="00D01E77" w:rsidRDefault="00D80C41" w:rsidP="00797903">
      <w:pPr>
        <w:ind w:firstLine="708"/>
        <w:jc w:val="both"/>
        <w:rPr>
          <w:rFonts w:ascii="Book Antiqua" w:hAnsi="Book Antiqua" w:cs="Book Antiqua"/>
          <w:i/>
          <w:iCs/>
          <w:lang w:val="bg-BG"/>
        </w:rPr>
      </w:pPr>
      <w:r w:rsidRPr="00D01E77">
        <w:rPr>
          <w:rFonts w:ascii="Book Antiqua" w:hAnsi="Book Antiqua" w:cs="Book Antiqua"/>
          <w:i/>
          <w:iCs/>
          <w:lang w:val="bg-BG"/>
        </w:rPr>
        <w:t>В декларацията се включва и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w:t>
      </w: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p>
    <w:p w:rsidR="00D80C41" w:rsidRPr="00D01E77" w:rsidRDefault="00D80C41" w:rsidP="00797903">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797903">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5B1951">
      <w:pPr>
        <w:suppressAutoHyphens w:val="0"/>
        <w:jc w:val="right"/>
        <w:rPr>
          <w:rFonts w:ascii="Book Antiqua" w:hAnsi="Book Antiqua" w:cs="Book Antiqua"/>
          <w:b/>
          <w:bCs/>
          <w:lang w:val="bg-BG"/>
        </w:rPr>
      </w:pPr>
      <w:r w:rsidRPr="00D01E77">
        <w:rPr>
          <w:rFonts w:ascii="Book Antiqua" w:hAnsi="Book Antiqua" w:cs="Book Antiqua"/>
          <w:lang w:val="bg-BG"/>
        </w:rPr>
        <w:br w:type="page"/>
        <w:t>Образец № 5</w:t>
      </w: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9B780C">
      <w:pPr>
        <w:ind w:firstLine="480"/>
        <w:jc w:val="center"/>
        <w:rPr>
          <w:rFonts w:ascii="Book Antiqua" w:hAnsi="Book Antiqua" w:cs="Book Antiqua"/>
          <w:b/>
          <w:bCs/>
          <w:lang w:val="bg-BG"/>
        </w:rPr>
      </w:pPr>
      <w:r w:rsidRPr="00D01E77">
        <w:rPr>
          <w:rFonts w:ascii="Book Antiqua" w:hAnsi="Book Antiqua" w:cs="Book Antiqua"/>
          <w:b/>
          <w:bCs/>
          <w:lang w:val="bg-BG"/>
        </w:rPr>
        <w:t>Д Е К Л А Р А Ц И Я</w:t>
      </w:r>
    </w:p>
    <w:p w:rsidR="00D80C41" w:rsidRPr="00D01E77" w:rsidRDefault="00D80C41">
      <w:pPr>
        <w:keepNext/>
        <w:jc w:val="center"/>
        <w:rPr>
          <w:rFonts w:ascii="Book Antiqua" w:hAnsi="Book Antiqua" w:cs="Book Antiqua"/>
          <w:lang w:val="bg-BG"/>
        </w:rPr>
      </w:pPr>
      <w:r w:rsidRPr="00D01E77">
        <w:rPr>
          <w:rFonts w:ascii="Book Antiqua" w:hAnsi="Book Antiqua" w:cs="Book Antiqua"/>
          <w:b/>
          <w:bCs/>
          <w:lang w:val="bg-BG"/>
        </w:rPr>
        <w:t>по чл. 56, ал.1, т. 6 от Закона за обществените поръчки</w:t>
      </w: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E9459A">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w:t>
      </w:r>
      <w:r w:rsidRPr="00D01E77">
        <w:rPr>
          <w:rFonts w:ascii="Book Antiqua" w:hAnsi="Book Antiqua" w:cs="Book Antiqua"/>
        </w:rPr>
        <w:t xml:space="preserve"> . . . .</w:t>
      </w:r>
      <w:r w:rsidRPr="00D01E77">
        <w:rPr>
          <w:rFonts w:ascii="Book Antiqua" w:hAnsi="Book Antiqua" w:cs="Book Antiqua"/>
          <w:lang w:val="bg-BG"/>
        </w:rPr>
        <w:t xml:space="preserve"> ,</w:t>
      </w:r>
    </w:p>
    <w:p w:rsidR="00D80C41" w:rsidRPr="00D01E77" w:rsidRDefault="00D80C41" w:rsidP="00E9459A">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E9459A">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 xml:space="preserve">г., в качеството си на . . . . . . . . . . . . . . . . . . . . . . . на . .. . . . . . . . . . . . . </w:t>
      </w:r>
      <w:r>
        <w:rPr>
          <w:rFonts w:ascii="Book Antiqua" w:hAnsi="Book Antiqua" w:cs="Book Antiqua"/>
          <w:lang w:val="bg-BG"/>
        </w:rPr>
        <w:t>..</w:t>
      </w:r>
      <w:r w:rsidRPr="00D01E77">
        <w:rPr>
          <w:rFonts w:ascii="Book Antiqua" w:hAnsi="Book Antiqua" w:cs="Book Antiqua"/>
          <w:lang w:val="bg-BG"/>
        </w:rPr>
        <w:t>. . . . . . . . . . . . . . . . . . . . . .,</w:t>
      </w:r>
    </w:p>
    <w:p w:rsidR="00D80C41" w:rsidRPr="00D01E77" w:rsidRDefault="00D80C41" w:rsidP="005B1951">
      <w:pPr>
        <w:jc w:val="both"/>
        <w:rPr>
          <w:rFonts w:ascii="Book Antiqua" w:hAnsi="Book Antiqua" w:cs="Book Antiqua"/>
          <w:color w:val="A6A6A6"/>
          <w:lang w:val="bg-BG"/>
        </w:rPr>
      </w:pPr>
      <w:r w:rsidRPr="00D01E77">
        <w:rPr>
          <w:rFonts w:ascii="Book Antiqua" w:hAnsi="Book Antiqua" w:cs="Book Antiqua"/>
          <w:color w:val="A6A6A6"/>
          <w:lang w:val="bg-BG"/>
        </w:rPr>
        <w:t>( н а и м е н о в а н и е   н а   д р у ж е с т в о т о )</w:t>
      </w:r>
    </w:p>
    <w:p w:rsidR="00D80C41" w:rsidRPr="00D01E77" w:rsidRDefault="00D80C41" w:rsidP="00E9459A">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E9459A">
      <w:pPr>
        <w:jc w:val="both"/>
        <w:rPr>
          <w:rFonts w:ascii="Book Antiqua" w:hAnsi="Book Antiqua" w:cs="Book Antiqua"/>
          <w:lang w:val="bg-BG"/>
        </w:rPr>
      </w:pPr>
    </w:p>
    <w:p w:rsidR="00D80C41" w:rsidRPr="00D01E77" w:rsidRDefault="00D80C41" w:rsidP="00E9459A">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E9459A">
      <w:pPr>
        <w:jc w:val="both"/>
        <w:rPr>
          <w:rFonts w:ascii="Book Antiqua" w:hAnsi="Book Antiqua" w:cs="Book Antiqua"/>
          <w:lang w:val="bg-BG"/>
        </w:rPr>
      </w:pPr>
    </w:p>
    <w:p w:rsidR="00D80C41" w:rsidRPr="00D01E77" w:rsidRDefault="00D80C41" w:rsidP="00E9459A">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E9459A">
      <w:pPr>
        <w:jc w:val="both"/>
        <w:rPr>
          <w:rFonts w:ascii="Book Antiqua" w:hAnsi="Book Antiqua" w:cs="Book Antiqua"/>
          <w:lang w:val="ru-RU"/>
        </w:rPr>
      </w:pPr>
    </w:p>
    <w:p w:rsidR="00D80C41" w:rsidRPr="00D01E77" w:rsidRDefault="00D80C41" w:rsidP="00E9459A">
      <w:pPr>
        <w:ind w:firstLine="708"/>
        <w:jc w:val="both"/>
        <w:rPr>
          <w:rFonts w:ascii="Book Antiqua" w:hAnsi="Book Antiqua" w:cs="Book Antiqua"/>
          <w:b/>
          <w:bCs/>
          <w:color w:val="000000"/>
          <w:lang w:val="ru-RU"/>
        </w:rPr>
      </w:pPr>
      <w:r w:rsidRPr="00D01E77">
        <w:rPr>
          <w:rFonts w:ascii="Book Antiqua" w:hAnsi="Book Antiqua" w:cs="Book Antiqua"/>
          <w:lang w:val="ru-RU"/>
        </w:rPr>
        <w:t>Представляваният от мен участник не е свързано лице</w:t>
      </w:r>
      <w:r w:rsidRPr="00D01E77">
        <w:rPr>
          <w:rStyle w:val="FootnoteReference"/>
          <w:rFonts w:ascii="Book Antiqua" w:hAnsi="Book Antiqua" w:cs="Book Antiqua"/>
        </w:rPr>
        <w:footnoteReference w:id="1"/>
      </w:r>
      <w:r w:rsidRPr="00D01E77">
        <w:rPr>
          <w:rFonts w:ascii="Book Antiqua" w:hAnsi="Book Antiqua" w:cs="Book Antiqua"/>
          <w:lang w:val="ru-RU"/>
        </w:rPr>
        <w:t xml:space="preserve"> както и представляваното от мен дружество не е свързано предприятие</w:t>
      </w:r>
      <w:r w:rsidRPr="00D01E77">
        <w:rPr>
          <w:rStyle w:val="FootnoteReference"/>
          <w:rFonts w:ascii="Book Antiqua" w:hAnsi="Book Antiqua" w:cs="Book Antiqua"/>
        </w:rPr>
        <w:footnoteReference w:id="2"/>
      </w:r>
      <w:r w:rsidRPr="00D01E77">
        <w:rPr>
          <w:rFonts w:ascii="Book Antiqua" w:hAnsi="Book Antiqua" w:cs="Book Antiqua"/>
          <w:lang w:val="ru-RU"/>
        </w:rPr>
        <w:t xml:space="preserve"> с друг участник в настоящата процедура в съответствие с чл.55, ал.7 от ЗОП и не е участвал, като външен експерт в подготовката на процедурата за възлагане на обществената поръчка.</w:t>
      </w:r>
    </w:p>
    <w:p w:rsidR="00D80C41" w:rsidRPr="00D01E77" w:rsidRDefault="00D80C41" w:rsidP="007A3452">
      <w:pPr>
        <w:ind w:firstLine="720"/>
        <w:jc w:val="both"/>
        <w:rPr>
          <w:rFonts w:ascii="Book Antiqua" w:hAnsi="Book Antiqua" w:cs="Book Antiqua"/>
          <w:lang w:val="bg-BG"/>
        </w:rPr>
      </w:pPr>
      <w:r w:rsidRPr="00D01E77">
        <w:rPr>
          <w:rFonts w:ascii="Book Antiqua" w:hAnsi="Book Antiqua" w:cs="Book Antiqua"/>
          <w:lang w:val="bg-BG"/>
        </w:rPr>
        <w:t>Задължавам се при промяна на горепосочените обстоятелства писмено да уведомя Възложителя в 7-дневен срок за всички промени в процеса на провеждане на обявената процедура за възлагане на обществена поръчка.</w:t>
      </w:r>
    </w:p>
    <w:p w:rsidR="00D80C41" w:rsidRPr="00D01E77" w:rsidRDefault="00D80C41" w:rsidP="007A3452">
      <w:pPr>
        <w:jc w:val="both"/>
        <w:rPr>
          <w:rFonts w:ascii="Book Antiqua" w:hAnsi="Book Antiqua" w:cs="Book Antiqua"/>
          <w:lang w:val="bg-BG"/>
        </w:rPr>
      </w:pPr>
    </w:p>
    <w:p w:rsidR="00D80C41" w:rsidRPr="00D01E77" w:rsidRDefault="00D80C41" w:rsidP="007A3452">
      <w:pPr>
        <w:ind w:firstLine="720"/>
        <w:jc w:val="both"/>
        <w:rPr>
          <w:rFonts w:ascii="Book Antiqua" w:hAnsi="Book Antiqua" w:cs="Book Antiqua"/>
          <w:lang w:val="bg-BG"/>
        </w:rPr>
      </w:pPr>
      <w:r w:rsidRPr="00D01E77">
        <w:rPr>
          <w:rFonts w:ascii="Book Antiqua" w:hAnsi="Book Antiqua" w:cs="Book Antiqua"/>
          <w:lang w:val="bg-BG"/>
        </w:rPr>
        <w:t>Известно ми е, че за декларирани от мен неверни данни нося отговорност по чл.313 от Наказателния кодекс.</w:t>
      </w: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p>
    <w:p w:rsidR="00D80C41" w:rsidRPr="00D01E77" w:rsidRDefault="00D80C41" w:rsidP="00E9459A">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E9459A">
      <w:pPr>
        <w:ind w:firstLine="567"/>
        <w:jc w:val="both"/>
        <w:rPr>
          <w:rFonts w:ascii="Book Antiqua" w:hAnsi="Book Antiqua" w:cs="Book Antiqua"/>
          <w:color w:val="A6A6A6"/>
          <w:lang w:val="bg-BG"/>
        </w:rPr>
      </w:pPr>
      <w:r w:rsidRPr="00D01E77">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5B1951">
      <w:pPr>
        <w:suppressAutoHyphens w:val="0"/>
        <w:jc w:val="right"/>
        <w:rPr>
          <w:rFonts w:ascii="Book Antiqua" w:hAnsi="Book Antiqua" w:cs="Book Antiqua"/>
          <w:lang w:val="bg-BG"/>
        </w:rPr>
      </w:pPr>
      <w:r w:rsidRPr="00D01E77">
        <w:rPr>
          <w:rFonts w:ascii="Book Antiqua" w:hAnsi="Book Antiqua" w:cs="Book Antiqua"/>
          <w:b/>
          <w:bCs/>
          <w:lang w:val="ru-RU"/>
        </w:rPr>
        <w:br w:type="page"/>
      </w:r>
      <w:r w:rsidRPr="00D01E77">
        <w:rPr>
          <w:rFonts w:ascii="Book Antiqua" w:hAnsi="Book Antiqua" w:cs="Book Antiqua"/>
          <w:lang w:val="bg-BG"/>
        </w:rPr>
        <w:t>Образе</w:t>
      </w:r>
      <w:r w:rsidRPr="00D01E77">
        <w:rPr>
          <w:rFonts w:ascii="Book Antiqua" w:hAnsi="Book Antiqua" w:cs="Book Antiqua"/>
          <w:lang w:val="ru-RU"/>
        </w:rPr>
        <w:t xml:space="preserve">ц № </w:t>
      </w:r>
      <w:r w:rsidRPr="00D01E77">
        <w:rPr>
          <w:rFonts w:ascii="Book Antiqua" w:hAnsi="Book Antiqua" w:cs="Book Antiqua"/>
          <w:lang w:val="bg-BG"/>
        </w:rPr>
        <w:t>6</w:t>
      </w:r>
    </w:p>
    <w:p w:rsidR="00D80C41" w:rsidRPr="00D01E77" w:rsidRDefault="00D80C41" w:rsidP="00E9459A">
      <w:pPr>
        <w:jc w:val="both"/>
        <w:rPr>
          <w:rFonts w:ascii="Book Antiqua" w:hAnsi="Book Antiqua" w:cs="Book Antiqua"/>
          <w:lang w:val="bg-BG"/>
        </w:rPr>
      </w:pPr>
    </w:p>
    <w:p w:rsidR="00D80C41" w:rsidRPr="00D01E77" w:rsidRDefault="00D80C41">
      <w:pPr>
        <w:jc w:val="center"/>
        <w:rPr>
          <w:rFonts w:ascii="Book Antiqua" w:hAnsi="Book Antiqua" w:cs="Book Antiqua"/>
          <w:lang w:val="ru-RU"/>
        </w:rPr>
      </w:pPr>
      <w:r w:rsidRPr="00D01E77">
        <w:rPr>
          <w:rFonts w:ascii="Book Antiqua" w:hAnsi="Book Antiqua" w:cs="Book Antiqua"/>
          <w:b/>
          <w:bCs/>
          <w:color w:val="000000"/>
          <w:lang w:val="ru-RU" w:eastAsia="en-US"/>
        </w:rPr>
        <w:t xml:space="preserve">Д Е К Л А Р А Ц И Я </w:t>
      </w:r>
    </w:p>
    <w:p w:rsidR="00D80C41" w:rsidRPr="00D01E77" w:rsidRDefault="00D80C41">
      <w:pPr>
        <w:jc w:val="center"/>
        <w:rPr>
          <w:rFonts w:ascii="Book Antiqua" w:hAnsi="Book Antiqua" w:cs="Book Antiqua"/>
          <w:lang w:val="ru-RU"/>
        </w:rPr>
      </w:pPr>
      <w:r w:rsidRPr="00D01E77">
        <w:rPr>
          <w:rFonts w:ascii="Book Antiqua" w:hAnsi="Book Antiqua" w:cs="Book Antiqua"/>
          <w:b/>
          <w:bCs/>
          <w:lang w:val="ru-RU"/>
        </w:rPr>
        <w:t>за участие на подизпълнители, съгласно чл.56, ал.1, т.8 от ЗОП</w:t>
      </w: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p>
    <w:p w:rsidR="00D80C41" w:rsidRPr="00D01E77" w:rsidRDefault="00D80C41" w:rsidP="006A5CE9">
      <w:pPr>
        <w:ind w:firstLine="708"/>
        <w:jc w:val="both"/>
        <w:rPr>
          <w:rFonts w:ascii="Book Antiqua" w:hAnsi="Book Antiqua" w:cs="Book Antiqua"/>
          <w:lang w:val="bg-BG"/>
        </w:rPr>
      </w:pPr>
      <w:r w:rsidRPr="00D01E77">
        <w:rPr>
          <w:rFonts w:ascii="Book Antiqua" w:hAnsi="Book Antiqua" w:cs="Book Antiqua"/>
          <w:lang w:val="bg-BG"/>
        </w:rPr>
        <w:t xml:space="preserve">Подписаният/ата . . .. . . . . . . . . . . . . . . . . . . . . . . . . . . . . . . . . . . . . . . . . . . . . . . . . . . . . </w:t>
      </w:r>
      <w:r w:rsidRPr="00D01E77">
        <w:rPr>
          <w:rFonts w:ascii="Book Antiqua" w:hAnsi="Book Antiqua" w:cs="Book Antiqua"/>
        </w:rPr>
        <w:t xml:space="preserve">. . . . </w:t>
      </w:r>
      <w:r w:rsidRPr="00D01E77">
        <w:rPr>
          <w:rFonts w:ascii="Book Antiqua" w:hAnsi="Book Antiqua" w:cs="Book Antiqua"/>
          <w:lang w:val="bg-BG"/>
        </w:rPr>
        <w:t>,</w:t>
      </w:r>
    </w:p>
    <w:p w:rsidR="00D80C41" w:rsidRPr="00D01E77" w:rsidRDefault="00D80C41" w:rsidP="006A5CE9">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6A5CE9">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E50302" w:rsidRDefault="00D80C41" w:rsidP="00E50302">
      <w:pPr>
        <w:jc w:val="both"/>
        <w:rPr>
          <w:rFonts w:ascii="Book Antiqua" w:hAnsi="Book Antiqua" w:cs="Book Antiqua"/>
          <w:color w:val="A6A6A6"/>
          <w:sz w:val="22"/>
          <w:szCs w:val="22"/>
          <w:lang w:val="bg-BG"/>
        </w:rPr>
      </w:pPr>
      <w:r w:rsidRPr="00E50302">
        <w:rPr>
          <w:rFonts w:ascii="Book Antiqua" w:hAnsi="Book Antiqua" w:cs="Book Antiqua"/>
          <w:color w:val="A6A6A6"/>
          <w:sz w:val="22"/>
          <w:szCs w:val="22"/>
          <w:lang w:val="bg-BG"/>
        </w:rPr>
        <w:t xml:space="preserve">                                                                              </w:t>
      </w:r>
      <w:r>
        <w:rPr>
          <w:rFonts w:ascii="Book Antiqua" w:hAnsi="Book Antiqua" w:cs="Book Antiqua"/>
          <w:color w:val="A6A6A6"/>
          <w:sz w:val="22"/>
          <w:szCs w:val="22"/>
          <w:lang w:val="bg-BG"/>
        </w:rPr>
        <w:t xml:space="preserve">               </w:t>
      </w:r>
      <w:r w:rsidRPr="00E50302">
        <w:rPr>
          <w:rFonts w:ascii="Book Antiqua" w:hAnsi="Book Antiqua" w:cs="Book Antiqua"/>
          <w:color w:val="A6A6A6"/>
          <w:sz w:val="22"/>
          <w:szCs w:val="22"/>
          <w:lang w:val="bg-BG"/>
        </w:rPr>
        <w:t>( н а и м е н о в а н и е   н а   д р у ж е с т в о т о )</w:t>
      </w:r>
    </w:p>
    <w:p w:rsidR="00D80C41" w:rsidRPr="00D01E77" w:rsidRDefault="00D80C41" w:rsidP="006A5CE9">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6A5CE9">
      <w:pPr>
        <w:jc w:val="both"/>
        <w:rPr>
          <w:rFonts w:ascii="Book Antiqua" w:hAnsi="Book Antiqua" w:cs="Book Antiqua"/>
          <w:lang w:val="bg-BG"/>
        </w:rPr>
      </w:pPr>
    </w:p>
    <w:p w:rsidR="00D80C41" w:rsidRPr="00D01E77" w:rsidRDefault="00D80C41" w:rsidP="006A5CE9">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6A5CE9">
      <w:pPr>
        <w:jc w:val="both"/>
        <w:rPr>
          <w:rFonts w:ascii="Book Antiqua" w:hAnsi="Book Antiqua" w:cs="Book Antiqua"/>
          <w:lang w:val="bg-BG"/>
        </w:rPr>
      </w:pPr>
    </w:p>
    <w:p w:rsidR="00D80C41" w:rsidRPr="00D01E77" w:rsidRDefault="00D80C41" w:rsidP="006A5CE9">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6A5CE9">
      <w:pPr>
        <w:jc w:val="both"/>
        <w:rPr>
          <w:rFonts w:ascii="Book Antiqua" w:hAnsi="Book Antiqua" w:cs="Book Antiqua"/>
          <w:lang w:val="ru-RU"/>
        </w:rPr>
      </w:pPr>
    </w:p>
    <w:p w:rsidR="00D80C41" w:rsidRPr="00D01E77" w:rsidRDefault="00D80C41" w:rsidP="000A5076">
      <w:pPr>
        <w:widowControl w:val="0"/>
        <w:tabs>
          <w:tab w:val="left" w:pos="567"/>
        </w:tabs>
        <w:autoSpaceDE w:val="0"/>
        <w:jc w:val="both"/>
        <w:rPr>
          <w:rFonts w:ascii="Book Antiqua" w:hAnsi="Book Antiqua" w:cs="Book Antiqua"/>
          <w:b/>
          <w:bCs/>
          <w:lang w:val="bg-BG" w:eastAsia="bg-BG"/>
        </w:rPr>
      </w:pPr>
      <w:r w:rsidRPr="00D01E77">
        <w:rPr>
          <w:rFonts w:ascii="Book Antiqua" w:hAnsi="Book Antiqua" w:cs="Book Antiqua"/>
          <w:b/>
          <w:bCs/>
          <w:lang w:val="ru-RU"/>
        </w:rPr>
        <w:tab/>
        <w:t>При изпълнение на обществена поръчка с предмет:</w:t>
      </w:r>
      <w:r w:rsidRPr="00D01E77">
        <w:rPr>
          <w:rFonts w:ascii="Book Antiqua" w:hAnsi="Book Antiqua" w:cs="Book Antiqua"/>
          <w:lang w:val="ru-RU"/>
        </w:rPr>
        <w:t xml:space="preserve">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pPr>
        <w:jc w:val="both"/>
        <w:rPr>
          <w:rFonts w:ascii="Book Antiqua" w:hAnsi="Book Antiqua" w:cs="Book Antiqua"/>
          <w:lang w:val="ru-RU"/>
        </w:rPr>
      </w:pPr>
    </w:p>
    <w:p w:rsidR="00D80C41" w:rsidRPr="00D01E77" w:rsidRDefault="00D80C41">
      <w:pPr>
        <w:jc w:val="center"/>
        <w:rPr>
          <w:rFonts w:ascii="Book Antiqua" w:hAnsi="Book Antiqua" w:cs="Book Antiqua"/>
          <w:lang w:val="ru-RU"/>
        </w:rPr>
      </w:pPr>
      <w:r w:rsidRPr="00D01E77">
        <w:rPr>
          <w:rFonts w:ascii="Book Antiqua" w:hAnsi="Book Antiqua" w:cs="Book Antiqua"/>
          <w:b/>
          <w:bCs/>
          <w:lang w:val="ru-RU"/>
        </w:rPr>
        <w:t>ще ползвам / няма да ползвам подизпълнители.</w:t>
      </w:r>
    </w:p>
    <w:p w:rsidR="00D80C41" w:rsidRPr="00D01E77" w:rsidRDefault="00D80C41">
      <w:pPr>
        <w:jc w:val="center"/>
        <w:rPr>
          <w:rFonts w:ascii="Book Antiqua" w:hAnsi="Book Antiqua" w:cs="Book Antiqua"/>
          <w:b/>
          <w:bCs/>
          <w:color w:val="BFBFBF"/>
          <w:lang w:val="ru-RU"/>
        </w:rPr>
      </w:pPr>
      <w:r w:rsidRPr="00D01E77">
        <w:rPr>
          <w:rFonts w:ascii="Book Antiqua" w:hAnsi="Book Antiqua" w:cs="Book Antiqua"/>
          <w:color w:val="BFBFBF"/>
          <w:lang w:val="ru-RU"/>
        </w:rPr>
        <w:t>( в я р н о т о     с е     п о д ч е р т а в а )</w:t>
      </w:r>
    </w:p>
    <w:p w:rsidR="00D80C41" w:rsidRPr="00D01E77" w:rsidRDefault="00D80C41">
      <w:pPr>
        <w:jc w:val="both"/>
        <w:rPr>
          <w:rFonts w:ascii="Book Antiqua" w:hAnsi="Book Antiqua" w:cs="Book Antiqua"/>
          <w:lang w:val="ru-RU"/>
        </w:rPr>
      </w:pPr>
    </w:p>
    <w:p w:rsidR="00D80C41" w:rsidRPr="00D01E77" w:rsidRDefault="00D80C41">
      <w:pPr>
        <w:jc w:val="both"/>
        <w:rPr>
          <w:rFonts w:ascii="Book Antiqua" w:hAnsi="Book Antiqua" w:cs="Book Antiqua"/>
          <w:lang w:val="ru-RU"/>
        </w:rPr>
      </w:pPr>
      <w:r w:rsidRPr="00D01E77">
        <w:rPr>
          <w:rFonts w:ascii="Book Antiqua" w:hAnsi="Book Antiqua" w:cs="Book Antiqua"/>
          <w:b/>
          <w:bCs/>
          <w:lang w:val="ru-RU"/>
        </w:rPr>
        <w:tab/>
      </w:r>
      <w:r w:rsidRPr="00D01E77">
        <w:rPr>
          <w:rFonts w:ascii="Book Antiqua" w:hAnsi="Book Antiqua" w:cs="Book Antiqua"/>
          <w:lang w:val="ru-RU"/>
        </w:rPr>
        <w:t>Подизпълнители:</w:t>
      </w:r>
    </w:p>
    <w:p w:rsidR="00D80C41" w:rsidRPr="00D01E77" w:rsidRDefault="00D80C41" w:rsidP="006A5CE9">
      <w:pPr>
        <w:ind w:firstLine="708"/>
        <w:jc w:val="both"/>
        <w:rPr>
          <w:rFonts w:ascii="Book Antiqua" w:hAnsi="Book Antiqua" w:cs="Book Antiqua"/>
          <w:lang w:val="ru-RU"/>
        </w:rPr>
      </w:pPr>
      <w:r w:rsidRPr="00D01E77">
        <w:rPr>
          <w:rFonts w:ascii="Book Antiqua" w:hAnsi="Book Antiqua" w:cs="Book Antiqua"/>
          <w:lang w:val="ru-RU"/>
        </w:rPr>
        <w:t>1. . . . . . . . . . . . . . . . . . . . . . . . . . . . . . . . . . . . . . . . . . . . . . . . . . . . . . . . . . . . . ., с дял на участие . . . . . . % (. . . . . . . . . . . . . . . . . . . . . . . . . . . . . . . . . . . . . . процента);</w:t>
      </w:r>
    </w:p>
    <w:p w:rsidR="00D80C41" w:rsidRPr="00D01E77" w:rsidRDefault="00D80C41" w:rsidP="006A5CE9">
      <w:pPr>
        <w:ind w:firstLine="708"/>
        <w:jc w:val="both"/>
        <w:rPr>
          <w:rFonts w:ascii="Book Antiqua" w:hAnsi="Book Antiqua" w:cs="Book Antiqua"/>
          <w:lang w:val="ru-RU"/>
        </w:rPr>
      </w:pPr>
      <w:r w:rsidRPr="00D01E77">
        <w:rPr>
          <w:rFonts w:ascii="Book Antiqua" w:hAnsi="Book Antiqua" w:cs="Book Antiqua"/>
          <w:lang w:val="ru-RU"/>
        </w:rPr>
        <w:t>2. . . . . . . . . . . . . . . . . . . . . . . . . . . . . . . . . . . . . . . . . . . . . . . . . . . . . . . . . . . . . ., с дял на участие . . . . . . % (. . . . . . . . . . . . . . . . . . . . . . . . . . . . . . . . . . . . . . процента);</w:t>
      </w:r>
    </w:p>
    <w:p w:rsidR="00D80C41" w:rsidRPr="00D01E77" w:rsidRDefault="00D80C41" w:rsidP="006A5CE9">
      <w:pPr>
        <w:ind w:firstLine="708"/>
        <w:jc w:val="both"/>
        <w:rPr>
          <w:rFonts w:ascii="Book Antiqua" w:hAnsi="Book Antiqua" w:cs="Book Antiqua"/>
          <w:lang w:val="ru-RU"/>
        </w:rPr>
      </w:pPr>
      <w:r w:rsidRPr="00D01E77">
        <w:rPr>
          <w:rFonts w:ascii="Book Antiqua" w:hAnsi="Book Antiqua" w:cs="Book Antiqua"/>
          <w:lang w:val="ru-RU"/>
        </w:rPr>
        <w:t>3. . . . . . . . . . . . . . . . . . . . . . . . . . . . . . . . . . . . . . . . . . . . . . . . . . . . . . . . . . . . . ., с дял на участие . . . . . . % (. . . . . . . . . . . . . . . . . . . . . . . . . . . . . . . . . . . . . . процента);</w:t>
      </w:r>
    </w:p>
    <w:p w:rsidR="00D80C41" w:rsidRPr="00D01E77" w:rsidRDefault="00D80C41">
      <w:pPr>
        <w:jc w:val="both"/>
        <w:rPr>
          <w:rFonts w:ascii="Book Antiqua" w:hAnsi="Book Antiqua" w:cs="Book Antiqua"/>
          <w:lang w:val="ru-RU"/>
        </w:rPr>
      </w:pPr>
      <w:r w:rsidRPr="00D01E77">
        <w:rPr>
          <w:rFonts w:ascii="Book Antiqua" w:hAnsi="Book Antiqua" w:cs="Book Antiqua"/>
          <w:lang w:val="ru-RU"/>
        </w:rPr>
        <w:tab/>
        <w:t>. . . . .</w:t>
      </w:r>
    </w:p>
    <w:p w:rsidR="00D80C41" w:rsidRPr="00D01E77" w:rsidRDefault="00D80C41" w:rsidP="006A5CE9">
      <w:pPr>
        <w:ind w:firstLine="708"/>
        <w:jc w:val="both"/>
        <w:rPr>
          <w:rFonts w:ascii="Book Antiqua" w:hAnsi="Book Antiqua" w:cs="Book Antiqua"/>
          <w:lang w:val="ru-RU"/>
        </w:rPr>
      </w:pPr>
      <w:r w:rsidRPr="00D01E77">
        <w:rPr>
          <w:rFonts w:ascii="Book Antiqua" w:hAnsi="Book Antiqua" w:cs="Book Antiqua"/>
          <w:lang w:val="ru-RU"/>
        </w:rPr>
        <w:t>като прилагам декларация по образец от документацията за участие от всеки един от посочените горе с изразено от тях съгласие за участие като подизпълнители в настоящата обществена поръчка.</w:t>
      </w:r>
    </w:p>
    <w:p w:rsidR="00D80C41" w:rsidRPr="00D01E77" w:rsidRDefault="00D80C41">
      <w:pPr>
        <w:jc w:val="both"/>
        <w:rPr>
          <w:rFonts w:ascii="Book Antiqua" w:hAnsi="Book Antiqua" w:cs="Book Antiqua"/>
          <w:lang w:val="ru-RU"/>
        </w:rPr>
      </w:pPr>
      <w:r w:rsidRPr="00D01E77">
        <w:rPr>
          <w:rFonts w:ascii="Book Antiqua" w:hAnsi="Book Antiqua" w:cs="Book Antiqua"/>
          <w:lang w:val="ru-RU"/>
        </w:rPr>
        <w:tab/>
        <w:t>Вида на работите, които ще извършва всеки един от подизпълнителите е, както следва:</w:t>
      </w:r>
    </w:p>
    <w:p w:rsidR="00D80C41" w:rsidRPr="00D01E77" w:rsidRDefault="00D80C41" w:rsidP="006A5CE9">
      <w:pPr>
        <w:numPr>
          <w:ilvl w:val="0"/>
          <w:numId w:val="3"/>
        </w:numPr>
        <w:ind w:left="0" w:firstLine="709"/>
        <w:jc w:val="both"/>
        <w:rPr>
          <w:rFonts w:ascii="Book Antiqua" w:hAnsi="Book Antiqua" w:cs="Book Antiqua"/>
          <w:lang w:val="en-AU"/>
        </w:rPr>
      </w:pPr>
      <w:r w:rsidRPr="00D01E77">
        <w:rPr>
          <w:rFonts w:ascii="Book Antiqua" w:hAnsi="Book Antiqua" w:cs="Book Antiqua"/>
          <w:lang w:val="en-AU"/>
        </w:rPr>
        <w:t>Подизпълнителят</w:t>
      </w:r>
      <w:r w:rsidRPr="00D01E77">
        <w:rPr>
          <w:rFonts w:ascii="Book Antiqua" w:hAnsi="Book Antiqua" w:cs="Book Antiqua"/>
          <w:lang w:val="bg-BG"/>
        </w:rPr>
        <w:t xml:space="preserve"> . . . . . . . . . . . . . . . . . . . . . . . . . . . . . . . . . . . . . . . . . . . . . . . . . . . . . . </w:t>
      </w:r>
      <w:r w:rsidRPr="00D01E77">
        <w:rPr>
          <w:rFonts w:ascii="Book Antiqua" w:hAnsi="Book Antiqua" w:cs="Book Antiqua"/>
          <w:lang w:val="en-AU"/>
        </w:rPr>
        <w:t>ще извършва</w:t>
      </w:r>
      <w:r w:rsidRPr="00D01E77">
        <w:rPr>
          <w:rFonts w:ascii="Book Antiqua" w:hAnsi="Book Antiqua" w:cs="Book Antiqua"/>
          <w:lang w:val="bg-BG"/>
        </w:rPr>
        <w:t xml:space="preserve"> . . . . . . . . . . . . . . . . . . . . . . . . . . . . . . . . . . . . . . . . . . </w:t>
      </w:r>
      <w:r w:rsidRPr="00D01E77">
        <w:rPr>
          <w:rFonts w:ascii="Book Antiqua" w:hAnsi="Book Antiqua" w:cs="Book Antiqua"/>
          <w:lang w:val="en-AU"/>
        </w:rPr>
        <w:t>;</w:t>
      </w:r>
    </w:p>
    <w:p w:rsidR="00D80C41" w:rsidRPr="00D01E77" w:rsidRDefault="00D80C41" w:rsidP="006A5CE9">
      <w:pPr>
        <w:numPr>
          <w:ilvl w:val="0"/>
          <w:numId w:val="3"/>
        </w:numPr>
        <w:ind w:left="0" w:firstLine="709"/>
        <w:jc w:val="both"/>
        <w:rPr>
          <w:rFonts w:ascii="Book Antiqua" w:hAnsi="Book Antiqua" w:cs="Book Antiqua"/>
          <w:lang w:val="en-AU"/>
        </w:rPr>
      </w:pPr>
      <w:r w:rsidRPr="00D01E77">
        <w:rPr>
          <w:rFonts w:ascii="Book Antiqua" w:hAnsi="Book Antiqua" w:cs="Book Antiqua"/>
          <w:lang w:val="en-AU"/>
        </w:rPr>
        <w:t>Подизпълнителят</w:t>
      </w:r>
      <w:r w:rsidRPr="00D01E77">
        <w:rPr>
          <w:rFonts w:ascii="Book Antiqua" w:hAnsi="Book Antiqua" w:cs="Book Antiqua"/>
          <w:lang w:val="bg-BG"/>
        </w:rPr>
        <w:t xml:space="preserve"> . . . . . . . . . . . . . . . . . . . . . . . . . . . . . . . . . . . . . . . . . . . . . . . . . . . . . . </w:t>
      </w:r>
      <w:r w:rsidRPr="00D01E77">
        <w:rPr>
          <w:rFonts w:ascii="Book Antiqua" w:hAnsi="Book Antiqua" w:cs="Book Antiqua"/>
          <w:lang w:val="en-AU"/>
        </w:rPr>
        <w:t>ще извършва</w:t>
      </w:r>
      <w:r w:rsidRPr="00D01E77">
        <w:rPr>
          <w:rFonts w:ascii="Book Antiqua" w:hAnsi="Book Antiqua" w:cs="Book Antiqua"/>
          <w:lang w:val="bg-BG"/>
        </w:rPr>
        <w:t xml:space="preserve"> . . . . . . . . . . . . . . . . . . . . . . . . . . . . . . . . . . . . . . . . . . </w:t>
      </w:r>
      <w:r w:rsidRPr="00D01E77">
        <w:rPr>
          <w:rFonts w:ascii="Book Antiqua" w:hAnsi="Book Antiqua" w:cs="Book Antiqua"/>
          <w:lang w:val="en-AU"/>
        </w:rPr>
        <w:t>;</w:t>
      </w:r>
    </w:p>
    <w:p w:rsidR="00D80C41" w:rsidRPr="00D01E77" w:rsidRDefault="00D80C41" w:rsidP="006A5CE9">
      <w:pPr>
        <w:numPr>
          <w:ilvl w:val="0"/>
          <w:numId w:val="3"/>
        </w:numPr>
        <w:ind w:left="0" w:firstLine="709"/>
        <w:jc w:val="both"/>
        <w:rPr>
          <w:rFonts w:ascii="Book Antiqua" w:hAnsi="Book Antiqua" w:cs="Book Antiqua"/>
          <w:lang w:val="en-AU"/>
        </w:rPr>
      </w:pPr>
      <w:r w:rsidRPr="00D01E77">
        <w:rPr>
          <w:rFonts w:ascii="Book Antiqua" w:hAnsi="Book Antiqua" w:cs="Book Antiqua"/>
          <w:lang w:val="en-AU"/>
        </w:rPr>
        <w:t>Подизпълнителят</w:t>
      </w:r>
      <w:r w:rsidRPr="00D01E77">
        <w:rPr>
          <w:rFonts w:ascii="Book Antiqua" w:hAnsi="Book Antiqua" w:cs="Book Antiqua"/>
          <w:lang w:val="bg-BG"/>
        </w:rPr>
        <w:t xml:space="preserve"> . . . . . . . . . . . . . . . . . . . . . . . . . . . . . . . . . . . . . . . . . . . . . . . . . . . . . </w:t>
      </w:r>
      <w:r w:rsidRPr="00D01E77">
        <w:rPr>
          <w:rFonts w:ascii="Book Antiqua" w:hAnsi="Book Antiqua" w:cs="Book Antiqua"/>
          <w:lang w:val="en-AU"/>
        </w:rPr>
        <w:t>ще извършва</w:t>
      </w:r>
      <w:r w:rsidRPr="00D01E77">
        <w:rPr>
          <w:rFonts w:ascii="Book Antiqua" w:hAnsi="Book Antiqua" w:cs="Book Antiqua"/>
          <w:lang w:val="bg-BG"/>
        </w:rPr>
        <w:t xml:space="preserve"> . . . . . . . . . . . . . . . . . . . . . . . . . . . . . . . . . . . . . . . . . . </w:t>
      </w:r>
      <w:r w:rsidRPr="00D01E77">
        <w:rPr>
          <w:rFonts w:ascii="Book Antiqua" w:hAnsi="Book Antiqua" w:cs="Book Antiqua"/>
          <w:lang w:val="en-AU"/>
        </w:rPr>
        <w:t>;</w:t>
      </w:r>
    </w:p>
    <w:p w:rsidR="00D80C41" w:rsidRPr="00D01E77" w:rsidRDefault="00D80C41" w:rsidP="006A5CE9">
      <w:pPr>
        <w:jc w:val="both"/>
        <w:rPr>
          <w:rFonts w:ascii="Book Antiqua" w:hAnsi="Book Antiqua" w:cs="Book Antiqua"/>
          <w:lang w:val="bg-BG"/>
        </w:rPr>
      </w:pPr>
      <w:r w:rsidRPr="00D01E77">
        <w:rPr>
          <w:rFonts w:ascii="Book Antiqua" w:hAnsi="Book Antiqua" w:cs="Book Antiqua"/>
          <w:lang w:val="ru-RU"/>
        </w:rPr>
        <w:tab/>
      </w: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6A5CE9">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pPr>
        <w:suppressAutoHyphens w:val="0"/>
        <w:rPr>
          <w:rFonts w:ascii="Book Antiqua" w:hAnsi="Book Antiqua" w:cs="Book Antiqua"/>
          <w:lang w:val="bg-BG"/>
        </w:rPr>
      </w:pPr>
      <w:r w:rsidRPr="00D01E77">
        <w:rPr>
          <w:rFonts w:ascii="Book Antiqua" w:hAnsi="Book Antiqua" w:cs="Book Antiqua"/>
          <w:lang w:val="bg-BG"/>
        </w:rPr>
        <w:br w:type="page"/>
      </w:r>
    </w:p>
    <w:p w:rsidR="00D80C41" w:rsidRPr="00D01E77" w:rsidRDefault="00D80C41" w:rsidP="00B24D28">
      <w:pPr>
        <w:pStyle w:val="NormalWeb"/>
        <w:spacing w:before="0" w:after="0"/>
        <w:jc w:val="right"/>
        <w:rPr>
          <w:rFonts w:ascii="Book Antiqua" w:hAnsi="Book Antiqua" w:cs="Book Antiqua"/>
          <w:color w:val="000000"/>
          <w:lang w:val="bg-BG"/>
        </w:rPr>
      </w:pPr>
      <w:r w:rsidRPr="00D01E77">
        <w:rPr>
          <w:rFonts w:ascii="Book Antiqua" w:hAnsi="Book Antiqua" w:cs="Book Antiqua"/>
          <w:color w:val="000000"/>
          <w:lang w:val="bg-BG"/>
        </w:rPr>
        <w:t>Образец № 7</w:t>
      </w: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p>
    <w:p w:rsidR="00D80C41" w:rsidRPr="00D01E77" w:rsidRDefault="00D80C41" w:rsidP="00B24D28">
      <w:pPr>
        <w:pStyle w:val="NormalWeb"/>
        <w:spacing w:before="0" w:after="0"/>
        <w:jc w:val="center"/>
        <w:rPr>
          <w:rFonts w:ascii="Book Antiqua" w:hAnsi="Book Antiqua" w:cs="Book Antiqua"/>
          <w:b/>
          <w:bCs/>
          <w:color w:val="000000"/>
          <w:lang w:val="bg-BG"/>
        </w:rPr>
      </w:pPr>
      <w:r w:rsidRPr="00D01E77">
        <w:rPr>
          <w:rFonts w:ascii="Book Antiqua" w:hAnsi="Book Antiqua" w:cs="Book Antiqua"/>
          <w:b/>
          <w:bCs/>
          <w:color w:val="000000"/>
          <w:lang w:val="bg-BG"/>
        </w:rPr>
        <w:t>ДЕКЛАРАЦИЯ</w:t>
      </w:r>
    </w:p>
    <w:p w:rsidR="00D80C41" w:rsidRPr="00D01E77" w:rsidRDefault="00D80C41" w:rsidP="00B24D28">
      <w:pPr>
        <w:pStyle w:val="NormalWeb"/>
        <w:spacing w:before="0" w:after="0"/>
        <w:jc w:val="center"/>
        <w:rPr>
          <w:rFonts w:ascii="Book Antiqua" w:hAnsi="Book Antiqua" w:cs="Book Antiqua"/>
          <w:b/>
          <w:bCs/>
          <w:color w:val="000000"/>
          <w:lang w:val="bg-BG"/>
        </w:rPr>
      </w:pPr>
      <w:r w:rsidRPr="00D01E77">
        <w:rPr>
          <w:rFonts w:ascii="Book Antiqua" w:hAnsi="Book Antiqua" w:cs="Book Antiqua"/>
          <w:b/>
          <w:bCs/>
          <w:color w:val="000000"/>
          <w:lang w:val="bg-BG"/>
        </w:rPr>
        <w:t>по чл.6, ал.2 ЗМИП</w:t>
      </w: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p>
    <w:p w:rsidR="00D80C41" w:rsidRPr="00D01E77" w:rsidRDefault="00D80C41" w:rsidP="006A5CE9">
      <w:pPr>
        <w:jc w:val="both"/>
        <w:rPr>
          <w:rFonts w:ascii="Book Antiqua" w:hAnsi="Book Antiqua" w:cs="Book Antiqua"/>
          <w:lang w:val="bg-BG"/>
        </w:rPr>
      </w:pPr>
    </w:p>
    <w:p w:rsidR="00D80C41" w:rsidRPr="00D01E77" w:rsidRDefault="00D80C41" w:rsidP="00B24D28">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Долуподписаният/ата: . .  . . . . . . . . . . . . . . . . . . . . . . . . . . . . . . . . . . . . . . . . . . . . . . . . . . . .,</w:t>
      </w:r>
    </w:p>
    <w:p w:rsidR="00D80C41" w:rsidRPr="00D01E77" w:rsidRDefault="00D80C41" w:rsidP="00B24D28">
      <w:pPr>
        <w:pStyle w:val="NormalWeb"/>
        <w:spacing w:before="0" w:after="0"/>
        <w:ind w:firstLine="798"/>
        <w:jc w:val="center"/>
        <w:rPr>
          <w:rFonts w:ascii="Book Antiqua" w:hAnsi="Book Antiqua" w:cs="Book Antiqua"/>
          <w:color w:val="BFBFBF"/>
          <w:lang w:val="bg-BG"/>
        </w:rPr>
      </w:pPr>
      <w:r w:rsidRPr="00D01E77">
        <w:rPr>
          <w:rFonts w:ascii="Book Antiqua" w:hAnsi="Book Antiqua" w:cs="Book Antiqua"/>
          <w:color w:val="BFBFBF"/>
          <w:lang w:val="bg-BG"/>
        </w:rPr>
        <w:t>(име, презиме, фамилия)</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ЕГН: . . . . . . . . . . . . . . . . . . . .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постоянен адрес . . .  . . . . .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гражданство . . . . . . . . . . . .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документ за самоличност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в качеството ми на законен представител (пълномощник) на . . . . . . . . . . . . . . . . . . . . . . . . . . . . . . . . . . . . . . . . . . . . . . . . . . .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вписано в регистъра при . . . . . . . . . . . . . . . . . . . . . . . . .. . . . . . . . . . . . . . . . . . . . . . . . . . . . . . . . . . .,</w:t>
      </w:r>
    </w:p>
    <w:p w:rsidR="00D80C41" w:rsidRPr="00D01E77" w:rsidRDefault="00D80C41" w:rsidP="00B24D28">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Декларирам, че действителен собственик по смисъла на чл.6, ал.2 ЗМИП във връзка с чл.3, ал.5 ППЗМИП на горепосоченото юридическо лице е/са следното физическо лице / следните физически лица:</w:t>
      </w: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EC7381">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1. . . . . . . . . . . . . . . . . . . . . . . . . . . . . . . . . . . . . . . . . . . . . . . . . . . . . . . . . . . . . . . . . . . . . . . . . . .,</w:t>
      </w:r>
    </w:p>
    <w:p w:rsidR="00D80C41" w:rsidRPr="00D01E77" w:rsidRDefault="00D80C41" w:rsidP="00EC7381">
      <w:pPr>
        <w:pStyle w:val="NormalWeb"/>
        <w:spacing w:before="0" w:after="0"/>
        <w:ind w:firstLine="798"/>
        <w:jc w:val="center"/>
        <w:rPr>
          <w:rFonts w:ascii="Book Antiqua" w:hAnsi="Book Antiqua" w:cs="Book Antiqua"/>
          <w:color w:val="BFBFBF"/>
          <w:lang w:val="bg-BG"/>
        </w:rPr>
      </w:pPr>
      <w:r w:rsidRPr="00D01E77">
        <w:rPr>
          <w:rFonts w:ascii="Book Antiqua" w:hAnsi="Book Antiqua" w:cs="Book Antiqua"/>
          <w:color w:val="BFBFBF"/>
          <w:lang w:val="bg-BG"/>
        </w:rPr>
        <w:t>(име, презиме, фамилия)</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ЕГН: . . . . . . . . . . . .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постоянен адрес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гражданство . . . .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документ за самоличност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EC7381">
      <w:pPr>
        <w:pStyle w:val="NormalWeb"/>
        <w:spacing w:before="0" w:after="0"/>
        <w:ind w:firstLine="708"/>
        <w:jc w:val="both"/>
        <w:rPr>
          <w:rFonts w:ascii="Book Antiqua" w:hAnsi="Book Antiqua" w:cs="Book Antiqua"/>
          <w:color w:val="000000"/>
          <w:lang w:val="bg-BG"/>
        </w:rPr>
      </w:pPr>
      <w:r w:rsidRPr="00D01E77">
        <w:rPr>
          <w:rFonts w:ascii="Book Antiqua" w:hAnsi="Book Antiqua" w:cs="Book Antiqua"/>
          <w:color w:val="000000"/>
          <w:lang w:val="bg-BG"/>
        </w:rPr>
        <w:t xml:space="preserve">2. . . . . . . . . . . . . . . . . . . . </w:t>
      </w:r>
      <w:r>
        <w:rPr>
          <w:rFonts w:ascii="Book Antiqua" w:hAnsi="Book Antiqua" w:cs="Book Antiqua"/>
          <w:color w:val="000000"/>
          <w:lang w:val="bg-BG"/>
        </w:rPr>
        <w:t>...</w:t>
      </w:r>
      <w:r w:rsidRPr="00D01E77">
        <w:rPr>
          <w:rFonts w:ascii="Book Antiqua" w:hAnsi="Book Antiqua" w:cs="Book Antiqua"/>
          <w:color w:val="000000"/>
          <w:lang w:val="bg-BG"/>
        </w:rPr>
        <w:t>. . . . . . . . . . . . . . . . . . . . . . . . . . . . . . . . . . . . . . . . . . . . . . . . . . . . . . .,</w:t>
      </w:r>
    </w:p>
    <w:p w:rsidR="00D80C41" w:rsidRPr="00D01E77" w:rsidRDefault="00D80C41" w:rsidP="00EC7381">
      <w:pPr>
        <w:pStyle w:val="NormalWeb"/>
        <w:spacing w:before="0" w:after="0"/>
        <w:ind w:firstLine="798"/>
        <w:jc w:val="center"/>
        <w:rPr>
          <w:rFonts w:ascii="Book Antiqua" w:hAnsi="Book Antiqua" w:cs="Book Antiqua"/>
          <w:color w:val="BFBFBF"/>
          <w:lang w:val="bg-BG"/>
        </w:rPr>
      </w:pPr>
      <w:r w:rsidRPr="00D01E77">
        <w:rPr>
          <w:rFonts w:ascii="Book Antiqua" w:hAnsi="Book Antiqua" w:cs="Book Antiqua"/>
          <w:color w:val="BFBFBF"/>
          <w:lang w:val="bg-BG"/>
        </w:rPr>
        <w:t>(име, презиме, фамилия)</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ЕГН: . . . . . . . . . . . .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постоянен адрес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гражданство . . . . .</w:t>
      </w:r>
      <w:r>
        <w:rPr>
          <w:rFonts w:ascii="Book Antiqua" w:hAnsi="Book Antiqua" w:cs="Book Antiqua"/>
          <w:color w:val="000000"/>
          <w:lang w:val="bg-BG"/>
        </w:rPr>
        <w:t>.</w:t>
      </w:r>
      <w:r w:rsidRPr="00D01E77">
        <w:rPr>
          <w:rFonts w:ascii="Book Antiqua" w:hAnsi="Book Antiqua" w:cs="Book Antiqua"/>
          <w:color w:val="000000"/>
          <w:lang w:val="bg-BG"/>
        </w:rPr>
        <w:t>.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документ за самоличност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EC7381">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3. . . . . . . . . . . . . . . . . . . . . . . . . . . . . . . . . . . . . . . . . . . . . . . . . . . . . . . . . . . . . . . . . . . . . . . . . . .,</w:t>
      </w:r>
    </w:p>
    <w:p w:rsidR="00D80C41" w:rsidRPr="00D01E77" w:rsidRDefault="00D80C41" w:rsidP="00EC7381">
      <w:pPr>
        <w:pStyle w:val="NormalWeb"/>
        <w:spacing w:before="0" w:after="0"/>
        <w:ind w:firstLine="798"/>
        <w:jc w:val="center"/>
        <w:rPr>
          <w:rFonts w:ascii="Book Antiqua" w:hAnsi="Book Antiqua" w:cs="Book Antiqua"/>
          <w:color w:val="BFBFBF"/>
          <w:lang w:val="bg-BG"/>
        </w:rPr>
      </w:pPr>
      <w:r w:rsidRPr="00D01E77">
        <w:rPr>
          <w:rFonts w:ascii="Book Antiqua" w:hAnsi="Book Antiqua" w:cs="Book Antiqua"/>
          <w:color w:val="BFBFBF"/>
          <w:lang w:val="bg-BG"/>
        </w:rPr>
        <w:t>(име, презиме, фамилия)</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ЕГН: . . . . . . . . . . . .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постоянен адрес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гражданство . . . . . . . . . . . .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документ за самоличност . . . . . . . . . . . . . . . . . . . . . . . . . . . . . . . . . . . . . . . . . . . . . . . . . . . . . . . . . . .,</w:t>
      </w: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B24D28">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 xml:space="preserve">Известна ми е наказателната отговорност по чл. 313 от Наказателния кодекс за деклариране на неверни обстоятелства. </w:t>
      </w: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EC7381">
      <w:pPr>
        <w:pStyle w:val="NormalWeb"/>
        <w:spacing w:before="0" w:after="0"/>
        <w:jc w:val="both"/>
        <w:rPr>
          <w:rFonts w:ascii="Book Antiqua" w:hAnsi="Book Antiqua" w:cs="Book Antiqua"/>
          <w:color w:val="000000"/>
          <w:lang w:val="bg-BG"/>
        </w:rPr>
      </w:pPr>
    </w:p>
    <w:p w:rsidR="00D80C41" w:rsidRPr="00D01E77" w:rsidRDefault="00D80C41" w:rsidP="00B24D28">
      <w:pPr>
        <w:widowControl w:val="0"/>
        <w:autoSpaceDE w:val="0"/>
        <w:jc w:val="both"/>
        <w:rPr>
          <w:rFonts w:ascii="Book Antiqua" w:hAnsi="Book Antiqua" w:cs="Book Antiqua"/>
          <w:lang w:val="bg-BG" w:eastAsia="bg-BG"/>
        </w:rPr>
      </w:pPr>
      <w:r w:rsidRPr="00D01E77">
        <w:rPr>
          <w:rFonts w:ascii="Book Antiqua" w:hAnsi="Book Antiqua" w:cs="Book Antiqua"/>
          <w:color w:val="000000"/>
          <w:lang w:val="bg-BG"/>
        </w:rPr>
        <w:t>Дата на деклариране: . . . . . . . . . . . . .</w:t>
      </w:r>
      <w:r w:rsidRPr="00D01E77">
        <w:rPr>
          <w:rFonts w:ascii="Book Antiqua" w:hAnsi="Book Antiqua" w:cs="Book Antiqua"/>
          <w:color w:val="000000"/>
          <w:lang w:val="bg-BG"/>
        </w:rPr>
        <w:tab/>
      </w:r>
      <w:r w:rsidRPr="00D01E77">
        <w:rPr>
          <w:rFonts w:ascii="Book Antiqua" w:hAnsi="Book Antiqua" w:cs="Book Antiqua"/>
          <w:color w:val="000000"/>
          <w:lang w:val="bg-BG"/>
        </w:rPr>
        <w:tab/>
      </w:r>
      <w:r w:rsidRPr="00D01E77">
        <w:rPr>
          <w:rFonts w:ascii="Book Antiqua" w:hAnsi="Book Antiqua" w:cs="Book Antiqua"/>
          <w:color w:val="000000"/>
          <w:lang w:val="bg-BG"/>
        </w:rPr>
        <w:tab/>
      </w:r>
      <w:r w:rsidRPr="00D01E77">
        <w:rPr>
          <w:rFonts w:ascii="Book Antiqua" w:hAnsi="Book Antiqua" w:cs="Book Antiqua"/>
          <w:color w:val="000000"/>
          <w:lang w:val="bg-BG"/>
        </w:rPr>
        <w:tab/>
        <w:t>Декларатор: . . . . . . . . . . . . . . . .</w:t>
      </w:r>
    </w:p>
    <w:p w:rsidR="00D80C41" w:rsidRPr="00D01E77" w:rsidRDefault="00D80C41">
      <w:pPr>
        <w:suppressAutoHyphens w:val="0"/>
        <w:rPr>
          <w:rFonts w:ascii="Book Antiqua" w:hAnsi="Book Antiqua" w:cs="Book Antiqua"/>
          <w:lang w:eastAsia="bg-BG"/>
        </w:rPr>
      </w:pPr>
    </w:p>
    <w:p w:rsidR="00D80C41" w:rsidRPr="00D01E77" w:rsidRDefault="00D80C41" w:rsidP="00B24D28">
      <w:pPr>
        <w:pStyle w:val="NormalWeb"/>
        <w:spacing w:before="0" w:after="0"/>
        <w:jc w:val="right"/>
        <w:rPr>
          <w:rFonts w:ascii="Book Antiqua" w:hAnsi="Book Antiqua" w:cs="Book Antiqua"/>
          <w:color w:val="000000"/>
          <w:lang w:val="ru-RU"/>
        </w:rPr>
      </w:pPr>
      <w:r w:rsidRPr="00D01E77">
        <w:rPr>
          <w:rFonts w:ascii="Book Antiqua" w:hAnsi="Book Antiqua" w:cs="Book Antiqua"/>
          <w:color w:val="000000"/>
          <w:lang w:val="ru-RU"/>
        </w:rPr>
        <w:t>Образец № 8</w:t>
      </w:r>
    </w:p>
    <w:p w:rsidR="00D80C41" w:rsidRPr="00D01E77" w:rsidRDefault="00D80C41" w:rsidP="0007174A">
      <w:pPr>
        <w:jc w:val="both"/>
        <w:rPr>
          <w:rFonts w:ascii="Book Antiqua" w:hAnsi="Book Antiqua" w:cs="Book Antiqua"/>
          <w:lang w:val="bg-BG"/>
        </w:rPr>
      </w:pPr>
    </w:p>
    <w:p w:rsidR="00D80C41" w:rsidRPr="00D01E77" w:rsidRDefault="00D80C41" w:rsidP="0007174A">
      <w:pPr>
        <w:jc w:val="both"/>
        <w:rPr>
          <w:rFonts w:ascii="Book Antiqua" w:hAnsi="Book Antiqua" w:cs="Book Antiqua"/>
          <w:lang w:val="bg-BG"/>
        </w:rPr>
      </w:pPr>
    </w:p>
    <w:p w:rsidR="00D80C41" w:rsidRPr="00D01E77" w:rsidRDefault="00D80C41" w:rsidP="0007174A">
      <w:pPr>
        <w:jc w:val="both"/>
        <w:rPr>
          <w:rFonts w:ascii="Book Antiqua" w:hAnsi="Book Antiqua" w:cs="Book Antiqua"/>
          <w:lang w:val="bg-BG"/>
        </w:rPr>
      </w:pPr>
    </w:p>
    <w:p w:rsidR="00D80C41" w:rsidRPr="00D01E77" w:rsidRDefault="00D80C41" w:rsidP="00B24D28">
      <w:pPr>
        <w:pStyle w:val="NormalWeb"/>
        <w:spacing w:before="0" w:after="0"/>
        <w:jc w:val="center"/>
        <w:rPr>
          <w:rFonts w:ascii="Book Antiqua" w:hAnsi="Book Antiqua" w:cs="Book Antiqua"/>
          <w:b/>
          <w:bCs/>
          <w:color w:val="000000"/>
          <w:lang w:val="ru-RU"/>
        </w:rPr>
      </w:pPr>
      <w:r w:rsidRPr="00D01E77">
        <w:rPr>
          <w:rFonts w:ascii="Book Antiqua" w:hAnsi="Book Antiqua" w:cs="Book Antiqua"/>
          <w:b/>
          <w:bCs/>
          <w:color w:val="000000"/>
          <w:lang w:val="ru-RU"/>
        </w:rPr>
        <w:t xml:space="preserve">ДЕКЛАРАЦИЯ </w:t>
      </w:r>
    </w:p>
    <w:p w:rsidR="00D80C41" w:rsidRPr="00D01E77" w:rsidRDefault="00D80C41" w:rsidP="00B24D28">
      <w:pPr>
        <w:pStyle w:val="NormalWeb"/>
        <w:spacing w:before="0" w:after="0"/>
        <w:jc w:val="center"/>
        <w:rPr>
          <w:rFonts w:ascii="Book Antiqua" w:hAnsi="Book Antiqua" w:cs="Book Antiqua"/>
          <w:b/>
          <w:bCs/>
          <w:color w:val="000000"/>
          <w:lang w:val="ru-RU"/>
        </w:rPr>
      </w:pPr>
      <w:r w:rsidRPr="00D01E77">
        <w:rPr>
          <w:rFonts w:ascii="Book Antiqua" w:hAnsi="Book Antiqua" w:cs="Book Antiqua"/>
          <w:b/>
          <w:bCs/>
          <w:color w:val="000000"/>
          <w:lang w:val="ru-RU"/>
        </w:rPr>
        <w:t>по чл.4, ал.7 и по чл.6, ал.5, т.3 ЗМИП</w:t>
      </w:r>
    </w:p>
    <w:p w:rsidR="00D80C41" w:rsidRPr="00D01E77" w:rsidRDefault="00D80C41" w:rsidP="0007174A">
      <w:pPr>
        <w:jc w:val="both"/>
        <w:rPr>
          <w:rFonts w:ascii="Book Antiqua" w:hAnsi="Book Antiqua" w:cs="Book Antiqua"/>
          <w:lang w:val="bg-BG"/>
        </w:rPr>
      </w:pPr>
    </w:p>
    <w:p w:rsidR="00D80C41" w:rsidRPr="00D01E77" w:rsidRDefault="00D80C41" w:rsidP="0007174A">
      <w:pPr>
        <w:jc w:val="both"/>
        <w:rPr>
          <w:rFonts w:ascii="Book Antiqua" w:hAnsi="Book Antiqua" w:cs="Book Antiqua"/>
          <w:lang w:val="bg-BG"/>
        </w:rPr>
      </w:pPr>
    </w:p>
    <w:p w:rsidR="00D80C41" w:rsidRPr="00D01E77" w:rsidRDefault="00D80C41" w:rsidP="0007174A">
      <w:pPr>
        <w:jc w:val="both"/>
        <w:rPr>
          <w:rFonts w:ascii="Book Antiqua" w:hAnsi="Book Antiqua" w:cs="Book Antiqua"/>
          <w:lang w:val="bg-BG"/>
        </w:rPr>
      </w:pPr>
    </w:p>
    <w:p w:rsidR="00D80C41" w:rsidRPr="00D01E77" w:rsidRDefault="00D80C41" w:rsidP="0007174A">
      <w:pPr>
        <w:pStyle w:val="NormalWeb"/>
        <w:spacing w:before="0" w:after="0"/>
        <w:ind w:firstLine="798"/>
        <w:jc w:val="both"/>
        <w:rPr>
          <w:rFonts w:ascii="Book Antiqua" w:hAnsi="Book Antiqua" w:cs="Book Antiqua"/>
          <w:color w:val="000000"/>
          <w:lang w:val="bg-BG"/>
        </w:rPr>
      </w:pPr>
      <w:r w:rsidRPr="00D01E77">
        <w:rPr>
          <w:rFonts w:ascii="Book Antiqua" w:hAnsi="Book Antiqua" w:cs="Book Antiqua"/>
          <w:color w:val="000000"/>
          <w:lang w:val="bg-BG"/>
        </w:rPr>
        <w:t>Долуподписаният/ата: . .. . . . . . . . . . . . . . . . . . . . . . . . . . . . . . . . . . . . . . . . . . . . . . . . . . . . .,</w:t>
      </w:r>
    </w:p>
    <w:p w:rsidR="00D80C41" w:rsidRPr="00D01E77" w:rsidRDefault="00D80C41" w:rsidP="0007174A">
      <w:pPr>
        <w:pStyle w:val="NormalWeb"/>
        <w:spacing w:before="0" w:after="0"/>
        <w:ind w:firstLine="798"/>
        <w:jc w:val="center"/>
        <w:rPr>
          <w:rFonts w:ascii="Book Antiqua" w:hAnsi="Book Antiqua" w:cs="Book Antiqua"/>
          <w:color w:val="BFBFBF"/>
          <w:lang w:val="bg-BG"/>
        </w:rPr>
      </w:pPr>
      <w:r w:rsidRPr="00D01E77">
        <w:rPr>
          <w:rFonts w:ascii="Book Antiqua" w:hAnsi="Book Antiqua" w:cs="Book Antiqua"/>
          <w:color w:val="BFBFBF"/>
          <w:lang w:val="bg-BG"/>
        </w:rPr>
        <w:t>(име, презиме, фамилия)</w:t>
      </w:r>
    </w:p>
    <w:p w:rsidR="00D80C41" w:rsidRPr="00D01E77" w:rsidRDefault="00D80C41" w:rsidP="0007174A">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ЕГН: . . . . . . . . . . . . . . . . . . . . . . . . . . . . . . . . . . . . . . . . . . . . . . . . . . . . . . . . . . . . . . . . . . . . . . . . . . . . . . ,</w:t>
      </w:r>
    </w:p>
    <w:p w:rsidR="00D80C41" w:rsidRPr="00D01E77" w:rsidRDefault="00D80C41" w:rsidP="0007174A">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постоянен адрес  . . . . . . . . . . . . . . . . . . . . . . . . . . . . . . . . . . . . . . . . . . . . . . . . . . . . . . . . . . . . . . . . . . .,</w:t>
      </w:r>
    </w:p>
    <w:p w:rsidR="00D80C41" w:rsidRPr="00D01E77" w:rsidRDefault="00D80C41" w:rsidP="0007174A">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гражданство . . . . . . . . . . . . . . . . . . . . . . . . . . . . . . . . . . . . . . . . . . . . . . . . . . . . . . . . . . . . . . . . . . . . . . .,</w:t>
      </w:r>
    </w:p>
    <w:p w:rsidR="00D80C41" w:rsidRPr="00D01E77" w:rsidRDefault="00D80C41" w:rsidP="0007174A">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документ за самоличност . . . . . . . . . . . . . . . . . . . . . . . . . . . . . . . . . . . . . . . . . . . . . . . . . . . . . . . . . . .,</w:t>
      </w:r>
    </w:p>
    <w:p w:rsidR="00D80C41" w:rsidRPr="00D01E77" w:rsidRDefault="00D80C41" w:rsidP="0007174A">
      <w:pPr>
        <w:pStyle w:val="NormalWeb"/>
        <w:spacing w:before="0" w:after="0"/>
        <w:jc w:val="both"/>
        <w:rPr>
          <w:rFonts w:ascii="Book Antiqua" w:hAnsi="Book Antiqua" w:cs="Book Antiqua"/>
          <w:color w:val="000000"/>
          <w:lang w:val="bg-BG"/>
        </w:rPr>
      </w:pPr>
      <w:r w:rsidRPr="00D01E77">
        <w:rPr>
          <w:rFonts w:ascii="Book Antiqua" w:hAnsi="Book Antiqua" w:cs="Book Antiqua"/>
          <w:color w:val="000000"/>
          <w:lang w:val="bg-BG"/>
        </w:rPr>
        <w:t>в качеството ми на . . . . . . . . . . . . . . . . . . . . . в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ru-RU"/>
        </w:rPr>
      </w:pPr>
      <w:r w:rsidRPr="00D01E77">
        <w:rPr>
          <w:rFonts w:ascii="Book Antiqua" w:hAnsi="Book Antiqua" w:cs="Book Antiqua"/>
          <w:color w:val="000000"/>
          <w:lang w:val="ru-RU"/>
        </w:rPr>
        <w:t xml:space="preserve">БУЛСТАТ </w:t>
      </w:r>
      <w:r w:rsidRPr="00D01E77">
        <w:rPr>
          <w:rFonts w:ascii="Book Antiqua" w:hAnsi="Book Antiqua" w:cs="Book Antiqua"/>
          <w:color w:val="000000"/>
          <w:lang w:val="bg-BG"/>
        </w:rPr>
        <w:t xml:space="preserve">. . . . . . . . . . . . . . . . . . . . . . . . . . . . . . . . . . . . . . . . . . . . . . . . . . . . . . . . . . . . . . . . . . . . . . . . . </w:t>
      </w:r>
      <w:r w:rsidRPr="00D01E77">
        <w:rPr>
          <w:rFonts w:ascii="Book Antiqua" w:hAnsi="Book Antiqua" w:cs="Book Antiqua"/>
          <w:color w:val="000000"/>
          <w:lang w:val="ru-RU"/>
        </w:rPr>
        <w:t>,</w:t>
      </w:r>
    </w:p>
    <w:p w:rsidR="00D80C41" w:rsidRPr="00D01E77" w:rsidRDefault="00D80C41" w:rsidP="00B24D28">
      <w:pPr>
        <w:pStyle w:val="NormalWeb"/>
        <w:spacing w:before="0" w:after="0"/>
        <w:jc w:val="both"/>
        <w:rPr>
          <w:rFonts w:ascii="Book Antiqua" w:hAnsi="Book Antiqua" w:cs="Book Antiqua"/>
          <w:color w:val="000000"/>
          <w:lang w:val="ru-RU"/>
        </w:rPr>
      </w:pPr>
      <w:r w:rsidRPr="00D01E77">
        <w:rPr>
          <w:rFonts w:ascii="Book Antiqua" w:hAnsi="Book Antiqua" w:cs="Book Antiqua"/>
          <w:color w:val="000000"/>
          <w:lang w:val="ru-RU"/>
        </w:rPr>
        <w:t xml:space="preserve">данъчен № </w:t>
      </w:r>
      <w:r w:rsidRPr="00D01E77">
        <w:rPr>
          <w:rFonts w:ascii="Book Antiqua" w:hAnsi="Book Antiqua" w:cs="Book Antiqua"/>
          <w:color w:val="000000"/>
          <w:lang w:val="bg-BG"/>
        </w:rPr>
        <w:t xml:space="preserve">. . . . . . . . .. . . . . . . . . . . . . . . . . . . . . . . . . . . . . . . . . . . . . . . . . . . . . . . . . . . . . . . . . . . . . . . </w:t>
      </w:r>
      <w:r w:rsidRPr="00D01E77">
        <w:rPr>
          <w:rFonts w:ascii="Book Antiqua" w:hAnsi="Book Antiqua" w:cs="Book Antiqua"/>
          <w:color w:val="000000"/>
          <w:lang w:val="ru-RU"/>
        </w:rPr>
        <w:t>,</w:t>
      </w:r>
    </w:p>
    <w:p w:rsidR="00D80C41" w:rsidRPr="00D01E77" w:rsidRDefault="00D80C41" w:rsidP="0007174A">
      <w:pPr>
        <w:pStyle w:val="NormalWeb"/>
        <w:spacing w:before="0" w:after="0"/>
        <w:ind w:firstLine="708"/>
        <w:jc w:val="both"/>
        <w:rPr>
          <w:rFonts w:ascii="Book Antiqua" w:hAnsi="Book Antiqua" w:cs="Book Antiqua"/>
          <w:color w:val="000000"/>
          <w:lang w:val="ru-RU"/>
        </w:rPr>
      </w:pPr>
      <w:r w:rsidRPr="00D01E77">
        <w:rPr>
          <w:rFonts w:ascii="Book Antiqua" w:hAnsi="Book Antiqua" w:cs="Book Antiqua"/>
          <w:color w:val="000000"/>
          <w:lang w:val="ru-RU"/>
        </w:rPr>
        <w:t>Декларирам, че паричните средства – предмет на посочената тук операция (сделка) в размер, . . . .. . . . . . . . . . . . . . . . . . . . . . . . . . . . . . . . . . . . . . . . . . . . . . . . . . . . . . . . . . . . . . .</w:t>
      </w:r>
    </w:p>
    <w:p w:rsidR="00D80C41" w:rsidRPr="00D01E77" w:rsidRDefault="00D80C41" w:rsidP="0007174A">
      <w:pPr>
        <w:pStyle w:val="NormalWeb"/>
        <w:spacing w:before="0" w:after="0"/>
        <w:jc w:val="both"/>
        <w:rPr>
          <w:rFonts w:ascii="Book Antiqua" w:hAnsi="Book Antiqua" w:cs="Book Antiqua"/>
          <w:color w:val="000000"/>
          <w:lang w:val="ru-RU"/>
        </w:rPr>
      </w:pPr>
      <w:r w:rsidRPr="00D01E77">
        <w:rPr>
          <w:rFonts w:ascii="Book Antiqua" w:hAnsi="Book Antiqua" w:cs="Book Antiqua"/>
          <w:color w:val="000000"/>
          <w:lang w:val="ru-RU"/>
        </w:rPr>
        <w:t xml:space="preserve">имат следния произход: .. . . . . . . . . . . . . . . . . . . . . . . . . . . . . . . . . . . . . . . . . . . . . . . . . . . . . . . . . . . . </w:t>
      </w:r>
    </w:p>
    <w:p w:rsidR="00D80C41" w:rsidRPr="00D01E77" w:rsidRDefault="00D80C41" w:rsidP="00B24D28">
      <w:pPr>
        <w:pStyle w:val="NormalWeb"/>
        <w:spacing w:before="0" w:after="0"/>
        <w:jc w:val="both"/>
        <w:rPr>
          <w:rFonts w:ascii="Book Antiqua" w:hAnsi="Book Antiqua" w:cs="Book Antiqua"/>
          <w:color w:val="000000"/>
          <w:lang w:val="ru-RU"/>
        </w:rPr>
      </w:pPr>
    </w:p>
    <w:p w:rsidR="00D80C41" w:rsidRPr="00D01E77" w:rsidRDefault="00D80C41" w:rsidP="00CC6F8C">
      <w:pPr>
        <w:pStyle w:val="NormalWeb"/>
        <w:spacing w:before="0" w:after="0"/>
        <w:ind w:firstLine="708"/>
        <w:jc w:val="both"/>
        <w:rPr>
          <w:rFonts w:ascii="Book Antiqua" w:hAnsi="Book Antiqua" w:cs="Book Antiqua"/>
          <w:color w:val="000000"/>
          <w:lang w:val="ru-RU"/>
        </w:rPr>
      </w:pPr>
      <w:r w:rsidRPr="00D01E77">
        <w:rPr>
          <w:rFonts w:ascii="Book Antiqua" w:hAnsi="Book Antiqua" w:cs="Book Antiqua"/>
          <w:color w:val="000000"/>
          <w:lang w:val="ru-RU"/>
        </w:rPr>
        <w:t xml:space="preserve">Известна ми е наказателната отговорност по чл.313 от Наказателния кодекс за деклариране на неверни обстоятелства. </w:t>
      </w:r>
    </w:p>
    <w:p w:rsidR="00D80C41" w:rsidRPr="00D01E77" w:rsidRDefault="00D80C41" w:rsidP="0007174A">
      <w:pPr>
        <w:pStyle w:val="NormalWeb"/>
        <w:spacing w:before="0" w:after="0"/>
        <w:jc w:val="both"/>
        <w:rPr>
          <w:rFonts w:ascii="Book Antiqua" w:hAnsi="Book Antiqua" w:cs="Book Antiqua"/>
          <w:color w:val="000000"/>
          <w:lang w:val="bg-BG"/>
        </w:rPr>
      </w:pPr>
    </w:p>
    <w:p w:rsidR="00D80C41" w:rsidRPr="00D01E77" w:rsidRDefault="00D80C41" w:rsidP="0007174A">
      <w:pPr>
        <w:pStyle w:val="NormalWeb"/>
        <w:spacing w:before="0" w:after="0"/>
        <w:jc w:val="both"/>
        <w:rPr>
          <w:rFonts w:ascii="Book Antiqua" w:hAnsi="Book Antiqua" w:cs="Book Antiqua"/>
          <w:color w:val="000000"/>
          <w:lang w:val="bg-BG"/>
        </w:rPr>
      </w:pPr>
    </w:p>
    <w:p w:rsidR="00D80C41" w:rsidRPr="00D01E77" w:rsidRDefault="00D80C41" w:rsidP="0007174A">
      <w:pPr>
        <w:pStyle w:val="NormalWeb"/>
        <w:spacing w:before="0" w:after="0"/>
        <w:jc w:val="both"/>
        <w:rPr>
          <w:rFonts w:ascii="Book Antiqua" w:hAnsi="Book Antiqua" w:cs="Book Antiqua"/>
          <w:color w:val="000000"/>
          <w:lang w:val="bg-BG"/>
        </w:rPr>
      </w:pPr>
    </w:p>
    <w:p w:rsidR="00D80C41" w:rsidRPr="00D01E77" w:rsidRDefault="00D80C41" w:rsidP="0007174A">
      <w:pPr>
        <w:pStyle w:val="NormalWeb"/>
        <w:spacing w:before="0" w:after="0"/>
        <w:jc w:val="both"/>
        <w:rPr>
          <w:rFonts w:ascii="Book Antiqua" w:hAnsi="Book Antiqua" w:cs="Book Antiqua"/>
          <w:color w:val="000000"/>
          <w:lang w:val="bg-BG"/>
        </w:rPr>
      </w:pPr>
    </w:p>
    <w:p w:rsidR="00D80C41" w:rsidRPr="00D01E77" w:rsidRDefault="00D80C41" w:rsidP="0007174A">
      <w:pPr>
        <w:pStyle w:val="NormalWeb"/>
        <w:spacing w:before="0" w:after="0"/>
        <w:jc w:val="both"/>
        <w:rPr>
          <w:rFonts w:ascii="Book Antiqua" w:hAnsi="Book Antiqua" w:cs="Book Antiqua"/>
          <w:color w:val="000000"/>
          <w:lang w:val="bg-BG"/>
        </w:rPr>
      </w:pPr>
    </w:p>
    <w:p w:rsidR="00D80C41" w:rsidRPr="00D01E77" w:rsidRDefault="00D80C41" w:rsidP="0007174A">
      <w:pPr>
        <w:widowControl w:val="0"/>
        <w:autoSpaceDE w:val="0"/>
        <w:jc w:val="both"/>
        <w:rPr>
          <w:rFonts w:ascii="Book Antiqua" w:hAnsi="Book Antiqua" w:cs="Book Antiqua"/>
          <w:lang w:val="bg-BG" w:eastAsia="bg-BG"/>
        </w:rPr>
      </w:pPr>
      <w:r w:rsidRPr="00D01E77">
        <w:rPr>
          <w:rFonts w:ascii="Book Antiqua" w:hAnsi="Book Antiqua" w:cs="Book Antiqua"/>
          <w:color w:val="000000"/>
          <w:lang w:val="bg-BG"/>
        </w:rPr>
        <w:t>Дата на деклариране: . . . . . . . . . . . . .</w:t>
      </w:r>
      <w:r w:rsidRPr="00D01E77">
        <w:rPr>
          <w:rFonts w:ascii="Book Antiqua" w:hAnsi="Book Antiqua" w:cs="Book Antiqua"/>
          <w:color w:val="000000"/>
          <w:lang w:val="bg-BG"/>
        </w:rPr>
        <w:tab/>
      </w:r>
      <w:r w:rsidRPr="00D01E77">
        <w:rPr>
          <w:rFonts w:ascii="Book Antiqua" w:hAnsi="Book Antiqua" w:cs="Book Antiqua"/>
          <w:color w:val="000000"/>
          <w:lang w:val="bg-BG"/>
        </w:rPr>
        <w:tab/>
      </w:r>
      <w:r w:rsidRPr="00D01E77">
        <w:rPr>
          <w:rFonts w:ascii="Book Antiqua" w:hAnsi="Book Antiqua" w:cs="Book Antiqua"/>
          <w:color w:val="000000"/>
          <w:lang w:val="bg-BG"/>
        </w:rPr>
        <w:tab/>
      </w:r>
      <w:r w:rsidRPr="00D01E77">
        <w:rPr>
          <w:rFonts w:ascii="Book Antiqua" w:hAnsi="Book Antiqua" w:cs="Book Antiqua"/>
          <w:color w:val="000000"/>
          <w:lang w:val="bg-BG"/>
        </w:rPr>
        <w:tab/>
        <w:t>Декларатор: . . . . . . . . . . . . . . . .</w:t>
      </w:r>
    </w:p>
    <w:p w:rsidR="00D80C41" w:rsidRPr="00D01E77" w:rsidRDefault="00D80C41" w:rsidP="00C5091E">
      <w:pPr>
        <w:suppressAutoHyphens w:val="0"/>
        <w:jc w:val="right"/>
        <w:rPr>
          <w:rFonts w:ascii="Book Antiqua" w:hAnsi="Book Antiqua" w:cs="Book Antiqua"/>
          <w:b/>
          <w:bCs/>
          <w:lang w:val="bg-BG"/>
        </w:rPr>
      </w:pPr>
      <w:r w:rsidRPr="00D01E77">
        <w:rPr>
          <w:rFonts w:ascii="Book Antiqua" w:hAnsi="Book Antiqua" w:cs="Book Antiqua"/>
          <w:color w:val="000000"/>
          <w:lang w:val="ru-RU"/>
        </w:rPr>
        <w:br w:type="page"/>
      </w:r>
      <w:r w:rsidRPr="00D01E77">
        <w:rPr>
          <w:rFonts w:ascii="Book Antiqua" w:hAnsi="Book Antiqua" w:cs="Book Antiqua"/>
          <w:lang w:val="ru-RU"/>
        </w:rPr>
        <w:t xml:space="preserve">Образец № </w:t>
      </w:r>
      <w:r w:rsidRPr="00D01E77">
        <w:rPr>
          <w:rFonts w:ascii="Book Antiqua" w:hAnsi="Book Antiqua" w:cs="Book Antiqua"/>
          <w:lang w:val="bg-BG"/>
        </w:rPr>
        <w:t>9</w:t>
      </w: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4C7B17">
      <w:pPr>
        <w:jc w:val="center"/>
        <w:rPr>
          <w:rFonts w:ascii="Book Antiqua" w:hAnsi="Book Antiqua" w:cs="Book Antiqua"/>
          <w:b/>
          <w:bCs/>
          <w:lang w:val="ru-RU"/>
        </w:rPr>
      </w:pPr>
      <w:r w:rsidRPr="00D01E77">
        <w:rPr>
          <w:rFonts w:ascii="Book Antiqua" w:hAnsi="Book Antiqua" w:cs="Book Antiqua"/>
          <w:b/>
          <w:bCs/>
          <w:lang w:val="ru-RU"/>
        </w:rPr>
        <w:t>Д Е К Л А Р А Ц И Я</w:t>
      </w:r>
    </w:p>
    <w:p w:rsidR="00D80C41" w:rsidRPr="00D01E77" w:rsidRDefault="00D80C41" w:rsidP="004C7B17">
      <w:pPr>
        <w:jc w:val="center"/>
        <w:rPr>
          <w:rFonts w:ascii="Book Antiqua" w:hAnsi="Book Antiqua" w:cs="Book Antiqua"/>
          <w:b/>
          <w:bCs/>
          <w:lang w:val="ru-RU"/>
        </w:rPr>
      </w:pPr>
      <w:r w:rsidRPr="00D01E77">
        <w:rPr>
          <w:rFonts w:ascii="Book Antiqua" w:hAnsi="Book Antiqua" w:cs="Book Antiqua"/>
          <w:b/>
          <w:bCs/>
          <w:lang w:val="ru-RU"/>
        </w:rPr>
        <w:t>от подизпълнител на участник</w:t>
      </w: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6D0E6B">
      <w:pPr>
        <w:pStyle w:val="NormalWeb"/>
        <w:spacing w:before="0" w:after="0"/>
        <w:jc w:val="both"/>
        <w:rPr>
          <w:rFonts w:ascii="Book Antiqua" w:hAnsi="Book Antiqua" w:cs="Book Antiqua"/>
          <w:color w:val="000000"/>
          <w:lang w:val="bg-BG"/>
        </w:rPr>
      </w:pPr>
    </w:p>
    <w:p w:rsidR="00D80C41" w:rsidRPr="00D01E77" w:rsidRDefault="00D80C41" w:rsidP="006D0E6B">
      <w:pPr>
        <w:ind w:firstLine="708"/>
        <w:jc w:val="both"/>
        <w:rPr>
          <w:rFonts w:ascii="Book Antiqua" w:hAnsi="Book Antiqua" w:cs="Book Antiqua"/>
          <w:lang w:val="bg-BG"/>
        </w:rPr>
      </w:pPr>
      <w:r w:rsidRPr="00D01E77">
        <w:rPr>
          <w:rFonts w:ascii="Book Antiqua" w:hAnsi="Book Antiqua" w:cs="Book Antiqua"/>
          <w:lang w:val="bg-BG"/>
        </w:rPr>
        <w:t xml:space="preserve">Подписаният/ата . . .  . . . . . . . . . . . . . . . . . . . . . . . . . . . . . . . . . . . . . . . . . . . . . . . . . . . . </w:t>
      </w:r>
      <w:r w:rsidRPr="00D01E77">
        <w:rPr>
          <w:rFonts w:ascii="Book Antiqua" w:hAnsi="Book Antiqua" w:cs="Book Antiqua"/>
        </w:rPr>
        <w:t xml:space="preserve">. . . . </w:t>
      </w:r>
      <w:r w:rsidRPr="00D01E77">
        <w:rPr>
          <w:rFonts w:ascii="Book Antiqua" w:hAnsi="Book Antiqua" w:cs="Book Antiqua"/>
          <w:lang w:val="bg-BG"/>
        </w:rPr>
        <w:t>,</w:t>
      </w:r>
    </w:p>
    <w:p w:rsidR="00D80C41" w:rsidRPr="00D01E77" w:rsidRDefault="00D80C41" w:rsidP="006D0E6B">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6D0E6B">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C5091E" w:rsidRDefault="00D80C41" w:rsidP="00C5091E">
      <w:pPr>
        <w:ind w:left="4956"/>
        <w:jc w:val="both"/>
        <w:rPr>
          <w:rFonts w:ascii="Book Antiqua" w:hAnsi="Book Antiqua" w:cs="Book Antiqua"/>
          <w:color w:val="A6A6A6"/>
          <w:sz w:val="22"/>
          <w:szCs w:val="22"/>
          <w:lang w:val="bg-BG"/>
        </w:rPr>
      </w:pPr>
      <w:r w:rsidRPr="00C5091E">
        <w:rPr>
          <w:rFonts w:ascii="Book Antiqua" w:hAnsi="Book Antiqua" w:cs="Book Antiqua"/>
          <w:color w:val="A6A6A6"/>
          <w:sz w:val="22"/>
          <w:szCs w:val="22"/>
          <w:lang w:val="bg-BG"/>
        </w:rPr>
        <w:t>( н а и м е н о в а н и е   н а   д р у ж е с т в о т о )</w:t>
      </w:r>
    </w:p>
    <w:p w:rsidR="00D80C41" w:rsidRPr="00D01E77" w:rsidRDefault="00D80C41" w:rsidP="006D0E6B">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6D0E6B">
      <w:pPr>
        <w:jc w:val="both"/>
        <w:rPr>
          <w:rFonts w:ascii="Book Antiqua" w:hAnsi="Book Antiqua" w:cs="Book Antiqua"/>
          <w:lang w:val="bg-BG"/>
        </w:rPr>
      </w:pPr>
    </w:p>
    <w:p w:rsidR="00D80C41" w:rsidRPr="00D01E77" w:rsidRDefault="00D80C41" w:rsidP="006D0E6B">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6D0E6B">
      <w:pPr>
        <w:jc w:val="both"/>
        <w:rPr>
          <w:rFonts w:ascii="Book Antiqua" w:hAnsi="Book Antiqua" w:cs="Book Antiqua"/>
          <w:lang w:val="bg-BG"/>
        </w:rPr>
      </w:pPr>
    </w:p>
    <w:p w:rsidR="00D80C41" w:rsidRPr="00D01E77" w:rsidRDefault="00D80C41" w:rsidP="006D0E6B">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4C7B17">
      <w:pPr>
        <w:jc w:val="both"/>
        <w:rPr>
          <w:rFonts w:ascii="Book Antiqua" w:hAnsi="Book Antiqua" w:cs="Book Antiqua"/>
        </w:rPr>
      </w:pPr>
    </w:p>
    <w:p w:rsidR="00D80C41" w:rsidRPr="00D01E77" w:rsidRDefault="00D80C41" w:rsidP="006D0E6B">
      <w:pPr>
        <w:ind w:firstLine="708"/>
        <w:jc w:val="both"/>
        <w:rPr>
          <w:rFonts w:ascii="Book Antiqua" w:hAnsi="Book Antiqua" w:cs="Book Antiqua"/>
        </w:rPr>
      </w:pPr>
      <w:r w:rsidRPr="00D01E77">
        <w:rPr>
          <w:rFonts w:ascii="Book Antiqua" w:hAnsi="Book Antiqua" w:cs="Book Antiqua"/>
        </w:rPr>
        <w:t>СЪМ СЪГЛАСЕН да бъда ПОДИЗПЪЛНИТЕЛ на</w:t>
      </w:r>
    </w:p>
    <w:p w:rsidR="00D80C41" w:rsidRPr="00D01E77" w:rsidRDefault="00D80C41" w:rsidP="004C7B17">
      <w:pPr>
        <w:jc w:val="both"/>
        <w:rPr>
          <w:rFonts w:ascii="Book Antiqua" w:hAnsi="Book Antiqua" w:cs="Book Antiqua"/>
          <w:lang w:val="bg-BG"/>
        </w:rPr>
      </w:pPr>
      <w:r w:rsidRPr="00D01E77">
        <w:rPr>
          <w:rFonts w:ascii="Book Antiqua" w:hAnsi="Book Antiqua" w:cs="Book Antiqua"/>
          <w:lang w:val="bg-BG"/>
        </w:rPr>
        <w:t>. . . . . . . . . . . . . . . . . . . . . . . . . . . . . . . . . . . . . . . . . . . . . . . . . . . . . . . . . . . . . . . . . . . . . . . . . . . . . . . . . . . .</w:t>
      </w:r>
    </w:p>
    <w:p w:rsidR="00D80C41" w:rsidRPr="00D01E77" w:rsidRDefault="00D80C41" w:rsidP="006D0E6B">
      <w:pPr>
        <w:jc w:val="center"/>
        <w:rPr>
          <w:rFonts w:ascii="Book Antiqua" w:hAnsi="Book Antiqua" w:cs="Book Antiqua"/>
          <w:color w:val="BFBFBF"/>
        </w:rPr>
      </w:pPr>
      <w:r w:rsidRPr="00D01E77">
        <w:rPr>
          <w:rFonts w:ascii="Book Antiqua" w:hAnsi="Book Antiqua" w:cs="Book Antiqua"/>
          <w:color w:val="BFBFBF"/>
        </w:rPr>
        <w:t>(</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и</w:t>
      </w:r>
      <w:r w:rsidRPr="00D01E77">
        <w:rPr>
          <w:rFonts w:ascii="Book Antiqua" w:hAnsi="Book Antiqua" w:cs="Book Antiqua"/>
          <w:color w:val="BFBFBF"/>
          <w:lang w:val="bg-BG"/>
        </w:rPr>
        <w:t xml:space="preserve"> </w:t>
      </w:r>
      <w:r w:rsidRPr="00D01E77">
        <w:rPr>
          <w:rFonts w:ascii="Book Antiqua" w:hAnsi="Book Antiqua" w:cs="Book Antiqua"/>
          <w:color w:val="BFBFBF"/>
        </w:rPr>
        <w:t>м</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о</w:t>
      </w:r>
      <w:r w:rsidRPr="00D01E77">
        <w:rPr>
          <w:rFonts w:ascii="Book Antiqua" w:hAnsi="Book Antiqua" w:cs="Book Antiqua"/>
          <w:color w:val="BFBFBF"/>
          <w:lang w:val="bg-BG"/>
        </w:rPr>
        <w:t xml:space="preserve"> </w:t>
      </w:r>
      <w:r w:rsidRPr="00D01E77">
        <w:rPr>
          <w:rFonts w:ascii="Book Antiqua" w:hAnsi="Book Antiqua" w:cs="Book Antiqua"/>
          <w:color w:val="BFBFBF"/>
        </w:rPr>
        <w:t>в</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и</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е </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а </w:t>
      </w:r>
      <w:r w:rsidRPr="00D01E77">
        <w:rPr>
          <w:rFonts w:ascii="Book Antiqua" w:hAnsi="Book Antiqua" w:cs="Book Antiqua"/>
          <w:color w:val="BFBFBF"/>
          <w:lang w:val="bg-BG"/>
        </w:rPr>
        <w:t xml:space="preserve">    </w:t>
      </w:r>
      <w:r w:rsidRPr="00D01E77">
        <w:rPr>
          <w:rFonts w:ascii="Book Antiqua" w:hAnsi="Book Antiqua" w:cs="Book Antiqua"/>
          <w:color w:val="BFBFBF"/>
        </w:rPr>
        <w:t>у</w:t>
      </w:r>
      <w:r w:rsidRPr="00D01E77">
        <w:rPr>
          <w:rFonts w:ascii="Book Antiqua" w:hAnsi="Book Antiqua" w:cs="Book Antiqua"/>
          <w:color w:val="BFBFBF"/>
          <w:lang w:val="bg-BG"/>
        </w:rPr>
        <w:t xml:space="preserve"> </w:t>
      </w:r>
      <w:r w:rsidRPr="00D01E77">
        <w:rPr>
          <w:rFonts w:ascii="Book Antiqua" w:hAnsi="Book Antiqua" w:cs="Book Antiqua"/>
          <w:color w:val="BFBFBF"/>
        </w:rPr>
        <w:t>ч</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с</w:t>
      </w:r>
      <w:r w:rsidRPr="00D01E77">
        <w:rPr>
          <w:rFonts w:ascii="Book Antiqua" w:hAnsi="Book Antiqua" w:cs="Book Antiqua"/>
          <w:color w:val="BFBFBF"/>
          <w:lang w:val="bg-BG"/>
        </w:rPr>
        <w:t xml:space="preserve"> </w:t>
      </w:r>
      <w:r w:rsidRPr="00D01E77">
        <w:rPr>
          <w:rFonts w:ascii="Book Antiqua" w:hAnsi="Book Antiqua" w:cs="Book Antiqua"/>
          <w:color w:val="BFBFBF"/>
        </w:rPr>
        <w:t>т</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и</w:t>
      </w:r>
      <w:r w:rsidRPr="00D01E77">
        <w:rPr>
          <w:rFonts w:ascii="Book Antiqua" w:hAnsi="Book Antiqua" w:cs="Book Antiqua"/>
          <w:color w:val="BFBFBF"/>
          <w:lang w:val="bg-BG"/>
        </w:rPr>
        <w:t xml:space="preserve"> </w:t>
      </w:r>
      <w:r w:rsidRPr="00D01E77">
        <w:rPr>
          <w:rFonts w:ascii="Book Antiqua" w:hAnsi="Book Antiqua" w:cs="Book Antiqua"/>
          <w:color w:val="BFBFBF"/>
        </w:rPr>
        <w:t>к</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w:t>
      </w:r>
    </w:p>
    <w:p w:rsidR="00D80C41" w:rsidRPr="00D01E77" w:rsidRDefault="00D80C41" w:rsidP="004C7B17">
      <w:pPr>
        <w:jc w:val="both"/>
        <w:rPr>
          <w:rFonts w:ascii="Book Antiqua" w:hAnsi="Book Antiqua" w:cs="Book Antiqua"/>
        </w:rPr>
      </w:pPr>
      <w:r w:rsidRPr="00D01E77">
        <w:rPr>
          <w:rFonts w:ascii="Book Antiqua" w:hAnsi="Book Antiqua" w:cs="Book Antiqua"/>
        </w:rPr>
        <w:t xml:space="preserve">адрес: </w:t>
      </w:r>
      <w:r w:rsidRPr="00D01E77">
        <w:rPr>
          <w:rFonts w:ascii="Book Antiqua" w:hAnsi="Book Antiqua" w:cs="Book Antiqua"/>
          <w:lang w:val="bg-BG"/>
        </w:rPr>
        <w:t>. . .  . . . . . . . . . . . . . . . . . . . . . . . . . . . . . . . . . . . . . . . . . . . . . . . . . . . . . . . . . . . . . . . . . . . . . . . . . .</w:t>
      </w:r>
    </w:p>
    <w:p w:rsidR="00D80C41" w:rsidRPr="00D01E77" w:rsidRDefault="00D80C41" w:rsidP="006D0E6B">
      <w:pPr>
        <w:jc w:val="center"/>
        <w:rPr>
          <w:rFonts w:ascii="Book Antiqua" w:hAnsi="Book Antiqua" w:cs="Book Antiqua"/>
          <w:color w:val="BFBFBF"/>
        </w:rPr>
      </w:pPr>
      <w:r w:rsidRPr="00D01E77">
        <w:rPr>
          <w:rFonts w:ascii="Book Antiqua" w:hAnsi="Book Antiqua" w:cs="Book Antiqua"/>
          <w:color w:val="BFBFBF"/>
        </w:rPr>
        <w:t>(</w:t>
      </w:r>
      <w:r w:rsidRPr="00D01E77">
        <w:rPr>
          <w:rFonts w:ascii="Book Antiqua" w:hAnsi="Book Antiqua" w:cs="Book Antiqua"/>
          <w:color w:val="BFBFBF"/>
          <w:lang w:val="bg-BG"/>
        </w:rPr>
        <w:t xml:space="preserve"> </w:t>
      </w:r>
      <w:r w:rsidRPr="00D01E77">
        <w:rPr>
          <w:rFonts w:ascii="Book Antiqua" w:hAnsi="Book Antiqua" w:cs="Book Antiqua"/>
          <w:color w:val="BFBFBF"/>
        </w:rPr>
        <w:t>с</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д</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л</w:t>
      </w:r>
      <w:r w:rsidRPr="00D01E77">
        <w:rPr>
          <w:rFonts w:ascii="Book Antiqua" w:hAnsi="Book Antiqua" w:cs="Book Antiqua"/>
          <w:color w:val="BFBFBF"/>
          <w:lang w:val="bg-BG"/>
        </w:rPr>
        <w:t xml:space="preserve"> </w:t>
      </w:r>
      <w:r w:rsidRPr="00D01E77">
        <w:rPr>
          <w:rFonts w:ascii="Book Antiqua" w:hAnsi="Book Antiqua" w:cs="Book Antiqua"/>
          <w:color w:val="BFBFBF"/>
        </w:rPr>
        <w:t>и</w:t>
      </w:r>
      <w:r w:rsidRPr="00D01E77">
        <w:rPr>
          <w:rFonts w:ascii="Book Antiqua" w:hAnsi="Book Antiqua" w:cs="Book Antiqua"/>
          <w:color w:val="BFBFBF"/>
          <w:lang w:val="bg-BG"/>
        </w:rPr>
        <w:t xml:space="preserve"> </w:t>
      </w:r>
      <w:r w:rsidRPr="00D01E77">
        <w:rPr>
          <w:rFonts w:ascii="Book Antiqua" w:hAnsi="Book Antiqua" w:cs="Book Antiqua"/>
          <w:color w:val="BFBFBF"/>
        </w:rPr>
        <w:t>щ</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 и</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 а</w:t>
      </w:r>
      <w:r w:rsidRPr="00D01E77">
        <w:rPr>
          <w:rFonts w:ascii="Book Antiqua" w:hAnsi="Book Antiqua" w:cs="Book Antiqua"/>
          <w:color w:val="BFBFBF"/>
          <w:lang w:val="bg-BG"/>
        </w:rPr>
        <w:t xml:space="preserve"> </w:t>
      </w:r>
      <w:r w:rsidRPr="00D01E77">
        <w:rPr>
          <w:rFonts w:ascii="Book Antiqua" w:hAnsi="Book Antiqua" w:cs="Book Antiqua"/>
          <w:color w:val="BFBFBF"/>
        </w:rPr>
        <w:t>д</w:t>
      </w:r>
      <w:r w:rsidRPr="00D01E77">
        <w:rPr>
          <w:rFonts w:ascii="Book Antiqua" w:hAnsi="Book Antiqua" w:cs="Book Antiqua"/>
          <w:color w:val="BFBFBF"/>
          <w:lang w:val="bg-BG"/>
        </w:rPr>
        <w:t xml:space="preserve"> </w:t>
      </w:r>
      <w:r w:rsidRPr="00D01E77">
        <w:rPr>
          <w:rFonts w:ascii="Book Antiqua" w:hAnsi="Book Antiqua" w:cs="Book Antiqua"/>
          <w:color w:val="BFBFBF"/>
        </w:rPr>
        <w:t>р</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с</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 н</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 xml:space="preserve"> у</w:t>
      </w:r>
      <w:r w:rsidRPr="00D01E77">
        <w:rPr>
          <w:rFonts w:ascii="Book Antiqua" w:hAnsi="Book Antiqua" w:cs="Book Antiqua"/>
          <w:color w:val="BFBFBF"/>
          <w:lang w:val="bg-BG"/>
        </w:rPr>
        <w:t xml:space="preserve"> </w:t>
      </w:r>
      <w:r w:rsidRPr="00D01E77">
        <w:rPr>
          <w:rFonts w:ascii="Book Antiqua" w:hAnsi="Book Antiqua" w:cs="Book Antiqua"/>
          <w:color w:val="BFBFBF"/>
        </w:rPr>
        <w:t>п</w:t>
      </w:r>
      <w:r w:rsidRPr="00D01E77">
        <w:rPr>
          <w:rFonts w:ascii="Book Antiqua" w:hAnsi="Book Antiqua" w:cs="Book Antiqua"/>
          <w:color w:val="BFBFBF"/>
          <w:lang w:val="bg-BG"/>
        </w:rPr>
        <w:t xml:space="preserve"> </w:t>
      </w:r>
      <w:r w:rsidRPr="00D01E77">
        <w:rPr>
          <w:rFonts w:ascii="Book Antiqua" w:hAnsi="Book Antiqua" w:cs="Book Antiqua"/>
          <w:color w:val="BFBFBF"/>
        </w:rPr>
        <w:t>р</w:t>
      </w:r>
      <w:r w:rsidRPr="00D01E77">
        <w:rPr>
          <w:rFonts w:ascii="Book Antiqua" w:hAnsi="Book Antiqua" w:cs="Book Antiqua"/>
          <w:color w:val="BFBFBF"/>
          <w:lang w:val="bg-BG"/>
        </w:rPr>
        <w:t xml:space="preserve"> </w:t>
      </w:r>
      <w:r w:rsidRPr="00D01E77">
        <w:rPr>
          <w:rFonts w:ascii="Book Antiqua" w:hAnsi="Book Antiqua" w:cs="Book Antiqua"/>
          <w:color w:val="BFBFBF"/>
        </w:rPr>
        <w:t>а</w:t>
      </w:r>
      <w:r w:rsidRPr="00D01E77">
        <w:rPr>
          <w:rFonts w:ascii="Book Antiqua" w:hAnsi="Book Antiqua" w:cs="Book Antiqua"/>
          <w:color w:val="BFBFBF"/>
          <w:lang w:val="bg-BG"/>
        </w:rPr>
        <w:t xml:space="preserve"> </w:t>
      </w:r>
      <w:r w:rsidRPr="00D01E77">
        <w:rPr>
          <w:rFonts w:ascii="Book Antiqua" w:hAnsi="Book Antiqua" w:cs="Book Antiqua"/>
          <w:color w:val="BFBFBF"/>
        </w:rPr>
        <w:t>в</w:t>
      </w:r>
      <w:r w:rsidRPr="00D01E77">
        <w:rPr>
          <w:rFonts w:ascii="Book Antiqua" w:hAnsi="Book Antiqua" w:cs="Book Antiqua"/>
          <w:color w:val="BFBFBF"/>
          <w:lang w:val="bg-BG"/>
        </w:rPr>
        <w:t xml:space="preserve"> </w:t>
      </w:r>
      <w:r w:rsidRPr="00D01E77">
        <w:rPr>
          <w:rFonts w:ascii="Book Antiqua" w:hAnsi="Book Antiqua" w:cs="Book Antiqua"/>
          <w:color w:val="BFBFBF"/>
        </w:rPr>
        <w:t>л</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н</w:t>
      </w:r>
      <w:r w:rsidRPr="00D01E77">
        <w:rPr>
          <w:rFonts w:ascii="Book Antiqua" w:hAnsi="Book Antiqua" w:cs="Book Antiqua"/>
          <w:color w:val="BFBFBF"/>
          <w:lang w:val="bg-BG"/>
        </w:rPr>
        <w:t xml:space="preserve"> </w:t>
      </w:r>
      <w:r w:rsidRPr="00D01E77">
        <w:rPr>
          <w:rFonts w:ascii="Book Antiqua" w:hAnsi="Book Antiqua" w:cs="Book Antiqua"/>
          <w:color w:val="BFBFBF"/>
        </w:rPr>
        <w:t>и</w:t>
      </w:r>
      <w:r w:rsidRPr="00D01E77">
        <w:rPr>
          <w:rFonts w:ascii="Book Antiqua" w:hAnsi="Book Antiqua" w:cs="Book Antiqua"/>
          <w:color w:val="BFBFBF"/>
          <w:lang w:val="bg-BG"/>
        </w:rPr>
        <w:t xml:space="preserve"> </w:t>
      </w:r>
      <w:r w:rsidRPr="00D01E77">
        <w:rPr>
          <w:rFonts w:ascii="Book Antiqua" w:hAnsi="Book Antiqua" w:cs="Book Antiqua"/>
          <w:color w:val="BFBFBF"/>
        </w:rPr>
        <w:t>е</w:t>
      </w:r>
      <w:r w:rsidRPr="00D01E77">
        <w:rPr>
          <w:rFonts w:ascii="Book Antiqua" w:hAnsi="Book Antiqua" w:cs="Book Antiqua"/>
          <w:color w:val="BFBFBF"/>
          <w:lang w:val="bg-BG"/>
        </w:rPr>
        <w:t xml:space="preserve"> </w:t>
      </w:r>
      <w:r w:rsidRPr="00D01E77">
        <w:rPr>
          <w:rFonts w:ascii="Book Antiqua" w:hAnsi="Book Antiqua" w:cs="Book Antiqua"/>
          <w:color w:val="BFBFBF"/>
        </w:rPr>
        <w:t>)</w:t>
      </w:r>
    </w:p>
    <w:p w:rsidR="00D80C41" w:rsidRPr="00D01E77" w:rsidRDefault="00D80C41" w:rsidP="004C7B17">
      <w:pPr>
        <w:jc w:val="both"/>
        <w:rPr>
          <w:rFonts w:ascii="Book Antiqua" w:hAnsi="Book Antiqua" w:cs="Book Antiqua"/>
          <w:lang w:val="bg-BG"/>
        </w:rPr>
      </w:pPr>
      <w:r w:rsidRPr="00D01E77">
        <w:rPr>
          <w:rFonts w:ascii="Book Antiqua" w:hAnsi="Book Antiqua" w:cs="Book Antiqua"/>
        </w:rPr>
        <w:t>Представляван</w:t>
      </w:r>
      <w:r w:rsidRPr="00D01E77">
        <w:rPr>
          <w:rFonts w:ascii="Book Antiqua" w:hAnsi="Book Antiqua" w:cs="Book Antiqua"/>
          <w:lang w:val="bg-BG"/>
        </w:rPr>
        <w:t xml:space="preserve"> о</w:t>
      </w:r>
      <w:r w:rsidRPr="00D01E77">
        <w:rPr>
          <w:rFonts w:ascii="Book Antiqua" w:hAnsi="Book Antiqua" w:cs="Book Antiqua"/>
        </w:rPr>
        <w:t xml:space="preserve">т </w:t>
      </w:r>
      <w:r w:rsidRPr="00D01E77">
        <w:rPr>
          <w:rFonts w:ascii="Book Antiqua" w:hAnsi="Book Antiqua" w:cs="Book Antiqua"/>
          <w:lang w:val="bg-BG"/>
        </w:rPr>
        <w:t xml:space="preserve">. .. . . . . . . . . . . . . . . . . . . . . . . . . . . . . . . . . . . . . . . . . . . . . . . . . . . . . . . . . . . . . . . . . </w:t>
      </w:r>
    </w:p>
    <w:p w:rsidR="00D80C41" w:rsidRPr="00D01E77" w:rsidRDefault="00D80C41" w:rsidP="004C7B17">
      <w:pPr>
        <w:jc w:val="both"/>
        <w:rPr>
          <w:rFonts w:ascii="Book Antiqua" w:hAnsi="Book Antiqua" w:cs="Book Antiqua"/>
        </w:rPr>
      </w:pPr>
    </w:p>
    <w:p w:rsidR="00D80C41" w:rsidRPr="00D01E77" w:rsidRDefault="00D80C41" w:rsidP="006D0E6B">
      <w:pPr>
        <w:ind w:firstLine="708"/>
        <w:jc w:val="both"/>
        <w:rPr>
          <w:rFonts w:ascii="Book Antiqua" w:hAnsi="Book Antiqua" w:cs="Book Antiqua"/>
        </w:rPr>
      </w:pPr>
      <w:r w:rsidRPr="00D01E77">
        <w:rPr>
          <w:rFonts w:ascii="Book Antiqua" w:hAnsi="Book Antiqua" w:cs="Book Antiqua"/>
        </w:rPr>
        <w:t>Делът на участие на подизпълнителя ще се изрази в следното:</w:t>
      </w:r>
    </w:p>
    <w:p w:rsidR="00D80C41" w:rsidRPr="00D01E77" w:rsidRDefault="00D80C41" w:rsidP="004C7B17">
      <w:pPr>
        <w:jc w:val="both"/>
        <w:rPr>
          <w:rFonts w:ascii="Book Antiqua" w:hAnsi="Book Antiqua" w:cs="Book Antiqua"/>
        </w:rPr>
      </w:pPr>
      <w:r w:rsidRPr="00D01E77">
        <w:rPr>
          <w:rFonts w:ascii="Book Antiqua" w:hAnsi="Book Antiqua" w:cs="Book Antiqua"/>
          <w:lang w:val="bg-BG"/>
        </w:rPr>
        <w:t>. . . . . . . . . . . . . . . . . . . . . . . . . . . . . . . . . . . . . . . . . . . . . . . . . . . . . . . . . . . . . . . . . . . . . . . . . . . . . . . . . . . .</w:t>
      </w:r>
    </w:p>
    <w:p w:rsidR="00D80C41" w:rsidRPr="00C5091E" w:rsidRDefault="00D80C41" w:rsidP="00C5091E">
      <w:pPr>
        <w:rPr>
          <w:rFonts w:ascii="Book Antiqua" w:hAnsi="Book Antiqua" w:cs="Book Antiqua"/>
          <w:color w:val="BFBFBF"/>
          <w:sz w:val="22"/>
          <w:szCs w:val="22"/>
          <w:lang w:val="bg-BG"/>
        </w:rPr>
      </w:pPr>
      <w:r w:rsidRPr="00C5091E">
        <w:rPr>
          <w:rFonts w:ascii="Book Antiqua" w:hAnsi="Book Antiqua" w:cs="Book Antiqua"/>
          <w:color w:val="BFBFBF"/>
          <w:sz w:val="22"/>
          <w:szCs w:val="22"/>
        </w:rPr>
        <w:t>(</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п</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с</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ч</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в</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а </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с</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е </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п</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р</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ц</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е</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н</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ъ</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т </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б</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щ</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с</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й</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н</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с</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и</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к</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н</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к</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р</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е</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н</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ч</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с</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п</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р</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е</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д</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м</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е</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н</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 xml:space="preserve"> п</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о</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р</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ъ</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ч</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к</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т</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а</w:t>
      </w:r>
      <w:r w:rsidRPr="00C5091E">
        <w:rPr>
          <w:rFonts w:ascii="Book Antiqua" w:hAnsi="Book Antiqua" w:cs="Book Antiqua"/>
          <w:color w:val="BFBFBF"/>
          <w:sz w:val="22"/>
          <w:szCs w:val="22"/>
          <w:lang w:val="bg-BG"/>
        </w:rPr>
        <w:t xml:space="preserve"> </w:t>
      </w:r>
      <w:r w:rsidRPr="00C5091E">
        <w:rPr>
          <w:rFonts w:ascii="Book Antiqua" w:hAnsi="Book Antiqua" w:cs="Book Antiqua"/>
          <w:color w:val="BFBFBF"/>
          <w:sz w:val="22"/>
          <w:szCs w:val="22"/>
        </w:rPr>
        <w:t>)</w:t>
      </w:r>
    </w:p>
    <w:p w:rsidR="00D80C41" w:rsidRPr="00D01E77" w:rsidRDefault="00D80C41" w:rsidP="004C7B17">
      <w:pPr>
        <w:jc w:val="both"/>
        <w:rPr>
          <w:rFonts w:ascii="Book Antiqua" w:hAnsi="Book Antiqua" w:cs="Book Antiqua"/>
          <w:i/>
          <w:iCs/>
        </w:rPr>
      </w:pPr>
    </w:p>
    <w:p w:rsidR="00D80C41" w:rsidRPr="00D01E77" w:rsidRDefault="00D80C41" w:rsidP="004C7B17">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8B33E7">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3A3FD4">
      <w:pPr>
        <w:suppressAutoHyphens w:val="0"/>
        <w:jc w:val="right"/>
        <w:rPr>
          <w:rFonts w:ascii="Book Antiqua" w:hAnsi="Book Antiqua" w:cs="Book Antiqua"/>
          <w:color w:val="000000"/>
          <w:lang w:val="bg-BG" w:eastAsia="en-US"/>
        </w:rPr>
      </w:pPr>
      <w:r w:rsidRPr="00D01E77">
        <w:rPr>
          <w:rFonts w:ascii="Book Antiqua" w:hAnsi="Book Antiqua" w:cs="Book Antiqua"/>
        </w:rPr>
        <w:br w:type="page"/>
      </w:r>
      <w:r w:rsidRPr="00D01E77">
        <w:rPr>
          <w:rFonts w:ascii="Book Antiqua" w:hAnsi="Book Antiqua" w:cs="Book Antiqua"/>
          <w:color w:val="000000"/>
          <w:lang w:eastAsia="en-US"/>
        </w:rPr>
        <w:t>Образец № 1</w:t>
      </w:r>
      <w:r w:rsidRPr="00D01E77">
        <w:rPr>
          <w:rFonts w:ascii="Book Antiqua" w:hAnsi="Book Antiqua" w:cs="Book Antiqua"/>
          <w:color w:val="000000"/>
          <w:lang w:val="bg-BG" w:eastAsia="en-US"/>
        </w:rPr>
        <w:t>0</w:t>
      </w: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E00A6C">
      <w:pPr>
        <w:jc w:val="center"/>
        <w:rPr>
          <w:rFonts w:ascii="Book Antiqua" w:hAnsi="Book Antiqua" w:cs="Book Antiqua"/>
        </w:rPr>
      </w:pPr>
      <w:r w:rsidRPr="00D01E77">
        <w:rPr>
          <w:rFonts w:ascii="Book Antiqua" w:hAnsi="Book Antiqua" w:cs="Book Antiqua"/>
          <w:b/>
          <w:bCs/>
          <w:color w:val="000000"/>
          <w:lang w:val="ru-RU" w:eastAsia="en-US"/>
        </w:rPr>
        <w:t xml:space="preserve">Д Е К Л А Р А Ц И Я </w:t>
      </w:r>
    </w:p>
    <w:p w:rsidR="00D80C41" w:rsidRPr="00D01E77" w:rsidRDefault="00D80C41" w:rsidP="008B33E7">
      <w:pPr>
        <w:jc w:val="center"/>
        <w:rPr>
          <w:rFonts w:ascii="Book Antiqua" w:hAnsi="Book Antiqua" w:cs="Book Antiqua"/>
        </w:rPr>
      </w:pPr>
      <w:r w:rsidRPr="00D01E77">
        <w:rPr>
          <w:rFonts w:ascii="Book Antiqua" w:hAnsi="Book Antiqua" w:cs="Book Antiqua"/>
        </w:rPr>
        <w:t>по чл.56, ал.1, т.12 от Закона за Обществените поръчки</w:t>
      </w:r>
    </w:p>
    <w:p w:rsidR="00D80C41" w:rsidRPr="00D01E77" w:rsidRDefault="00D80C41" w:rsidP="00E00A6C">
      <w:pPr>
        <w:jc w:val="center"/>
        <w:rPr>
          <w:rFonts w:ascii="Book Antiqua" w:hAnsi="Book Antiqua" w:cs="Book Antiqua"/>
        </w:rPr>
      </w:pPr>
      <w:r w:rsidRPr="00D01E77">
        <w:rPr>
          <w:rFonts w:ascii="Book Antiqua" w:hAnsi="Book Antiqua" w:cs="Book Antiqua"/>
        </w:rPr>
        <w:t xml:space="preserve">(за приемане на </w:t>
      </w:r>
      <w:r w:rsidRPr="00D01E77">
        <w:rPr>
          <w:rFonts w:ascii="Book Antiqua" w:hAnsi="Book Antiqua" w:cs="Book Antiqua"/>
          <w:lang w:val="bg-BG"/>
        </w:rPr>
        <w:t>клаузите</w:t>
      </w:r>
      <w:r w:rsidRPr="00D01E77">
        <w:rPr>
          <w:rFonts w:ascii="Book Antiqua" w:hAnsi="Book Antiqua" w:cs="Book Antiqua"/>
        </w:rPr>
        <w:t xml:space="preserve"> в проекта на договора)</w:t>
      </w: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w:t>
      </w:r>
    </w:p>
    <w:p w:rsidR="00D80C41" w:rsidRPr="00D01E77" w:rsidRDefault="00D80C41" w:rsidP="008B33E7">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8B33E7">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3A3FD4" w:rsidRDefault="00D80C41" w:rsidP="003A3FD4">
      <w:pPr>
        <w:ind w:left="4956"/>
        <w:jc w:val="both"/>
        <w:rPr>
          <w:rFonts w:ascii="Book Antiqua" w:hAnsi="Book Antiqua" w:cs="Book Antiqua"/>
          <w:color w:val="A6A6A6"/>
          <w:sz w:val="22"/>
          <w:szCs w:val="22"/>
          <w:lang w:val="bg-BG"/>
        </w:rPr>
      </w:pPr>
      <w:r w:rsidRPr="003A3FD4">
        <w:rPr>
          <w:rFonts w:ascii="Book Antiqua" w:hAnsi="Book Antiqua" w:cs="Book Antiqua"/>
          <w:color w:val="A6A6A6"/>
          <w:sz w:val="22"/>
          <w:szCs w:val="22"/>
          <w:lang w:val="bg-BG"/>
        </w:rPr>
        <w:t>( н а и м е н о в а н и е   н а   д р у ж е с т в о т о )</w:t>
      </w:r>
    </w:p>
    <w:p w:rsidR="00D80C41" w:rsidRPr="00D01E77" w:rsidRDefault="00D80C41" w:rsidP="008B33E7">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8B33E7">
      <w:pPr>
        <w:jc w:val="both"/>
        <w:rPr>
          <w:rFonts w:ascii="Book Antiqua" w:hAnsi="Book Antiqua" w:cs="Book Antiqua"/>
          <w:lang w:val="bg-BG"/>
        </w:rPr>
      </w:pPr>
    </w:p>
    <w:p w:rsidR="00D80C41" w:rsidRPr="00D01E77" w:rsidRDefault="00D80C41" w:rsidP="008B33E7">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8B33E7">
      <w:pPr>
        <w:jc w:val="both"/>
        <w:rPr>
          <w:rFonts w:ascii="Book Antiqua" w:hAnsi="Book Antiqua" w:cs="Book Antiqua"/>
          <w:lang w:val="bg-BG"/>
        </w:rPr>
      </w:pPr>
    </w:p>
    <w:p w:rsidR="00D80C41" w:rsidRPr="00D01E77" w:rsidRDefault="00D80C41" w:rsidP="008B33E7">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8B33E7">
      <w:pPr>
        <w:jc w:val="both"/>
        <w:rPr>
          <w:rFonts w:ascii="Book Antiqua" w:hAnsi="Book Antiqua" w:cs="Book Antiqua"/>
          <w:lang w:val="ru-RU"/>
        </w:rPr>
      </w:pPr>
    </w:p>
    <w:p w:rsidR="00D80C41" w:rsidRPr="00D01E77" w:rsidRDefault="00D80C41" w:rsidP="008B33E7">
      <w:pPr>
        <w:widowControl w:val="0"/>
        <w:tabs>
          <w:tab w:val="left" w:pos="0"/>
        </w:tabs>
        <w:autoSpaceDE w:val="0"/>
        <w:jc w:val="both"/>
        <w:rPr>
          <w:rFonts w:ascii="Book Antiqua" w:hAnsi="Book Antiqua" w:cs="Book Antiqua"/>
          <w:b/>
          <w:bCs/>
          <w:lang w:val="bg-BG" w:eastAsia="bg-BG"/>
        </w:rPr>
      </w:pPr>
      <w:r w:rsidRPr="00D01E77">
        <w:rPr>
          <w:rFonts w:ascii="Book Antiqua" w:hAnsi="Book Antiqua" w:cs="Book Antiqua"/>
          <w:lang w:val="bg-BG"/>
        </w:rPr>
        <w:tab/>
      </w:r>
      <w:r w:rsidRPr="00D01E77">
        <w:rPr>
          <w:rFonts w:ascii="Book Antiqua" w:hAnsi="Book Antiqua" w:cs="Book Antiqua"/>
        </w:rPr>
        <w:t xml:space="preserve">Съм запознат и </w:t>
      </w:r>
      <w:r w:rsidRPr="00D01E77">
        <w:rPr>
          <w:rFonts w:ascii="Book Antiqua" w:hAnsi="Book Antiqua" w:cs="Book Antiqua"/>
          <w:b/>
          <w:bCs/>
        </w:rPr>
        <w:t>приемам</w:t>
      </w:r>
      <w:r w:rsidRPr="00D01E77">
        <w:rPr>
          <w:rFonts w:ascii="Book Antiqua" w:hAnsi="Book Antiqua" w:cs="Book Antiqua"/>
        </w:rPr>
        <w:t xml:space="preserve"> </w:t>
      </w:r>
      <w:r w:rsidRPr="00D01E77">
        <w:rPr>
          <w:rFonts w:ascii="Book Antiqua" w:hAnsi="Book Antiqua" w:cs="Book Antiqua"/>
          <w:lang w:val="bg-BG"/>
        </w:rPr>
        <w:t>клаузите</w:t>
      </w:r>
      <w:r w:rsidRPr="00D01E77">
        <w:rPr>
          <w:rFonts w:ascii="Book Antiqua" w:hAnsi="Book Antiqua" w:cs="Book Antiqua"/>
        </w:rPr>
        <w:t xml:space="preserve"> в проекта на договора за изпълнение на настоящата обществена поръчка с предмет:</w:t>
      </w:r>
      <w:r w:rsidRPr="00D01E77">
        <w:rPr>
          <w:rFonts w:ascii="Book Antiqua" w:hAnsi="Book Antiqua" w:cs="Book Antiqua"/>
          <w:lang w:val="bg-BG"/>
        </w:rPr>
        <w:t xml:space="preserve">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8B33E7">
      <w:pPr>
        <w:jc w:val="both"/>
        <w:rPr>
          <w:rFonts w:ascii="Book Antiqua" w:hAnsi="Book Antiqua" w:cs="Book Antiqua"/>
        </w:rPr>
      </w:pPr>
    </w:p>
    <w:p w:rsidR="00D80C41" w:rsidRPr="00D01E77" w:rsidRDefault="00D80C41" w:rsidP="008B33E7">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p>
    <w:p w:rsidR="00D80C41" w:rsidRPr="00D01E77" w:rsidRDefault="00D80C41" w:rsidP="008B33E7">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8B33E7">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3A3FD4">
      <w:pPr>
        <w:suppressAutoHyphens w:val="0"/>
        <w:jc w:val="right"/>
        <w:rPr>
          <w:rFonts w:ascii="Book Antiqua" w:hAnsi="Book Antiqua" w:cs="Book Antiqua"/>
          <w:lang w:val="bg-BG"/>
        </w:rPr>
      </w:pPr>
      <w:r w:rsidRPr="00D01E77">
        <w:rPr>
          <w:rFonts w:ascii="Book Antiqua" w:hAnsi="Book Antiqua" w:cs="Book Antiqua"/>
          <w:lang w:val="ru-RU"/>
        </w:rPr>
        <w:br w:type="page"/>
      </w:r>
      <w:r w:rsidRPr="00D01E77">
        <w:rPr>
          <w:rFonts w:ascii="Book Antiqua" w:hAnsi="Book Antiqua" w:cs="Book Antiqua"/>
          <w:lang w:val="bg-BG"/>
        </w:rPr>
        <w:t>Образец № 11</w:t>
      </w:r>
    </w:p>
    <w:p w:rsidR="00D80C41" w:rsidRPr="00D01E77" w:rsidRDefault="00D80C41" w:rsidP="008B33E7">
      <w:pPr>
        <w:tabs>
          <w:tab w:val="left" w:pos="1500"/>
        </w:tabs>
        <w:rPr>
          <w:rFonts w:ascii="Book Antiqua" w:hAnsi="Book Antiqua" w:cs="Book Antiqua"/>
          <w:lang w:val="bg-BG"/>
        </w:rPr>
      </w:pPr>
    </w:p>
    <w:p w:rsidR="00D80C41" w:rsidRPr="00D01E77" w:rsidRDefault="00D80C41" w:rsidP="008B33E7">
      <w:pPr>
        <w:tabs>
          <w:tab w:val="left" w:pos="1500"/>
        </w:tabs>
        <w:rPr>
          <w:rFonts w:ascii="Book Antiqua" w:hAnsi="Book Antiqua" w:cs="Book Antiqua"/>
          <w:lang w:val="bg-BG"/>
        </w:rPr>
      </w:pPr>
    </w:p>
    <w:p w:rsidR="00D80C41" w:rsidRPr="00D01E77" w:rsidRDefault="00D80C41" w:rsidP="008B33E7">
      <w:pPr>
        <w:tabs>
          <w:tab w:val="left" w:pos="1500"/>
        </w:tabs>
        <w:rPr>
          <w:rFonts w:ascii="Book Antiqua" w:hAnsi="Book Antiqua" w:cs="Book Antiqua"/>
          <w:lang w:val="bg-BG"/>
        </w:rPr>
      </w:pPr>
    </w:p>
    <w:p w:rsidR="00D80C41" w:rsidRPr="00D01E77" w:rsidRDefault="00D80C41" w:rsidP="0073362B">
      <w:pPr>
        <w:jc w:val="center"/>
        <w:rPr>
          <w:rFonts w:ascii="Book Antiqua" w:hAnsi="Book Antiqua" w:cs="Book Antiqua"/>
          <w:b/>
          <w:bCs/>
          <w:lang w:val="ru-RU"/>
        </w:rPr>
      </w:pPr>
      <w:r w:rsidRPr="00D01E77">
        <w:rPr>
          <w:rFonts w:ascii="Book Antiqua" w:hAnsi="Book Antiqua" w:cs="Book Antiqua"/>
          <w:b/>
          <w:bCs/>
          <w:lang w:val="ru-RU"/>
        </w:rPr>
        <w:t>Д Е К Л А Р А Ц И Я</w:t>
      </w:r>
    </w:p>
    <w:p w:rsidR="00D80C41" w:rsidRPr="00D01E77" w:rsidRDefault="00D80C41" w:rsidP="0073362B">
      <w:pPr>
        <w:jc w:val="center"/>
        <w:rPr>
          <w:rFonts w:ascii="Book Antiqua" w:hAnsi="Book Antiqua" w:cs="Book Antiqua"/>
          <w:lang w:val="ru-RU"/>
        </w:rPr>
      </w:pPr>
      <w:r w:rsidRPr="00D01E77">
        <w:rPr>
          <w:rFonts w:ascii="Book Antiqua" w:hAnsi="Book Antiqua" w:cs="Book Antiqua"/>
          <w:lang w:val="ru-RU"/>
        </w:rPr>
        <w:t>от лице, което участва в обединение за обстоятелствата по чл.55, ал.5 и ал.6 от ЗОП</w:t>
      </w:r>
    </w:p>
    <w:p w:rsidR="00D80C41" w:rsidRPr="00D01E77" w:rsidRDefault="00D80C41" w:rsidP="008B33E7">
      <w:pPr>
        <w:tabs>
          <w:tab w:val="left" w:pos="1500"/>
        </w:tabs>
        <w:rPr>
          <w:rFonts w:ascii="Book Antiqua" w:hAnsi="Book Antiqua" w:cs="Book Antiqua"/>
          <w:lang w:val="bg-BG"/>
        </w:rPr>
      </w:pPr>
    </w:p>
    <w:p w:rsidR="00D80C41" w:rsidRPr="00D01E77" w:rsidRDefault="00D80C41" w:rsidP="008B33E7">
      <w:pPr>
        <w:tabs>
          <w:tab w:val="left" w:pos="1500"/>
        </w:tabs>
        <w:rPr>
          <w:rFonts w:ascii="Book Antiqua" w:hAnsi="Book Antiqua" w:cs="Book Antiqua"/>
          <w:lang w:val="bg-BG"/>
        </w:rPr>
      </w:pPr>
    </w:p>
    <w:p w:rsidR="00D80C41" w:rsidRPr="00D01E77" w:rsidRDefault="00D80C41" w:rsidP="008B33E7">
      <w:pPr>
        <w:tabs>
          <w:tab w:val="left" w:pos="1500"/>
        </w:tabs>
        <w:rPr>
          <w:rFonts w:ascii="Book Antiqua" w:hAnsi="Book Antiqua" w:cs="Book Antiqua"/>
          <w:lang w:val="bg-BG"/>
        </w:rPr>
      </w:pPr>
    </w:p>
    <w:p w:rsidR="00D80C41" w:rsidRPr="00D01E77" w:rsidRDefault="00D80C41" w:rsidP="001C2D78">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w:t>
      </w:r>
    </w:p>
    <w:p w:rsidR="00D80C41" w:rsidRPr="00D01E77" w:rsidRDefault="00D80C41" w:rsidP="001C2D78">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1C2D78">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D01E77" w:rsidRDefault="00D80C41" w:rsidP="003A3FD4">
      <w:pPr>
        <w:jc w:val="both"/>
        <w:rPr>
          <w:rFonts w:ascii="Book Antiqua" w:hAnsi="Book Antiqua" w:cs="Book Antiqua"/>
          <w:color w:val="A6A6A6"/>
          <w:lang w:val="bg-BG"/>
        </w:rPr>
      </w:pPr>
      <w:r>
        <w:rPr>
          <w:rFonts w:ascii="Book Antiqua" w:hAnsi="Book Antiqua" w:cs="Book Antiqua"/>
          <w:color w:val="A6A6A6"/>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1C2D78">
      <w:pPr>
        <w:jc w:val="both"/>
        <w:rPr>
          <w:rFonts w:ascii="Book Antiqua" w:hAnsi="Book Antiqua" w:cs="Book Antiqua"/>
          <w:lang w:val="bg-BG"/>
        </w:rPr>
      </w:pPr>
    </w:p>
    <w:p w:rsidR="00D80C41" w:rsidRPr="00D01E77" w:rsidRDefault="00D80C41" w:rsidP="001C2D78">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1C2D78">
      <w:pPr>
        <w:jc w:val="both"/>
        <w:rPr>
          <w:rFonts w:ascii="Book Antiqua" w:hAnsi="Book Antiqua" w:cs="Book Antiqua"/>
          <w:lang w:val="ru-RU"/>
        </w:rPr>
      </w:pPr>
    </w:p>
    <w:p w:rsidR="00D80C41" w:rsidRPr="00D01E77" w:rsidRDefault="00D80C41" w:rsidP="00AD4430">
      <w:pPr>
        <w:ind w:firstLine="708"/>
        <w:jc w:val="both"/>
        <w:rPr>
          <w:rFonts w:ascii="Book Antiqua" w:hAnsi="Book Antiqua" w:cs="Book Antiqua"/>
          <w:lang w:val="bg-BG"/>
        </w:rPr>
      </w:pPr>
      <w:r w:rsidRPr="00D01E77">
        <w:rPr>
          <w:rFonts w:ascii="Book Antiqua" w:hAnsi="Book Antiqua" w:cs="Book Antiqua"/>
          <w:lang w:val="bg-BG"/>
        </w:rPr>
        <w:t>1.</w:t>
      </w:r>
      <w:r w:rsidRPr="00D01E77">
        <w:rPr>
          <w:rFonts w:ascii="Book Antiqua" w:hAnsi="Book Antiqua" w:cs="Book Antiqua"/>
          <w:lang w:val="bg-BG"/>
        </w:rPr>
        <w:tab/>
        <w:t>Представляваното от мен дружество участва като член на обединение</w:t>
      </w:r>
    </w:p>
    <w:p w:rsidR="00D80C41" w:rsidRPr="00D01E77" w:rsidRDefault="00D80C41" w:rsidP="001C2D78">
      <w:pPr>
        <w:jc w:val="both"/>
        <w:rPr>
          <w:rFonts w:ascii="Book Antiqua" w:hAnsi="Book Antiqua" w:cs="Book Antiqua"/>
          <w:lang w:val="bg-BG"/>
        </w:rPr>
      </w:pPr>
      <w:r w:rsidRPr="00D01E77">
        <w:rPr>
          <w:rFonts w:ascii="Book Antiqua" w:hAnsi="Book Antiqua" w:cs="Book Antiqua"/>
          <w:lang w:val="bg-BG" w:eastAsia="bg-BG"/>
        </w:rPr>
        <w:t>”. . . . . . . . . . . . . . . . . . . . . . . . . . . . . . . . . . . . . . . . . . . . . . . . . . . . . . . . . . . . . . . . . . . . . . . . . . . . . . . . . ”</w:t>
      </w:r>
      <w:r w:rsidRPr="00D01E77">
        <w:rPr>
          <w:rFonts w:ascii="Book Antiqua" w:hAnsi="Book Antiqua" w:cs="Book Antiqua"/>
          <w:lang w:val="bg-BG"/>
        </w:rPr>
        <w:t>,</w:t>
      </w:r>
    </w:p>
    <w:p w:rsidR="00D80C41" w:rsidRPr="00D01E77" w:rsidRDefault="00D80C41" w:rsidP="001C2D78">
      <w:pPr>
        <w:jc w:val="center"/>
        <w:rPr>
          <w:rFonts w:ascii="Book Antiqua" w:hAnsi="Book Antiqua" w:cs="Book Antiqua"/>
          <w:color w:val="A6A6A6"/>
          <w:lang w:val="bg-BG"/>
        </w:rPr>
      </w:pPr>
      <w:r w:rsidRPr="00D01E77">
        <w:rPr>
          <w:rFonts w:ascii="Book Antiqua" w:hAnsi="Book Antiqua" w:cs="Book Antiqua"/>
          <w:color w:val="A6A6A6"/>
          <w:lang w:val="bg-BG"/>
        </w:rPr>
        <w:t>( н а и м е н о в а н и е   н а   д р у ж е с т в о т о )</w:t>
      </w:r>
    </w:p>
    <w:p w:rsidR="00D80C41" w:rsidRPr="00D01E77" w:rsidRDefault="00D80C41" w:rsidP="001C2D78">
      <w:pPr>
        <w:jc w:val="both"/>
        <w:rPr>
          <w:rFonts w:ascii="Book Antiqua" w:hAnsi="Book Antiqua" w:cs="Book Antiqua"/>
          <w:lang w:val="bg-BG"/>
        </w:rPr>
      </w:pPr>
      <w:r w:rsidRPr="00D01E77">
        <w:rPr>
          <w:rFonts w:ascii="Book Antiqua" w:hAnsi="Book Antiqua" w:cs="Book Antiqua"/>
          <w:lang w:val="bg-BG"/>
        </w:rPr>
        <w:t xml:space="preserve">подало заявление за участие в обществена поръчка с предмет: </w:t>
      </w:r>
      <w:r w:rsidRPr="00D01E77">
        <w:rPr>
          <w:rFonts w:ascii="Book Antiqua" w:hAnsi="Book Antiqua" w:cs="Book Antiqua"/>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AD4430">
      <w:pPr>
        <w:ind w:firstLine="708"/>
        <w:jc w:val="both"/>
        <w:rPr>
          <w:rFonts w:ascii="Book Antiqua" w:hAnsi="Book Antiqua" w:cs="Book Antiqua"/>
          <w:lang w:val="bg-BG"/>
        </w:rPr>
      </w:pPr>
      <w:r w:rsidRPr="00D01E77">
        <w:rPr>
          <w:rFonts w:ascii="Book Antiqua" w:hAnsi="Book Antiqua" w:cs="Book Antiqua"/>
          <w:lang w:val="bg-BG"/>
        </w:rPr>
        <w:t>2.</w:t>
      </w:r>
      <w:r w:rsidRPr="00D01E77">
        <w:rPr>
          <w:rFonts w:ascii="Book Antiqua" w:hAnsi="Book Antiqua" w:cs="Book Antiqua"/>
          <w:lang w:val="bg-BG"/>
        </w:rPr>
        <w:tab/>
        <w:t>Не участвам/представляваното от мен дружество не участва в посочената процедура със самостоятелно заявление, включително като подизпълнител.</w:t>
      </w:r>
    </w:p>
    <w:p w:rsidR="00D80C41" w:rsidRPr="00D01E77" w:rsidRDefault="00D80C41" w:rsidP="00AD4430">
      <w:pPr>
        <w:ind w:firstLine="708"/>
        <w:jc w:val="both"/>
        <w:rPr>
          <w:rFonts w:ascii="Book Antiqua" w:hAnsi="Book Antiqua" w:cs="Book Antiqua"/>
          <w:lang w:val="bg-BG"/>
        </w:rPr>
      </w:pPr>
      <w:r w:rsidRPr="00D01E77">
        <w:rPr>
          <w:rFonts w:ascii="Book Antiqua" w:hAnsi="Book Antiqua" w:cs="Book Antiqua"/>
          <w:lang w:val="bg-BG"/>
        </w:rPr>
        <w:t>3.</w:t>
      </w:r>
      <w:r w:rsidRPr="00D01E77">
        <w:rPr>
          <w:rFonts w:ascii="Book Antiqua" w:hAnsi="Book Antiqua" w:cs="Book Antiqua"/>
          <w:lang w:val="bg-BG"/>
        </w:rPr>
        <w:tab/>
        <w:t>Не участвам/представляваното от мен дружество не участва в друго обединение, освен в посоченото в т.1 от настоящата декларация.</w:t>
      </w:r>
    </w:p>
    <w:p w:rsidR="00D80C41" w:rsidRPr="00D01E77" w:rsidRDefault="00D80C41" w:rsidP="00AD4430">
      <w:pPr>
        <w:ind w:firstLine="708"/>
        <w:jc w:val="both"/>
        <w:rPr>
          <w:rFonts w:ascii="Book Antiqua" w:hAnsi="Book Antiqua" w:cs="Book Antiqua"/>
          <w:lang w:val="bg-BG"/>
        </w:rPr>
      </w:pPr>
      <w:r w:rsidRPr="00D01E77">
        <w:rPr>
          <w:rFonts w:ascii="Book Antiqua" w:hAnsi="Book Antiqua" w:cs="Book Antiqua"/>
          <w:lang w:val="bg-BG"/>
        </w:rPr>
        <w:t>4.</w:t>
      </w:r>
      <w:r w:rsidRPr="00D01E77">
        <w:rPr>
          <w:rFonts w:ascii="Book Antiqua" w:hAnsi="Book Antiqua" w:cs="Book Antiqua"/>
          <w:lang w:val="bg-BG"/>
        </w:rPr>
        <w:tab/>
        <w:t>Обхвата от дейности, които ще осъществявам, като лице, включено в обединението, в случай че последното бъде определено за изпълнител, са съгласно посоченото от кандидата в представеното от него заявление.</w:t>
      </w:r>
    </w:p>
    <w:p w:rsidR="00D80C41" w:rsidRPr="00D01E77" w:rsidRDefault="00D80C41" w:rsidP="001C2D78">
      <w:pPr>
        <w:jc w:val="both"/>
        <w:rPr>
          <w:rFonts w:ascii="Book Antiqua" w:hAnsi="Book Antiqua" w:cs="Book Antiqua"/>
        </w:rPr>
      </w:pPr>
    </w:p>
    <w:p w:rsidR="00D80C41" w:rsidRPr="00D01E77" w:rsidRDefault="00D80C41" w:rsidP="001C2D78">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1C2D78">
      <w:pPr>
        <w:jc w:val="both"/>
        <w:rPr>
          <w:rFonts w:ascii="Book Antiqua" w:hAnsi="Book Antiqua" w:cs="Book Antiqua"/>
          <w:lang w:val="bg-BG"/>
        </w:rPr>
      </w:pPr>
    </w:p>
    <w:p w:rsidR="00D80C41" w:rsidRPr="00D01E77" w:rsidRDefault="00D80C41" w:rsidP="001C2D78">
      <w:pPr>
        <w:jc w:val="both"/>
        <w:rPr>
          <w:rFonts w:ascii="Book Antiqua" w:hAnsi="Book Antiqua" w:cs="Book Antiqua"/>
          <w:lang w:val="bg-BG"/>
        </w:rPr>
      </w:pPr>
    </w:p>
    <w:p w:rsidR="00D80C41" w:rsidRPr="00D01E77" w:rsidRDefault="00D80C41" w:rsidP="001C2D78">
      <w:pPr>
        <w:jc w:val="both"/>
        <w:rPr>
          <w:rFonts w:ascii="Book Antiqua" w:hAnsi="Book Antiqua" w:cs="Book Antiqua"/>
          <w:lang w:val="bg-BG"/>
        </w:rPr>
      </w:pPr>
    </w:p>
    <w:p w:rsidR="00D80C41" w:rsidRPr="00D01E77" w:rsidRDefault="00D80C41" w:rsidP="001C2D78">
      <w:pPr>
        <w:jc w:val="both"/>
        <w:rPr>
          <w:rFonts w:ascii="Book Antiqua" w:hAnsi="Book Antiqua" w:cs="Book Antiqua"/>
          <w:lang w:val="bg-BG"/>
        </w:rPr>
      </w:pPr>
    </w:p>
    <w:p w:rsidR="00D80C41" w:rsidRPr="00D01E77" w:rsidRDefault="00D80C41" w:rsidP="001C2D78">
      <w:pPr>
        <w:jc w:val="both"/>
        <w:rPr>
          <w:rFonts w:ascii="Book Antiqua" w:hAnsi="Book Antiqua" w:cs="Book Antiqua"/>
          <w:lang w:val="bg-BG"/>
        </w:rPr>
      </w:pPr>
    </w:p>
    <w:p w:rsidR="00D80C41" w:rsidRPr="00D01E77" w:rsidRDefault="00D80C41" w:rsidP="001C2D78">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1C2D78">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73362B">
      <w:pPr>
        <w:jc w:val="both"/>
        <w:rPr>
          <w:rFonts w:ascii="Book Antiqua" w:hAnsi="Book Antiqua" w:cs="Book Antiqua"/>
          <w:lang w:val="ru-RU"/>
        </w:rPr>
      </w:pPr>
    </w:p>
    <w:p w:rsidR="00D80C41" w:rsidRPr="00D01E77" w:rsidRDefault="00D80C41" w:rsidP="0073362B">
      <w:pPr>
        <w:jc w:val="both"/>
        <w:rPr>
          <w:rFonts w:ascii="Book Antiqua" w:hAnsi="Book Antiqua" w:cs="Book Antiqua"/>
          <w:lang w:val="ru-RU"/>
        </w:rPr>
      </w:pPr>
    </w:p>
    <w:p w:rsidR="00D80C41" w:rsidRPr="00D01E77" w:rsidRDefault="00D80C41" w:rsidP="0073362B">
      <w:pPr>
        <w:jc w:val="both"/>
        <w:rPr>
          <w:rFonts w:ascii="Book Antiqua" w:hAnsi="Book Antiqua" w:cs="Book Antiqua"/>
          <w:lang w:val="ru-RU"/>
        </w:rPr>
      </w:pPr>
    </w:p>
    <w:p w:rsidR="00D80C41" w:rsidRPr="00D01E77" w:rsidRDefault="00D80C41" w:rsidP="0073362B">
      <w:pPr>
        <w:jc w:val="both"/>
        <w:rPr>
          <w:rFonts w:ascii="Book Antiqua" w:hAnsi="Book Antiqua" w:cs="Book Antiqua"/>
          <w:lang w:val="ru-RU"/>
        </w:rPr>
      </w:pPr>
    </w:p>
    <w:p w:rsidR="00D80C41" w:rsidRPr="00D01E77" w:rsidRDefault="00D80C41" w:rsidP="0073362B">
      <w:pPr>
        <w:jc w:val="both"/>
        <w:rPr>
          <w:rFonts w:ascii="Book Antiqua" w:hAnsi="Book Antiqua" w:cs="Book Antiqua"/>
          <w:lang w:val="ru-RU"/>
        </w:rPr>
      </w:pPr>
    </w:p>
    <w:p w:rsidR="00D80C41" w:rsidRPr="00D01E77" w:rsidRDefault="00D80C41" w:rsidP="001C2D78">
      <w:pPr>
        <w:ind w:firstLine="708"/>
        <w:jc w:val="both"/>
        <w:rPr>
          <w:rFonts w:ascii="Book Antiqua" w:hAnsi="Book Antiqua" w:cs="Book Antiqua"/>
          <w:i/>
          <w:iCs/>
          <w:lang w:val="bg-BG"/>
        </w:rPr>
      </w:pPr>
      <w:r w:rsidRPr="00D01E77">
        <w:rPr>
          <w:rFonts w:ascii="Book Antiqua" w:hAnsi="Book Antiqua" w:cs="Book Antiqua"/>
          <w:i/>
          <w:iCs/>
          <w:lang w:val="ru-RU"/>
        </w:rPr>
        <w:t>Забележка: Декларацията се попълва от всяко от лицата, представляващи обединение</w:t>
      </w:r>
      <w:r w:rsidRPr="00D01E77">
        <w:rPr>
          <w:rFonts w:ascii="Book Antiqua" w:hAnsi="Book Antiqua" w:cs="Book Antiqua"/>
          <w:i/>
          <w:iCs/>
          <w:lang w:val="bg-BG"/>
        </w:rPr>
        <w:t>то, в случаите когато кандидатът е обединение, което не е юридическо лице.</w:t>
      </w:r>
    </w:p>
    <w:p w:rsidR="00D80C41" w:rsidRPr="00D01E77" w:rsidRDefault="00D80C41">
      <w:pPr>
        <w:suppressAutoHyphens w:val="0"/>
        <w:rPr>
          <w:rFonts w:ascii="Book Antiqua" w:hAnsi="Book Antiqua" w:cs="Book Antiqua"/>
          <w:lang w:val="bg-BG"/>
        </w:rPr>
      </w:pPr>
      <w:r w:rsidRPr="00D01E77">
        <w:rPr>
          <w:rFonts w:ascii="Book Antiqua" w:hAnsi="Book Antiqua" w:cs="Book Antiqua"/>
          <w:lang w:val="bg-BG"/>
        </w:rPr>
        <w:br w:type="page"/>
      </w:r>
    </w:p>
    <w:p w:rsidR="00D80C41" w:rsidRPr="00D01E77" w:rsidRDefault="00D80C41" w:rsidP="003C70D5">
      <w:pPr>
        <w:widowControl w:val="0"/>
        <w:autoSpaceDE w:val="0"/>
        <w:jc w:val="right"/>
        <w:rPr>
          <w:rFonts w:ascii="Book Antiqua" w:hAnsi="Book Antiqua" w:cs="Book Antiqua"/>
          <w:lang w:val="ru-RU"/>
        </w:rPr>
      </w:pPr>
      <w:r w:rsidRPr="00D01E77">
        <w:rPr>
          <w:rFonts w:ascii="Book Antiqua" w:hAnsi="Book Antiqua" w:cs="Book Antiqua"/>
          <w:lang w:val="bg-BG" w:eastAsia="bg-BG"/>
        </w:rPr>
        <w:t>Образец № 12</w:t>
      </w:r>
    </w:p>
    <w:p w:rsidR="00D80C41" w:rsidRPr="00D01E77" w:rsidRDefault="00D80C41" w:rsidP="008B2EE2">
      <w:pPr>
        <w:ind w:firstLine="1260"/>
        <w:jc w:val="right"/>
        <w:rPr>
          <w:rFonts w:ascii="Book Antiqua" w:hAnsi="Book Antiqua" w:cs="Book Antiqua"/>
          <w:b/>
          <w:bCs/>
          <w:lang w:val="ru-RU"/>
        </w:rPr>
      </w:pPr>
      <w:r w:rsidRPr="00D01E77">
        <w:rPr>
          <w:rFonts w:ascii="Book Antiqua" w:hAnsi="Book Antiqua" w:cs="Book Antiqua"/>
          <w:b/>
          <w:bCs/>
          <w:lang w:val="ru-RU"/>
        </w:rPr>
        <w:t>ПРОЕКТ!</w:t>
      </w:r>
    </w:p>
    <w:p w:rsidR="00D80C41" w:rsidRPr="00D01E77" w:rsidRDefault="00D80C41" w:rsidP="001C2D78">
      <w:pPr>
        <w:jc w:val="both"/>
        <w:rPr>
          <w:rFonts w:ascii="Book Antiqua" w:hAnsi="Book Antiqua" w:cs="Book Antiqua"/>
          <w:lang w:val="ru-RU"/>
        </w:rPr>
      </w:pPr>
    </w:p>
    <w:p w:rsidR="00D80C41" w:rsidRPr="00D01E77" w:rsidRDefault="00D80C41" w:rsidP="001C2D78">
      <w:pPr>
        <w:jc w:val="center"/>
        <w:rPr>
          <w:rFonts w:ascii="Book Antiqua" w:hAnsi="Book Antiqua" w:cs="Book Antiqua"/>
          <w:b/>
          <w:bCs/>
          <w:lang w:val="bg-BG"/>
        </w:rPr>
      </w:pPr>
      <w:r w:rsidRPr="00D01E77">
        <w:rPr>
          <w:rFonts w:ascii="Book Antiqua" w:hAnsi="Book Antiqua" w:cs="Book Antiqua"/>
          <w:b/>
          <w:bCs/>
          <w:lang w:val="ru-RU"/>
        </w:rPr>
        <w:t>Д О Г О В О Р</w:t>
      </w:r>
    </w:p>
    <w:p w:rsidR="00D80C41" w:rsidRPr="00D01E77" w:rsidRDefault="00D80C41" w:rsidP="001C2D78">
      <w:pPr>
        <w:jc w:val="both"/>
        <w:rPr>
          <w:rFonts w:ascii="Book Antiqua" w:hAnsi="Book Antiqua" w:cs="Book Antiqua"/>
          <w:lang w:val="ru-RU"/>
        </w:rPr>
      </w:pPr>
    </w:p>
    <w:p w:rsidR="00D80C41" w:rsidRPr="00D01E77" w:rsidRDefault="00D80C41" w:rsidP="001C2D78">
      <w:pPr>
        <w:jc w:val="both"/>
        <w:rPr>
          <w:rFonts w:ascii="Book Antiqua" w:hAnsi="Book Antiqua" w:cs="Book Antiqua"/>
          <w:lang w:val="ru-RU"/>
        </w:rPr>
      </w:pPr>
    </w:p>
    <w:p w:rsidR="00D80C41" w:rsidRPr="00D01E77" w:rsidRDefault="00D80C41" w:rsidP="009E5B1D">
      <w:pPr>
        <w:ind w:firstLine="709"/>
        <w:jc w:val="both"/>
        <w:rPr>
          <w:rFonts w:ascii="Book Antiqua" w:hAnsi="Book Antiqua" w:cs="Book Antiqua"/>
          <w:lang w:val="ru-RU"/>
        </w:rPr>
      </w:pPr>
      <w:r w:rsidRPr="00D01E77">
        <w:rPr>
          <w:rFonts w:ascii="Book Antiqua" w:hAnsi="Book Antiqua" w:cs="Book Antiqua"/>
          <w:lang w:val="ru-RU"/>
        </w:rPr>
        <w:t xml:space="preserve">Днес, </w:t>
      </w:r>
      <w:r w:rsidRPr="00D01E77">
        <w:rPr>
          <w:rFonts w:ascii="Book Antiqua" w:hAnsi="Book Antiqua" w:cs="Book Antiqua"/>
          <w:lang w:val="bg-BG"/>
        </w:rPr>
        <w:t xml:space="preserve">. . . . . . . </w:t>
      </w:r>
      <w:r w:rsidRPr="00D01E77">
        <w:rPr>
          <w:rFonts w:ascii="Book Antiqua" w:hAnsi="Book Antiqua" w:cs="Book Antiqua"/>
          <w:lang w:val="ru-RU"/>
        </w:rPr>
        <w:t>201</w:t>
      </w:r>
      <w:r w:rsidRPr="00D01E77">
        <w:rPr>
          <w:rFonts w:ascii="Book Antiqua" w:hAnsi="Book Antiqua" w:cs="Book Antiqua"/>
          <w:lang w:val="bg-BG"/>
        </w:rPr>
        <w:t>6</w:t>
      </w:r>
      <w:r w:rsidRPr="00D01E77">
        <w:rPr>
          <w:rFonts w:ascii="Book Antiqua" w:hAnsi="Book Antiqua" w:cs="Book Antiqua"/>
          <w:lang w:val="ru-RU"/>
        </w:rPr>
        <w:t>г., в гр.Пловдив, между:</w:t>
      </w:r>
    </w:p>
    <w:p w:rsidR="00D80C41" w:rsidRPr="00D01E77" w:rsidRDefault="00D80C41" w:rsidP="009E5B1D">
      <w:pPr>
        <w:ind w:firstLine="709"/>
        <w:jc w:val="both"/>
        <w:rPr>
          <w:rFonts w:ascii="Book Antiqua" w:hAnsi="Book Antiqua" w:cs="Book Antiqua"/>
        </w:rPr>
      </w:pPr>
      <w:r w:rsidRPr="00D01E77">
        <w:rPr>
          <w:rFonts w:ascii="Book Antiqua" w:hAnsi="Book Antiqua" w:cs="Book Antiqua"/>
          <w:lang w:val="bg-BG" w:eastAsia="bg-BG"/>
        </w:rPr>
        <w:t>”Комплексен онкологичен център – Пловдив” ЕООД,</w:t>
      </w:r>
      <w:r w:rsidRPr="00D01E77">
        <w:rPr>
          <w:rFonts w:ascii="Book Antiqua" w:hAnsi="Book Antiqua" w:cs="Book Antiqua"/>
          <w:lang w:val="ru-RU"/>
        </w:rPr>
        <w:t xml:space="preserve"> ЕИК: 000463379, със седалище и адрес на управление: гр.Пловдив, бул.</w:t>
      </w:r>
      <w:r w:rsidRPr="00D01E77">
        <w:rPr>
          <w:rFonts w:ascii="Book Antiqua" w:hAnsi="Book Antiqua" w:cs="Book Antiqua"/>
          <w:lang w:val="bg-BG" w:eastAsia="bg-BG"/>
        </w:rPr>
        <w:t>”Васил Априлов”</w:t>
      </w:r>
      <w:r w:rsidRPr="00D01E77">
        <w:rPr>
          <w:rFonts w:ascii="Book Antiqua" w:hAnsi="Book Antiqua" w:cs="Book Antiqua"/>
          <w:lang w:val="ru-RU"/>
        </w:rPr>
        <w:t xml:space="preserve"> № 15А, представлявано от д-р </w:t>
      </w:r>
      <w:r w:rsidRPr="00D01E77">
        <w:rPr>
          <w:rFonts w:ascii="Book Antiqua" w:hAnsi="Book Antiqua" w:cs="Book Antiqua"/>
          <w:lang w:val="bg-BG"/>
        </w:rPr>
        <w:t xml:space="preserve">Красимир Спасов Вальов – </w:t>
      </w:r>
      <w:r w:rsidRPr="00D01E77">
        <w:rPr>
          <w:rFonts w:ascii="Book Antiqua" w:hAnsi="Book Antiqua" w:cs="Book Antiqua"/>
          <w:lang w:val="ru-RU"/>
        </w:rPr>
        <w:t>управител, наричан за краткост ВЪЗЛОЖИТЕЛ</w:t>
      </w:r>
      <w:r w:rsidRPr="00D01E77">
        <w:rPr>
          <w:rFonts w:ascii="Book Antiqua" w:hAnsi="Book Antiqua" w:cs="Book Antiqua"/>
        </w:rPr>
        <w:t>,</w:t>
      </w:r>
      <w:r w:rsidRPr="00D01E77">
        <w:rPr>
          <w:rFonts w:ascii="Book Antiqua" w:hAnsi="Book Antiqua" w:cs="Book Antiqua"/>
          <w:lang w:val="ru-RU"/>
        </w:rPr>
        <w:t xml:space="preserve"> от една страна</w:t>
      </w:r>
      <w:r w:rsidRPr="00D01E77">
        <w:rPr>
          <w:rFonts w:ascii="Book Antiqua" w:hAnsi="Book Antiqua" w:cs="Book Antiqua"/>
        </w:rPr>
        <w:t>,</w:t>
      </w:r>
    </w:p>
    <w:p w:rsidR="00D80C41" w:rsidRPr="00D01E77" w:rsidRDefault="00D80C41" w:rsidP="009E5B1D">
      <w:pPr>
        <w:ind w:firstLine="709"/>
        <w:jc w:val="both"/>
        <w:rPr>
          <w:rFonts w:ascii="Book Antiqua" w:hAnsi="Book Antiqua" w:cs="Book Antiqua"/>
          <w:lang w:val="ru-RU"/>
        </w:rPr>
      </w:pPr>
      <w:r w:rsidRPr="00D01E77">
        <w:rPr>
          <w:rFonts w:ascii="Book Antiqua" w:hAnsi="Book Antiqua" w:cs="Book Antiqua"/>
          <w:lang w:val="ru-RU"/>
        </w:rPr>
        <w:t>и от друга страна,</w:t>
      </w:r>
    </w:p>
    <w:p w:rsidR="00D80C41" w:rsidRPr="00D01E77" w:rsidRDefault="00D80C41" w:rsidP="009E5B1D">
      <w:pPr>
        <w:ind w:firstLine="709"/>
        <w:jc w:val="both"/>
        <w:rPr>
          <w:rFonts w:ascii="Book Antiqua" w:hAnsi="Book Antiqua" w:cs="Book Antiqua"/>
          <w:lang w:val="bg-BG"/>
        </w:rPr>
      </w:pPr>
      <w:r w:rsidRPr="00D01E77">
        <w:rPr>
          <w:rFonts w:ascii="Book Antiqua" w:hAnsi="Book Antiqua" w:cs="Book Antiqua"/>
          <w:lang w:val="bg-BG" w:eastAsia="bg-BG"/>
        </w:rPr>
        <w:t>. . . . . . . . . . . . . . . . . . . . . . . . . . . . . . . . . . . . . .,</w:t>
      </w:r>
      <w:r w:rsidRPr="00D01E77">
        <w:rPr>
          <w:rFonts w:ascii="Book Antiqua" w:hAnsi="Book Antiqua" w:cs="Book Antiqua"/>
          <w:lang w:val="ru-RU"/>
        </w:rPr>
        <w:t xml:space="preserve"> ЕИК: . . . . . . . . . ., със седалище и адрес на управление: гр./с. . . . . . . . . . ., бул./ул. </w:t>
      </w:r>
      <w:r w:rsidRPr="00D01E77">
        <w:rPr>
          <w:rFonts w:ascii="Book Antiqua" w:hAnsi="Book Antiqua" w:cs="Book Antiqua"/>
          <w:lang w:val="bg-BG" w:eastAsia="bg-BG"/>
        </w:rPr>
        <w:t xml:space="preserve">. . . . . . . . . . . . . . . . . . . . </w:t>
      </w:r>
      <w:r w:rsidRPr="00D01E77">
        <w:rPr>
          <w:rFonts w:ascii="Book Antiqua" w:hAnsi="Book Antiqua" w:cs="Book Antiqua"/>
          <w:lang w:val="ru-RU"/>
        </w:rPr>
        <w:t>, представлявано от . . . . . . . . . . . . . . . . . . . . . . . . . . . . . . . .</w:t>
      </w:r>
      <w:r w:rsidRPr="00D01E77">
        <w:rPr>
          <w:rFonts w:ascii="Book Antiqua" w:hAnsi="Book Antiqua" w:cs="Book Antiqua"/>
          <w:lang w:val="bg-BG"/>
        </w:rPr>
        <w:t xml:space="preserve"> – </w:t>
      </w:r>
      <w:r w:rsidRPr="00D01E77">
        <w:rPr>
          <w:rFonts w:ascii="Book Antiqua" w:hAnsi="Book Antiqua" w:cs="Book Antiqua"/>
          <w:lang w:val="ru-RU"/>
        </w:rPr>
        <w:t>. . . . . . . . . . . ,</w:t>
      </w:r>
      <w:r w:rsidRPr="00D01E77">
        <w:rPr>
          <w:rFonts w:ascii="Book Antiqua" w:hAnsi="Book Antiqua" w:cs="Book Antiqua"/>
          <w:lang w:val="bg-BG"/>
        </w:rPr>
        <w:t xml:space="preserve"> тел. за контакт: . . . . . . . . . . . . . , </w:t>
      </w:r>
      <w:r w:rsidRPr="00D01E77">
        <w:rPr>
          <w:rFonts w:ascii="Book Antiqua" w:hAnsi="Book Antiqua" w:cs="Book Antiqua"/>
          <w:lang w:val="ru-RU"/>
        </w:rPr>
        <w:t>наричано за краткост ИЗПЪЛНИТЕЛ,</w:t>
      </w:r>
    </w:p>
    <w:p w:rsidR="00D80C41" w:rsidRPr="00D01E77" w:rsidRDefault="00D80C41" w:rsidP="009E5B1D">
      <w:pPr>
        <w:jc w:val="both"/>
        <w:rPr>
          <w:rFonts w:ascii="Book Antiqua" w:hAnsi="Book Antiqua" w:cs="Book Antiqua"/>
          <w:lang w:val="bg-BG"/>
        </w:rPr>
      </w:pPr>
    </w:p>
    <w:p w:rsidR="00D80C41" w:rsidRPr="00D01E77" w:rsidRDefault="00D80C41" w:rsidP="009E5B1D">
      <w:pPr>
        <w:ind w:firstLine="709"/>
        <w:jc w:val="both"/>
        <w:rPr>
          <w:rFonts w:ascii="Book Antiqua" w:hAnsi="Book Antiqua" w:cs="Book Antiqua"/>
          <w:lang w:val="bg-BG"/>
        </w:rPr>
      </w:pPr>
      <w:r w:rsidRPr="00D01E77">
        <w:rPr>
          <w:rFonts w:ascii="Book Antiqua" w:hAnsi="Book Antiqua" w:cs="Book Antiqua"/>
          <w:lang w:val="bg-BG"/>
        </w:rPr>
        <w:t>на основание чл.41 от ЗОП във връзка с Решение № . . . / . . . . . . 2016</w:t>
      </w:r>
      <w:r>
        <w:rPr>
          <w:rFonts w:ascii="Book Antiqua" w:hAnsi="Book Antiqua" w:cs="Book Antiqua"/>
          <w:lang w:val="bg-BG"/>
        </w:rPr>
        <w:t xml:space="preserve"> </w:t>
      </w:r>
      <w:r w:rsidRPr="00D01E77">
        <w:rPr>
          <w:rFonts w:ascii="Book Antiqua" w:hAnsi="Book Antiqua" w:cs="Book Antiqua"/>
          <w:lang w:val="bg-BG"/>
        </w:rPr>
        <w:t xml:space="preserve">г. на управителя на ”Комплексен онкологичен център – Пловдив” ЕООД за определяне на изпълнител в открита процедура за възлагане на обществена поръчка с предмет: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lang w:val="bg-BG"/>
        </w:rPr>
        <w:t>, се сключи настоящият договор, с който страните се споразумяха за следното:</w:t>
      </w:r>
    </w:p>
    <w:p w:rsidR="00D80C41" w:rsidRPr="00D01E77" w:rsidRDefault="00D80C41" w:rsidP="009E5B1D">
      <w:pPr>
        <w:jc w:val="both"/>
        <w:rPr>
          <w:rFonts w:ascii="Book Antiqua" w:hAnsi="Book Antiqua" w:cs="Book Antiqua"/>
          <w:lang w:val="bg-BG"/>
        </w:rPr>
      </w:pPr>
    </w:p>
    <w:p w:rsidR="00D80C41" w:rsidRPr="00D01E77" w:rsidRDefault="00D80C41" w:rsidP="009E5B1D">
      <w:pPr>
        <w:jc w:val="center"/>
        <w:rPr>
          <w:rFonts w:ascii="Book Antiqua" w:hAnsi="Book Antiqua" w:cs="Book Antiqua"/>
          <w:b/>
          <w:bCs/>
          <w:lang w:val="bg-BG"/>
        </w:rPr>
      </w:pPr>
      <w:r w:rsidRPr="00D01E77">
        <w:rPr>
          <w:rFonts w:ascii="Book Antiqua" w:hAnsi="Book Antiqua" w:cs="Book Antiqua"/>
          <w:b/>
          <w:bCs/>
        </w:rPr>
        <w:t>I</w:t>
      </w:r>
      <w:r w:rsidRPr="00D01E77">
        <w:rPr>
          <w:rFonts w:ascii="Book Antiqua" w:hAnsi="Book Antiqua" w:cs="Book Antiqua"/>
          <w:b/>
          <w:bCs/>
          <w:lang w:val="bg-BG"/>
        </w:rPr>
        <w:t>. ПРЕДМЕТ НА ДОГОВОРА</w:t>
      </w:r>
      <w:r w:rsidRPr="00D01E77">
        <w:rPr>
          <w:rFonts w:ascii="Book Antiqua" w:hAnsi="Book Antiqua" w:cs="Book Antiqua"/>
          <w:b/>
          <w:bCs/>
        </w:rPr>
        <w:t xml:space="preserve">. </w:t>
      </w:r>
      <w:r w:rsidRPr="00D01E77">
        <w:rPr>
          <w:rFonts w:ascii="Book Antiqua" w:hAnsi="Book Antiqua" w:cs="Book Antiqua"/>
          <w:b/>
          <w:bCs/>
          <w:lang w:val="bg-BG"/>
        </w:rPr>
        <w:t xml:space="preserve">СРОК </w:t>
      </w:r>
    </w:p>
    <w:p w:rsidR="00D80C41" w:rsidRPr="00D01E77" w:rsidRDefault="00D80C41" w:rsidP="009E5B1D">
      <w:pPr>
        <w:jc w:val="both"/>
        <w:rPr>
          <w:rFonts w:ascii="Book Antiqua" w:hAnsi="Book Antiqua" w:cs="Book Antiqua"/>
          <w:lang w:val="bg-BG"/>
        </w:rPr>
      </w:pPr>
    </w:p>
    <w:p w:rsidR="00D80C41" w:rsidRPr="00D01E77" w:rsidRDefault="00D80C41" w:rsidP="009E5B1D">
      <w:pPr>
        <w:ind w:firstLine="709"/>
        <w:jc w:val="both"/>
        <w:rPr>
          <w:rFonts w:ascii="Book Antiqua" w:hAnsi="Book Antiqua" w:cs="Book Antiqua"/>
          <w:lang w:val="bg-BG"/>
        </w:rPr>
      </w:pPr>
      <w:r w:rsidRPr="00D01E77">
        <w:rPr>
          <w:rFonts w:ascii="Book Antiqua" w:hAnsi="Book Antiqua" w:cs="Book Antiqua"/>
          <w:lang w:val="bg-BG"/>
        </w:rPr>
        <w:t>1.</w:t>
      </w:r>
      <w:r w:rsidRPr="00D01E77">
        <w:rPr>
          <w:rFonts w:ascii="Book Antiqua" w:hAnsi="Book Antiqua" w:cs="Book Antiqua"/>
          <w:lang w:val="bg-BG"/>
        </w:rPr>
        <w:tab/>
        <w:t>ИЗПЪЛНИТЕЛЯТ се задължава да достави за нуждите на ВЪЗЛОЖИТЕЛЯ пакетирана храна за лежащо болни, съгласно ”</w:t>
      </w:r>
      <w:r w:rsidRPr="00D01E77">
        <w:rPr>
          <w:rFonts w:ascii="Book Antiqua" w:hAnsi="Book Antiqua" w:cs="Book Antiqua"/>
        </w:rPr>
        <w:t>Сборник рецепти за диетични ястия за заведенията за обществено хранене и лечебно-профилактичните заведения</w:t>
      </w:r>
      <w:r w:rsidRPr="00D01E77">
        <w:rPr>
          <w:rFonts w:ascii="Book Antiqua" w:hAnsi="Book Antiqua" w:cs="Book Antiqua"/>
          <w:lang w:val="bg-BG"/>
        </w:rPr>
        <w:t>”, както и за дежурния персонал, съгласно ”</w:t>
      </w:r>
      <w:r w:rsidRPr="00D01E77">
        <w:rPr>
          <w:rFonts w:ascii="Book Antiqua" w:hAnsi="Book Antiqua" w:cs="Book Antiqua"/>
        </w:rPr>
        <w:t>Сборник рецепти за заведения за обществено хранене</w:t>
      </w:r>
      <w:r w:rsidRPr="00D01E77">
        <w:rPr>
          <w:rFonts w:ascii="Book Antiqua" w:hAnsi="Book Antiqua" w:cs="Book Antiqua"/>
          <w:lang w:val="bg-BG"/>
        </w:rPr>
        <w:t>”, в съответствие с ценовото предложение (Образец № 18) на ИЗПЪЛНИТЕЛЯ, неразделна част от настоящия договор, наричана за краткост ”стоките”.</w:t>
      </w:r>
    </w:p>
    <w:p w:rsidR="00D80C41" w:rsidRPr="00D01E77" w:rsidRDefault="00D80C41" w:rsidP="009E5B1D">
      <w:pPr>
        <w:ind w:firstLine="708"/>
        <w:jc w:val="both"/>
        <w:rPr>
          <w:rFonts w:ascii="Book Antiqua" w:hAnsi="Book Antiqua" w:cs="Book Antiqua"/>
          <w:lang w:val="bg-BG"/>
        </w:rPr>
      </w:pPr>
      <w:r w:rsidRPr="00D01E77">
        <w:rPr>
          <w:rFonts w:ascii="Book Antiqua" w:hAnsi="Book Antiqua" w:cs="Book Antiqua"/>
          <w:lang w:val="bg-BG"/>
        </w:rPr>
        <w:t>2.</w:t>
      </w:r>
      <w:r w:rsidRPr="00D01E77">
        <w:rPr>
          <w:rFonts w:ascii="Book Antiqua" w:hAnsi="Book Antiqua" w:cs="Book Antiqua"/>
          <w:lang w:val="bg-BG"/>
        </w:rPr>
        <w:tab/>
        <w:t xml:space="preserve">Настоящият договор е със срок на действие 1 (една) година, считано от датата на подписването му, като срокът може да се удължи до датата на сключване на нов договор за </w:t>
      </w:r>
      <w:r w:rsidRPr="00D01E77">
        <w:rPr>
          <w:rFonts w:ascii="Book Antiqua" w:hAnsi="Book Antiqua" w:cs="Book Antiqua"/>
          <w:lang w:val="bg-BG" w:eastAsia="bg-BG"/>
        </w:rPr>
        <w:t xml:space="preserve">”Доставка на пакетирана храна за пациенти и дежурен персонал на ”Комплексен онкологичен център – Пловдив” ЕООД” </w:t>
      </w:r>
      <w:r w:rsidRPr="00D01E77">
        <w:rPr>
          <w:rFonts w:ascii="Book Antiqua" w:hAnsi="Book Antiqua" w:cs="Book Antiqua"/>
          <w:lang w:val="bg-BG"/>
        </w:rPr>
        <w:t>след проведена процедура за възлагане на обществена поръчка, ако не е изчерпана стойността на настоящия договор. При изчерпване на предвидения от ВЪЗЛОЖИТЕЛЯ финансов ресурс договорът се прекратява.</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II</w:t>
      </w:r>
      <w:r w:rsidRPr="00D01E77">
        <w:rPr>
          <w:rFonts w:ascii="Book Antiqua" w:hAnsi="Book Antiqua" w:cs="Book Antiqua"/>
          <w:b/>
          <w:bCs/>
          <w:lang w:val="bg-BG"/>
        </w:rPr>
        <w:t>. ЦЕНИ И ОБЩА СТОЙНОСТ НА ДОСТАВКИТЕ ПО ДОГОВОРА</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3.</w:t>
      </w:r>
      <w:r w:rsidRPr="00D01E77">
        <w:rPr>
          <w:rFonts w:ascii="Book Antiqua" w:hAnsi="Book Antiqua" w:cs="Book Antiqua"/>
          <w:lang w:val="bg-BG"/>
        </w:rPr>
        <w:tab/>
        <w:t>Цената на стоките, по настоящия договор е определена франко мястото на доставката. Доставките се извършват в двете бази на ВЪЗЛОЖИТЕЛЯ: гр.Пловдив, Първа база, находяща се на бул.”Васил Априлов” № 15 А и Втора база, находяща се на бул.”Александър Стамболийски” № 2А.</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4.</w:t>
      </w:r>
      <w:r w:rsidRPr="00D01E77">
        <w:rPr>
          <w:rFonts w:ascii="Book Antiqua" w:hAnsi="Book Antiqua" w:cs="Book Antiqua"/>
          <w:lang w:val="bg-BG"/>
        </w:rPr>
        <w:tab/>
        <w:t>Общата стойност на настоящия договор е до . . . . . . . . . . . . . . . лв. ( . . . . . . . . . . . . . . . . . . . . . . . . . . . . . . . ) без ДДС.</w:t>
      </w:r>
    </w:p>
    <w:p w:rsidR="00D80C41" w:rsidRPr="00CD4F44" w:rsidRDefault="00D80C41" w:rsidP="00E21FFC">
      <w:pPr>
        <w:ind w:firstLine="708"/>
        <w:jc w:val="both"/>
        <w:rPr>
          <w:rFonts w:ascii="Book Antiqua" w:hAnsi="Book Antiqua" w:cs="Book Antiqua"/>
          <w:lang w:val="bg-BG"/>
        </w:rPr>
      </w:pPr>
      <w:r w:rsidRPr="00CD4F44">
        <w:rPr>
          <w:rFonts w:ascii="Book Antiqua" w:hAnsi="Book Antiqua" w:cs="Book Antiqua"/>
          <w:lang w:val="bg-BG"/>
        </w:rPr>
        <w:t>5.</w:t>
      </w:r>
      <w:r w:rsidRPr="00CD4F44">
        <w:rPr>
          <w:rFonts w:ascii="Book Antiqua" w:hAnsi="Book Antiqua" w:cs="Book Antiqua"/>
          <w:lang w:val="bg-BG"/>
        </w:rPr>
        <w:tab/>
        <w:t>ИЗПЪЛНИТЕЛЯТ включва разходите, свързани с изпълнението на услугата, а именно режийни разходи, транспорт, персонал, опаковки, производствени разходи, разходи за разрешителни, удостоверения и лицензи, изисквани при извършване на такъв вид дейност и всички други разходи, които участват при формирането на цената до краен потребител.</w:t>
      </w:r>
    </w:p>
    <w:p w:rsidR="00D80C41" w:rsidRPr="00D01E77" w:rsidRDefault="00D80C41" w:rsidP="00E21FFC">
      <w:pPr>
        <w:ind w:firstLine="708"/>
        <w:jc w:val="both"/>
        <w:rPr>
          <w:rFonts w:ascii="Book Antiqua" w:hAnsi="Book Antiqua" w:cs="Book Antiqua"/>
          <w:lang w:val="bg-BG"/>
        </w:rPr>
      </w:pPr>
      <w:r w:rsidRPr="00CD4F44">
        <w:rPr>
          <w:rFonts w:ascii="Book Antiqua" w:hAnsi="Book Antiqua" w:cs="Book Antiqua"/>
          <w:lang w:val="bg-BG"/>
        </w:rPr>
        <w:t>6.</w:t>
      </w:r>
      <w:r w:rsidRPr="00CD4F44">
        <w:rPr>
          <w:rFonts w:ascii="Book Antiqua" w:hAnsi="Book Antiqua" w:cs="Book Antiqua"/>
          <w:lang w:val="bg-BG"/>
        </w:rPr>
        <w:tab/>
        <w:t>Не се допуска актуализация на цените от страна на ИЗПЪЛНИТЕЛЯ.</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III</w:t>
      </w:r>
      <w:r w:rsidRPr="00D01E77">
        <w:rPr>
          <w:rFonts w:ascii="Book Antiqua" w:hAnsi="Book Antiqua" w:cs="Book Antiqua"/>
          <w:b/>
          <w:bCs/>
          <w:lang w:val="bg-BG"/>
        </w:rPr>
        <w:t>. УСЛОВИЯ И НАЧИН НА ПЛАЩАНЕ</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7</w:t>
      </w:r>
      <w:r w:rsidRPr="00D01E77">
        <w:rPr>
          <w:rFonts w:ascii="Book Antiqua" w:hAnsi="Book Antiqua" w:cs="Book Antiqua"/>
          <w:lang w:val="bg-BG"/>
        </w:rPr>
        <w:t>.</w:t>
      </w:r>
      <w:r w:rsidRPr="00D01E77">
        <w:rPr>
          <w:rFonts w:ascii="Book Antiqua" w:hAnsi="Book Antiqua" w:cs="Book Antiqua"/>
          <w:lang w:val="bg-BG"/>
        </w:rPr>
        <w:tab/>
        <w:t xml:space="preserve">Плащането на всяка доставка се извършва по банков път, въз основа на надлежно изготвени и подписани фактура и приемо-предавателен протокол в срок от 30 (тридесет) календарни дни, след датата на приемане на доставката по следната банкова сметка на ИЗПЪЛНИТЕЛЯ – Банка: . . . . . . . . . . . . . . . . . . . . . .; </w:t>
      </w:r>
      <w:r w:rsidRPr="00D01E77">
        <w:rPr>
          <w:rFonts w:ascii="Book Antiqua" w:hAnsi="Book Antiqua" w:cs="Book Antiqua"/>
        </w:rPr>
        <w:t>IBAN</w:t>
      </w:r>
      <w:r w:rsidRPr="00D01E77">
        <w:rPr>
          <w:rFonts w:ascii="Book Antiqua" w:hAnsi="Book Antiqua" w:cs="Book Antiqua"/>
          <w:lang w:val="bg-BG"/>
        </w:rPr>
        <w:t xml:space="preserve">: . . . . . . . . . . . . . . . . . . . . . . . . . . . . . . . ; </w:t>
      </w:r>
      <w:r w:rsidRPr="00D01E77">
        <w:rPr>
          <w:rFonts w:ascii="Book Antiqua" w:hAnsi="Book Antiqua" w:cs="Book Antiqua"/>
        </w:rPr>
        <w:t>BIC</w:t>
      </w:r>
      <w:r w:rsidRPr="00D01E77">
        <w:rPr>
          <w:rFonts w:ascii="Book Antiqua" w:hAnsi="Book Antiqua" w:cs="Book Antiqua"/>
          <w:lang w:val="bg-BG"/>
        </w:rPr>
        <w:t>: . . . . . . . . . . . . ..</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IV</w:t>
      </w:r>
      <w:r w:rsidRPr="00D01E77">
        <w:rPr>
          <w:rFonts w:ascii="Book Antiqua" w:hAnsi="Book Antiqua" w:cs="Book Antiqua"/>
          <w:b/>
          <w:bCs/>
          <w:lang w:val="bg-BG"/>
        </w:rPr>
        <w:t>. СРОК НА ДОСТАВКА</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8</w:t>
      </w:r>
      <w:r w:rsidRPr="00D01E77">
        <w:rPr>
          <w:rFonts w:ascii="Book Antiqua" w:hAnsi="Book Antiqua" w:cs="Book Antiqua"/>
          <w:lang w:val="bg-BG"/>
        </w:rPr>
        <w:t>.</w:t>
      </w:r>
      <w:r w:rsidRPr="00D01E77">
        <w:rPr>
          <w:rFonts w:ascii="Book Antiqua" w:hAnsi="Book Antiqua" w:cs="Book Antiqua"/>
          <w:lang w:val="bg-BG"/>
        </w:rPr>
        <w:tab/>
        <w:t>Доставянето на стоките, предмет на настоящия договор се извършва не по-късно от един час от приготвянето им от изпълнителя ежедневно три пъти на ден както следва:</w:t>
      </w:r>
    </w:p>
    <w:p w:rsidR="00D80C41" w:rsidRPr="00D01E77" w:rsidRDefault="00D80C41" w:rsidP="00FC71EA">
      <w:pPr>
        <w:pStyle w:val="ListParagraph"/>
        <w:ind w:left="0" w:firstLine="708"/>
        <w:jc w:val="both"/>
        <w:rPr>
          <w:rFonts w:ascii="Book Antiqua" w:hAnsi="Book Antiqua" w:cs="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r>
      <w:r w:rsidRPr="00D01E77">
        <w:rPr>
          <w:rFonts w:ascii="Book Antiqua" w:hAnsi="Book Antiqua" w:cs="Book Antiqua"/>
          <w:lang w:val="bg-BG"/>
        </w:rPr>
        <w:t>За Първа база: сутрин до 7:30 ч., обяд до 12:15 ч. и вечеря до 15:50 ч.;</w:t>
      </w:r>
    </w:p>
    <w:p w:rsidR="00D80C41" w:rsidRPr="00D01E77" w:rsidRDefault="00D80C41" w:rsidP="00FC71EA">
      <w:pPr>
        <w:ind w:firstLine="708"/>
        <w:jc w:val="both"/>
        <w:rPr>
          <w:rFonts w:ascii="Book Antiqua" w:hAnsi="Book Antiqua" w:cs="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r>
      <w:r w:rsidRPr="00D01E77">
        <w:rPr>
          <w:rFonts w:ascii="Book Antiqua" w:hAnsi="Book Antiqua" w:cs="Book Antiqua"/>
          <w:lang w:val="bg-BG"/>
        </w:rPr>
        <w:t>За Втора база: сутрин до 8:10 ч., обяд до 13:00 ч. и вечеря до 16:40 ч.</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V</w:t>
      </w:r>
      <w:r w:rsidRPr="00D01E77">
        <w:rPr>
          <w:rFonts w:ascii="Book Antiqua" w:hAnsi="Book Antiqua" w:cs="Book Antiqua"/>
          <w:b/>
          <w:bCs/>
          <w:lang w:val="bg-BG"/>
        </w:rPr>
        <w:t>. МЯСТО НА ДОСТАВКА</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9</w:t>
      </w:r>
      <w:r w:rsidRPr="00D01E77">
        <w:rPr>
          <w:rFonts w:ascii="Book Antiqua" w:hAnsi="Book Antiqua" w:cs="Book Antiqua"/>
          <w:lang w:val="bg-BG"/>
        </w:rPr>
        <w:t>.</w:t>
      </w:r>
      <w:r w:rsidRPr="00D01E77">
        <w:rPr>
          <w:rFonts w:ascii="Book Antiqua" w:hAnsi="Book Antiqua" w:cs="Book Antiqua"/>
          <w:lang w:val="bg-BG"/>
        </w:rPr>
        <w:tab/>
        <w:t>Стоките се доставят периодично по заявка на ВЪЗЛОЖИТЕЛЯ. Заявките се извършват с требвателен лист, в който се уточняват броя и вида на диетите.</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0</w:t>
      </w:r>
      <w:r w:rsidRPr="00D01E77">
        <w:rPr>
          <w:rFonts w:ascii="Book Antiqua" w:hAnsi="Book Antiqua" w:cs="Book Antiqua"/>
          <w:lang w:val="bg-BG"/>
        </w:rPr>
        <w:t>.</w:t>
      </w:r>
      <w:r w:rsidRPr="00D01E77">
        <w:rPr>
          <w:rFonts w:ascii="Book Antiqua" w:hAnsi="Book Antiqua" w:cs="Book Antiqua"/>
          <w:lang w:val="bg-BG"/>
        </w:rPr>
        <w:tab/>
        <w:t>Рискът от случайно погиване или повреждане на стоките преминава върху ВЪЗЛОЖИТЕЛЯ от момента на приемането им на мястото на доставяне.</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1</w:t>
      </w:r>
      <w:r w:rsidRPr="00D01E77">
        <w:rPr>
          <w:rFonts w:ascii="Book Antiqua" w:hAnsi="Book Antiqua" w:cs="Book Antiqua"/>
          <w:lang w:val="bg-BG"/>
        </w:rPr>
        <w:t>.</w:t>
      </w:r>
      <w:r w:rsidRPr="00D01E77">
        <w:rPr>
          <w:rFonts w:ascii="Book Antiqua" w:hAnsi="Book Antiqua" w:cs="Book Antiqua"/>
          <w:lang w:val="bg-BG"/>
        </w:rPr>
        <w:tab/>
        <w:t>Стоките се доставят на следните административни адреси на ”Комплексен онкологичен център – Пловдив” ЕООД:</w:t>
      </w:r>
    </w:p>
    <w:p w:rsidR="00D80C41" w:rsidRPr="00D01E77" w:rsidRDefault="00D80C41" w:rsidP="00FC71EA">
      <w:pPr>
        <w:ind w:firstLine="708"/>
        <w:jc w:val="both"/>
        <w:rPr>
          <w:rFonts w:ascii="Book Antiqua" w:hAnsi="Book Antiqua" w:cs="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r>
      <w:r w:rsidRPr="00D01E77">
        <w:rPr>
          <w:rFonts w:ascii="Book Antiqua" w:hAnsi="Book Antiqua" w:cs="Book Antiqua"/>
          <w:lang w:val="bg-BG"/>
        </w:rPr>
        <w:t>Първа база – бул.”Васил Априлов” № 15А и</w:t>
      </w:r>
    </w:p>
    <w:p w:rsidR="00D80C41" w:rsidRPr="00D01E77" w:rsidRDefault="00D80C41" w:rsidP="00FC71EA">
      <w:pPr>
        <w:ind w:firstLine="708"/>
        <w:jc w:val="both"/>
        <w:rPr>
          <w:rFonts w:ascii="Book Antiqua" w:hAnsi="Book Antiqua" w:cs="Book Antiqua"/>
          <w:lang w:val="bg-BG"/>
        </w:rPr>
      </w:pPr>
      <w:r w:rsidRPr="00D01E77">
        <w:rPr>
          <w:rFonts w:ascii="Book Antiqua" w:hAnsi="Book Antiqua" w:cs="Book Antiqua"/>
          <w:lang w:val="bg-BG" w:eastAsia="bg-BG"/>
        </w:rPr>
        <w:t>–</w:t>
      </w:r>
      <w:r w:rsidRPr="00D01E77">
        <w:rPr>
          <w:rFonts w:ascii="Book Antiqua" w:hAnsi="Book Antiqua" w:cs="Book Antiqua"/>
          <w:lang w:val="bg-BG" w:eastAsia="bg-BG"/>
        </w:rPr>
        <w:tab/>
      </w:r>
      <w:r w:rsidRPr="00D01E77">
        <w:rPr>
          <w:rFonts w:ascii="Book Antiqua" w:hAnsi="Book Antiqua" w:cs="Book Antiqua"/>
          <w:lang w:val="bg-BG"/>
        </w:rPr>
        <w:t>Втора база – бул.”Александър Стамболийски” № 2А.</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VI</w:t>
      </w:r>
      <w:r w:rsidRPr="00D01E77">
        <w:rPr>
          <w:rFonts w:ascii="Book Antiqua" w:hAnsi="Book Antiqua" w:cs="Book Antiqua"/>
          <w:b/>
          <w:bCs/>
          <w:lang w:val="bg-BG"/>
        </w:rPr>
        <w:t>. ДАТА НА ДОСТАВЯНЕ НА СТОКИТЕ</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2</w:t>
      </w:r>
      <w:r w:rsidRPr="00D01E77">
        <w:rPr>
          <w:rFonts w:ascii="Book Antiqua" w:hAnsi="Book Antiqua" w:cs="Book Antiqua"/>
          <w:lang w:val="bg-BG"/>
        </w:rPr>
        <w:t>.</w:t>
      </w:r>
      <w:r w:rsidRPr="00D01E77">
        <w:rPr>
          <w:rFonts w:ascii="Book Antiqua" w:hAnsi="Book Antiqua" w:cs="Book Antiqua"/>
          <w:lang w:val="bg-BG"/>
        </w:rPr>
        <w:tab/>
        <w:t>За дата на доставяне се счита датата, на която стоките са пристигнали при крайния получател, съгласно приемо-предавателен протокол.</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VII</w:t>
      </w:r>
      <w:r w:rsidRPr="00D01E77">
        <w:rPr>
          <w:rFonts w:ascii="Book Antiqua" w:hAnsi="Book Antiqua" w:cs="Book Antiqua"/>
          <w:b/>
          <w:bCs/>
          <w:lang w:val="bg-BG"/>
        </w:rPr>
        <w:t>. ПРАВА И ЗАДЪЛЖЕНИЯ НА ИЗПЪЛНИТЕЛЯ</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3</w:t>
      </w:r>
      <w:r w:rsidRPr="00D01E77">
        <w:rPr>
          <w:rFonts w:ascii="Book Antiqua" w:hAnsi="Book Antiqua" w:cs="Book Antiqua"/>
          <w:lang w:val="bg-BG"/>
        </w:rPr>
        <w:t>.</w:t>
      </w:r>
      <w:r w:rsidRPr="00D01E77">
        <w:rPr>
          <w:rFonts w:ascii="Book Antiqua" w:hAnsi="Book Antiqua" w:cs="Book Antiqua"/>
          <w:lang w:val="bg-BG"/>
        </w:rPr>
        <w:tab/>
        <w:t>ИЗПЪЛНИТЕЛЯТ има право да получи цената в размера по начина и в срока уговорени в настоящия договор.</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4</w:t>
      </w:r>
      <w:r w:rsidRPr="00D01E77">
        <w:rPr>
          <w:rFonts w:ascii="Book Antiqua" w:hAnsi="Book Antiqua" w:cs="Book Antiqua"/>
          <w:lang w:val="bg-BG"/>
        </w:rPr>
        <w:t>.</w:t>
      </w:r>
      <w:r w:rsidRPr="00D01E77">
        <w:rPr>
          <w:rFonts w:ascii="Book Antiqua" w:hAnsi="Book Antiqua" w:cs="Book Antiqua"/>
          <w:lang w:val="bg-BG"/>
        </w:rPr>
        <w:tab/>
        <w:t>ИЗПЪЛНИТЕЛЯТ се задължава:</w:t>
      </w: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14</w:t>
      </w:r>
      <w:r w:rsidRPr="00D01E77">
        <w:rPr>
          <w:rFonts w:ascii="Book Antiqua" w:hAnsi="Book Antiqua" w:cs="Book Antiqua"/>
          <w:lang w:val="bg-BG"/>
        </w:rPr>
        <w:t>.1.</w:t>
      </w:r>
      <w:r w:rsidRPr="00D01E77">
        <w:rPr>
          <w:rFonts w:ascii="Book Antiqua" w:hAnsi="Book Antiqua" w:cs="Book Antiqua"/>
          <w:lang w:val="bg-BG"/>
        </w:rPr>
        <w:tab/>
        <w:t>да извърши доставката със собствен транспорт в срокове и качество, уговорени в настоящия договор;</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4</w:t>
      </w:r>
      <w:r w:rsidRPr="00D01E77">
        <w:rPr>
          <w:rFonts w:ascii="Book Antiqua" w:hAnsi="Book Antiqua" w:cs="Book Antiqua"/>
          <w:lang w:val="bg-BG"/>
        </w:rPr>
        <w:t>.2.</w:t>
      </w:r>
      <w:r w:rsidRPr="00D01E77">
        <w:rPr>
          <w:rFonts w:ascii="Book Antiqua" w:hAnsi="Book Antiqua" w:cs="Book Antiqua"/>
          <w:lang w:val="bg-BG"/>
        </w:rPr>
        <w:tab/>
        <w:t>да предаде стоките в съответния вид, количество и качество на мястото на доставяне;</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4</w:t>
      </w:r>
      <w:r w:rsidRPr="00D01E77">
        <w:rPr>
          <w:rFonts w:ascii="Book Antiqua" w:hAnsi="Book Antiqua" w:cs="Book Antiqua"/>
          <w:lang w:val="bg-BG"/>
        </w:rPr>
        <w:t>.3.</w:t>
      </w:r>
      <w:r w:rsidRPr="00D01E77">
        <w:rPr>
          <w:rFonts w:ascii="Book Antiqua" w:hAnsi="Book Antiqua" w:cs="Book Antiqua"/>
          <w:lang w:val="bg-BG"/>
        </w:rPr>
        <w:tab/>
        <w:t>да съставя приемо-предавателен протокол и протокол за различие/липси и/или отклонения в качеството на стоката от предварително уговореното при предаване на стоката;</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4</w:t>
      </w:r>
      <w:r w:rsidRPr="00D01E77">
        <w:rPr>
          <w:rFonts w:ascii="Book Antiqua" w:hAnsi="Book Antiqua" w:cs="Book Antiqua"/>
          <w:lang w:val="bg-BG"/>
        </w:rPr>
        <w:t>.4.</w:t>
      </w:r>
      <w:r w:rsidRPr="00D01E77">
        <w:rPr>
          <w:rFonts w:ascii="Book Antiqua" w:hAnsi="Book Antiqua" w:cs="Book Antiqua"/>
          <w:lang w:val="bg-BG"/>
        </w:rPr>
        <w:tab/>
        <w:t>да поеме риска при транспорта като неговите задължения по осигуряване на стоката се прекратяват след подписване на протоколите по предходната точка;</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4</w:t>
      </w:r>
      <w:r w:rsidRPr="00D01E77">
        <w:rPr>
          <w:rFonts w:ascii="Book Antiqua" w:hAnsi="Book Antiqua" w:cs="Book Antiqua"/>
          <w:lang w:val="bg-BG"/>
        </w:rPr>
        <w:t>.5.</w:t>
      </w:r>
      <w:r w:rsidRPr="00D01E77">
        <w:rPr>
          <w:rFonts w:ascii="Book Antiqua" w:hAnsi="Book Antiqua" w:cs="Book Antiqua"/>
          <w:lang w:val="bg-BG"/>
        </w:rPr>
        <w:tab/>
        <w:t>да възстанови количеството или замени некачествените стоки с други годни, съобразно условията на настоящия договор, когато се констатират липси и/или несъответствие в качеството им.</w:t>
      </w:r>
    </w:p>
    <w:p w:rsidR="00D80C41" w:rsidRPr="00D01E77" w:rsidRDefault="00D80C41" w:rsidP="00E21FFC">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VIII</w:t>
      </w:r>
      <w:r w:rsidRPr="00D01E77">
        <w:rPr>
          <w:rFonts w:ascii="Book Antiqua" w:hAnsi="Book Antiqua" w:cs="Book Antiqua"/>
          <w:b/>
          <w:bCs/>
          <w:lang w:val="bg-BG"/>
        </w:rPr>
        <w:t>. ПРАВА И ЗАДЪЛЖЕНИЯ НА ВЪЗЛОЖИТЕЛЯ</w:t>
      </w:r>
    </w:p>
    <w:p w:rsidR="00D80C41" w:rsidRPr="00D01E77" w:rsidRDefault="00D80C41" w:rsidP="00E21FFC">
      <w:pPr>
        <w:jc w:val="both"/>
        <w:rPr>
          <w:rFonts w:ascii="Book Antiqua" w:hAnsi="Book Antiqua" w:cs="Book Antiqua"/>
          <w:lang w:val="bg-BG"/>
        </w:rPr>
      </w:pP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5</w:t>
      </w:r>
      <w:r w:rsidRPr="00D01E77">
        <w:rPr>
          <w:rFonts w:ascii="Book Antiqua" w:hAnsi="Book Antiqua" w:cs="Book Antiqua"/>
          <w:lang w:val="bg-BG"/>
        </w:rPr>
        <w:t>.</w:t>
      </w:r>
      <w:r w:rsidRPr="00D01E77">
        <w:rPr>
          <w:rFonts w:ascii="Book Antiqua" w:hAnsi="Book Antiqua" w:cs="Book Antiqua"/>
          <w:lang w:val="bg-BG"/>
        </w:rPr>
        <w:tab/>
        <w:t>ВЪЗЛОЖИТЕЛЯТ има право да приеме стоките, предмет на настоящият договор.</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6</w:t>
      </w:r>
      <w:r w:rsidRPr="00D01E77">
        <w:rPr>
          <w:rFonts w:ascii="Book Antiqua" w:hAnsi="Book Antiqua" w:cs="Book Antiqua"/>
          <w:lang w:val="bg-BG"/>
        </w:rPr>
        <w:t>.</w:t>
      </w:r>
      <w:r w:rsidRPr="00D01E77">
        <w:rPr>
          <w:rFonts w:ascii="Book Antiqua" w:hAnsi="Book Antiqua" w:cs="Book Antiqua"/>
          <w:lang w:val="bg-BG"/>
        </w:rPr>
        <w:tab/>
        <w:t>ВЪЗЛОЖИТЕЛЯТ е длъжен да приеме и заплати само количествата, които е заявил.</w:t>
      </w: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17</w:t>
      </w:r>
      <w:r w:rsidRPr="00D01E77">
        <w:rPr>
          <w:rFonts w:ascii="Book Antiqua" w:hAnsi="Book Antiqua" w:cs="Book Antiqua"/>
          <w:lang w:val="bg-BG"/>
        </w:rPr>
        <w:t>.</w:t>
      </w:r>
      <w:r w:rsidRPr="00D01E77">
        <w:rPr>
          <w:rFonts w:ascii="Book Antiqua" w:hAnsi="Book Antiqua" w:cs="Book Antiqua"/>
          <w:lang w:val="bg-BG"/>
        </w:rPr>
        <w:tab/>
        <w:t>ВЪЗЛОЖИТЕЛЯТ се задължава да заплати уговорената в настоящия договор цена, в размера, по начина и в срока, договорени в същия.</w:t>
      </w:r>
    </w:p>
    <w:p w:rsidR="00D80C41" w:rsidRPr="00D01E77" w:rsidRDefault="00D80C41" w:rsidP="00E21FFC">
      <w:pPr>
        <w:ind w:firstLine="708"/>
        <w:jc w:val="both"/>
        <w:rPr>
          <w:rFonts w:ascii="Book Antiqua" w:hAnsi="Book Antiqua" w:cs="Book Antiqua"/>
          <w:lang w:val="bg-BG"/>
        </w:rPr>
      </w:pPr>
      <w:r w:rsidRPr="00D01E77">
        <w:rPr>
          <w:rFonts w:ascii="Book Antiqua" w:hAnsi="Book Antiqua" w:cs="Book Antiqua"/>
          <w:lang w:val="bg-BG"/>
        </w:rPr>
        <w:t>1</w:t>
      </w:r>
      <w:r>
        <w:rPr>
          <w:rFonts w:ascii="Book Antiqua" w:hAnsi="Book Antiqua" w:cs="Book Antiqua"/>
          <w:lang w:val="bg-BG"/>
        </w:rPr>
        <w:t>8</w:t>
      </w:r>
      <w:r w:rsidRPr="00D01E77">
        <w:rPr>
          <w:rFonts w:ascii="Book Antiqua" w:hAnsi="Book Antiqua" w:cs="Book Antiqua"/>
          <w:lang w:val="bg-BG"/>
        </w:rPr>
        <w:t>.</w:t>
      </w:r>
      <w:r w:rsidRPr="00D01E77">
        <w:rPr>
          <w:rFonts w:ascii="Book Antiqua" w:hAnsi="Book Antiqua" w:cs="Book Antiqua"/>
          <w:lang w:val="bg-BG"/>
        </w:rPr>
        <w:tab/>
        <w:t>ВЪЗЛОЖИТЕЛЯТ има право, чрез негов представител да извършва внезапни проверки на количеството и качеството на доставяната храна от Изпълнителя.</w:t>
      </w:r>
    </w:p>
    <w:p w:rsidR="00D80C41" w:rsidRPr="00D01E77" w:rsidRDefault="00D80C41" w:rsidP="00E21FFC">
      <w:pPr>
        <w:ind w:firstLine="708"/>
        <w:jc w:val="both"/>
        <w:rPr>
          <w:rFonts w:ascii="Book Antiqua" w:hAnsi="Book Antiqua" w:cs="Book Antiqua"/>
          <w:lang w:val="bg-BG"/>
        </w:rPr>
      </w:pPr>
      <w:r>
        <w:rPr>
          <w:rFonts w:ascii="Book Antiqua" w:hAnsi="Book Antiqua" w:cs="Book Antiqua"/>
          <w:lang w:val="bg-BG"/>
        </w:rPr>
        <w:t>19</w:t>
      </w:r>
      <w:r w:rsidRPr="00D01E77">
        <w:rPr>
          <w:rFonts w:ascii="Book Antiqua" w:hAnsi="Book Antiqua" w:cs="Book Antiqua"/>
          <w:lang w:val="bg-BG"/>
        </w:rPr>
        <w:t>.</w:t>
      </w:r>
      <w:r w:rsidRPr="00D01E77">
        <w:rPr>
          <w:rFonts w:ascii="Book Antiqua" w:hAnsi="Book Antiqua" w:cs="Book Antiqua"/>
          <w:lang w:val="bg-BG"/>
        </w:rPr>
        <w:tab/>
        <w:t xml:space="preserve">ВЪЗЛОЖИТЕЛЯТ има право, чрез свой представител и в присъствието на представител на ИЗПЪЛНИТЕЛЯ да проверява периодично качеството на влаганите мляко и млечни продукти и месо и месни продукти, чрез възлагане на лабораторни изследвания в регламентирани институции (РИОКОЗ и РДВСК). При констатиране на вложени продукти, които не отговарят на изискванията на ВЪЗЛОЖИТЕЛЯ и нормативните актове се прилага чл.30.4 от настоящия договор. Условията и реда за вземане на проби от храните за лабораторни анализи се извършва съгласно Наредба № 22/13.10.2003г. </w:t>
      </w:r>
      <w:r w:rsidRPr="00D01E77">
        <w:rPr>
          <w:rFonts w:ascii="Book Antiqua" w:hAnsi="Book Antiqua" w:cs="Book Antiqua"/>
        </w:rPr>
        <w:t xml:space="preserve">за условията и реда за вземане на проби </w:t>
      </w:r>
      <w:r w:rsidRPr="00D01E77">
        <w:rPr>
          <w:rFonts w:ascii="Book Antiqua" w:hAnsi="Book Antiqua" w:cs="Book Antiqua"/>
          <w:bdr w:val="none" w:sz="0" w:space="0" w:color="auto" w:frame="1"/>
          <w:shd w:val="clear" w:color="auto" w:fill="FFFFFF"/>
        </w:rPr>
        <w:t>от</w:t>
      </w:r>
      <w:r w:rsidRPr="00D01E77">
        <w:rPr>
          <w:rFonts w:ascii="Book Antiqua" w:hAnsi="Book Antiqua" w:cs="Book Antiqua"/>
        </w:rPr>
        <w:t xml:space="preserve"> храни</w:t>
      </w:r>
      <w:r w:rsidRPr="00D01E77">
        <w:rPr>
          <w:rFonts w:ascii="Book Antiqua" w:hAnsi="Book Antiqua" w:cs="Book Antiqua"/>
          <w:lang w:val="bg-BG"/>
        </w:rPr>
        <w:t>.</w:t>
      </w:r>
    </w:p>
    <w:p w:rsidR="00D80C41" w:rsidRPr="00D01E77" w:rsidRDefault="00D80C41" w:rsidP="007B701F">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IX</w:t>
      </w:r>
      <w:r w:rsidRPr="00D01E77">
        <w:rPr>
          <w:rFonts w:ascii="Book Antiqua" w:hAnsi="Book Antiqua" w:cs="Book Antiqua"/>
          <w:b/>
          <w:bCs/>
          <w:lang w:val="bg-BG"/>
        </w:rPr>
        <w:t>. РЕКЛАМАЦИИ</w:t>
      </w:r>
    </w:p>
    <w:p w:rsidR="00D80C41" w:rsidRPr="00D01E77" w:rsidRDefault="00D80C41" w:rsidP="007B701F">
      <w:pPr>
        <w:jc w:val="both"/>
        <w:rPr>
          <w:rFonts w:ascii="Book Antiqua" w:hAnsi="Book Antiqua" w:cs="Book Antiqua"/>
          <w:lang w:val="bg-BG"/>
        </w:rPr>
      </w:pP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0</w:t>
      </w:r>
      <w:r w:rsidRPr="00D01E77">
        <w:rPr>
          <w:rFonts w:ascii="Book Antiqua" w:hAnsi="Book Antiqua" w:cs="Book Antiqua"/>
          <w:lang w:val="bg-BG"/>
        </w:rPr>
        <w:t>.</w:t>
      </w:r>
      <w:r w:rsidRPr="00D01E77">
        <w:rPr>
          <w:rFonts w:ascii="Book Antiqua" w:hAnsi="Book Antiqua" w:cs="Book Antiqua"/>
          <w:lang w:val="bg-BG"/>
        </w:rPr>
        <w:tab/>
        <w:t>Количествени несъответствия установени при приемането на стоките се удостоверяват с подписването на протоколите при приемането им.</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1</w:t>
      </w:r>
      <w:r w:rsidRPr="00D01E77">
        <w:rPr>
          <w:rFonts w:ascii="Book Antiqua" w:hAnsi="Book Antiqua" w:cs="Book Antiqua"/>
          <w:lang w:val="bg-BG"/>
        </w:rPr>
        <w:t>.</w:t>
      </w:r>
      <w:r w:rsidRPr="00D01E77">
        <w:rPr>
          <w:rFonts w:ascii="Book Antiqua" w:hAnsi="Book Antiqua" w:cs="Book Antiqua"/>
          <w:lang w:val="bg-BG"/>
        </w:rPr>
        <w:tab/>
        <w:t>Рекламации за качество могат да бъдат правени от ВЪЗЛОЖИТЕЛЯ в срок до един час от момента на приемане на стоките. ВЪЗЛОЖИТЕЛЯТ със своя заповед назначава комисия, в която участва и представител на ИЗПЪЛНИТЕЛЯ за констатиране на направени рекламации след подаване на сигнали от пациенти или персонал, като в същата заповед определя и реда за действие на комисията. ИЗПЪЛНИТЕЛЯТ се задължава да смени стоката с рекламация до 3 (три) часа от подаване на сигнала за рекламация. ИЗПЪЛНИТЕЛЯТ поема отговорността за неточно изпълнение, ако не посочи свой представител.</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2</w:t>
      </w:r>
      <w:r w:rsidRPr="00D01E77">
        <w:rPr>
          <w:rFonts w:ascii="Book Antiqua" w:hAnsi="Book Antiqua" w:cs="Book Antiqua"/>
          <w:lang w:val="bg-BG"/>
        </w:rPr>
        <w:t>.</w:t>
      </w:r>
      <w:r w:rsidRPr="00D01E77">
        <w:rPr>
          <w:rFonts w:ascii="Book Antiqua" w:hAnsi="Book Antiqua" w:cs="Book Antiqua"/>
          <w:lang w:val="bg-BG"/>
        </w:rPr>
        <w:tab/>
        <w:t xml:space="preserve">Срокът на годност на стоките, предмет на настоящия договор трябва да е </w:t>
      </w:r>
      <w:r w:rsidRPr="007E07FC">
        <w:rPr>
          <w:rFonts w:ascii="Book Antiqua" w:hAnsi="Book Antiqua" w:cs="Book Antiqua"/>
          <w:lang w:val="bg-BG"/>
        </w:rPr>
        <w:t>минимум 80% (осемдесет</w:t>
      </w:r>
      <w:r w:rsidRPr="00D01E77">
        <w:rPr>
          <w:rFonts w:ascii="Book Antiqua" w:hAnsi="Book Antiqua" w:cs="Book Antiqua"/>
          <w:lang w:val="bg-BG"/>
        </w:rPr>
        <w:t xml:space="preserve"> процента) от остатъчния им срок на годност към момента на доставката.</w:t>
      </w:r>
    </w:p>
    <w:p w:rsidR="00D80C41" w:rsidRPr="00D01E77" w:rsidRDefault="00D80C41" w:rsidP="007B701F">
      <w:pPr>
        <w:jc w:val="both"/>
        <w:rPr>
          <w:rFonts w:ascii="Book Antiqua" w:hAnsi="Book Antiqua" w:cs="Book Antiqua"/>
          <w:lang w:val="bg-BG"/>
        </w:rPr>
      </w:pPr>
    </w:p>
    <w:p w:rsidR="00D80C41" w:rsidRDefault="00D80C41" w:rsidP="007B701F">
      <w:pPr>
        <w:jc w:val="center"/>
        <w:rPr>
          <w:rFonts w:ascii="Book Antiqua" w:hAnsi="Book Antiqua" w:cs="Book Antiqua"/>
          <w:b/>
          <w:bCs/>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X</w:t>
      </w:r>
      <w:r w:rsidRPr="00D01E77">
        <w:rPr>
          <w:rFonts w:ascii="Book Antiqua" w:hAnsi="Book Antiqua" w:cs="Book Antiqua"/>
          <w:b/>
          <w:bCs/>
          <w:lang w:val="bg-BG"/>
        </w:rPr>
        <w:t>. ГАРАНЦИИ</w:t>
      </w:r>
    </w:p>
    <w:p w:rsidR="00D80C41" w:rsidRPr="00D01E77" w:rsidRDefault="00D80C41" w:rsidP="007B701F">
      <w:pPr>
        <w:jc w:val="both"/>
        <w:rPr>
          <w:rFonts w:ascii="Book Antiqua" w:hAnsi="Book Antiqua" w:cs="Book Antiqua"/>
          <w:spacing w:val="-1"/>
          <w:lang w:val="bg-BG"/>
        </w:rPr>
      </w:pP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spacing w:val="-1"/>
          <w:lang w:val="bg-BG"/>
        </w:rPr>
        <w:t>2</w:t>
      </w:r>
      <w:r>
        <w:rPr>
          <w:rFonts w:ascii="Book Antiqua" w:hAnsi="Book Antiqua" w:cs="Book Antiqua"/>
          <w:spacing w:val="-1"/>
          <w:lang w:val="bg-BG"/>
        </w:rPr>
        <w:t>3</w:t>
      </w:r>
      <w:r w:rsidRPr="00D01E77">
        <w:rPr>
          <w:rFonts w:ascii="Book Antiqua" w:hAnsi="Book Antiqua" w:cs="Book Antiqua"/>
          <w:lang w:val="bg-BG"/>
        </w:rPr>
        <w:t>.</w:t>
      </w:r>
      <w:r w:rsidRPr="00D01E77">
        <w:rPr>
          <w:rFonts w:ascii="Book Antiqua" w:hAnsi="Book Antiqua" w:cs="Book Antiqua"/>
          <w:lang w:val="bg-BG"/>
        </w:rPr>
        <w:tab/>
        <w:t>При подписване на договора ИЗПЪЛНИТЕЛЯТ представя гаранция за изпълнение на задълженията си по него в размер на 1% (един процент) от общата стойност на договора, без ДДС под формата на депозит или банкова гаранция.</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4</w:t>
      </w:r>
      <w:r w:rsidRPr="00D01E77">
        <w:rPr>
          <w:rFonts w:ascii="Book Antiqua" w:hAnsi="Book Antiqua" w:cs="Book Antiqua"/>
          <w:lang w:val="bg-BG"/>
        </w:rPr>
        <w:t>.</w:t>
      </w:r>
      <w:r w:rsidRPr="00D01E77">
        <w:rPr>
          <w:rFonts w:ascii="Book Antiqua" w:hAnsi="Book Antiqua" w:cs="Book Antiqua"/>
          <w:lang w:val="bg-BG"/>
        </w:rPr>
        <w:tab/>
        <w:t>Гаранцията за изпълнение ще компенсира на ВЪЗЛОЖИТЕЛЯ всякакви вреди по причина виновно неизпълнение на договора от страна на ИЗПЪЛНИТЕЛЯ. В случай, че претърпените вреди на ВЪЗЛОЖИТЕЛЯ са в по-голям размер от размера на гаранцията, ВЪЗЛОЖИТЕЛЯТ има право да поиска обезщетение по съдебен ред.</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5</w:t>
      </w:r>
      <w:r w:rsidRPr="00D01E77">
        <w:rPr>
          <w:rFonts w:ascii="Book Antiqua" w:hAnsi="Book Antiqua" w:cs="Book Antiqua"/>
          <w:lang w:val="bg-BG"/>
        </w:rPr>
        <w:t>.</w:t>
      </w:r>
      <w:r w:rsidRPr="00D01E77">
        <w:rPr>
          <w:rFonts w:ascii="Book Antiqua" w:hAnsi="Book Antiqua" w:cs="Book Antiqua"/>
          <w:lang w:val="bg-BG"/>
        </w:rPr>
        <w:tab/>
        <w:t>ВЪЗЛОЖИТЕЛЯТ се задължава да освободи в срок от 30 (тридесет) работни дни внесената от ИЗПЪЛНИТЕЛЯ гаранция за изпълнение на договора, след изтичане на срока му и при цялостно изпълнение на същия, а когато настоящият договор се прекрати по взаимно съгласие на страните – същите се споразумяват за размера от гаранцията, която трябва да се върне и за срока на връщане.</w:t>
      </w:r>
    </w:p>
    <w:p w:rsidR="00D80C41" w:rsidRPr="00D01E77" w:rsidRDefault="00D80C41" w:rsidP="007B701F">
      <w:pPr>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X</w:t>
      </w:r>
      <w:r w:rsidRPr="00D01E77">
        <w:rPr>
          <w:rFonts w:ascii="Book Antiqua" w:hAnsi="Book Antiqua" w:cs="Book Antiqua"/>
          <w:b/>
          <w:bCs/>
          <w:lang w:val="bg-BG"/>
        </w:rPr>
        <w:t>І. НЕИЗПЪЛНЕНИЕ. ОТГОВОРНОСТ</w:t>
      </w:r>
    </w:p>
    <w:p w:rsidR="00D80C41" w:rsidRPr="00D01E77" w:rsidRDefault="00D80C41" w:rsidP="007B701F">
      <w:pPr>
        <w:jc w:val="both"/>
        <w:rPr>
          <w:rFonts w:ascii="Book Antiqua" w:hAnsi="Book Antiqua" w:cs="Book Antiqua"/>
          <w:lang w:val="bg-BG"/>
        </w:rPr>
      </w:pP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6</w:t>
      </w:r>
      <w:r w:rsidRPr="00D01E77">
        <w:rPr>
          <w:rFonts w:ascii="Book Antiqua" w:hAnsi="Book Antiqua" w:cs="Book Antiqua"/>
          <w:lang w:val="bg-BG"/>
        </w:rPr>
        <w:t>.</w:t>
      </w:r>
      <w:r w:rsidRPr="00D01E77">
        <w:rPr>
          <w:rFonts w:ascii="Book Antiqua" w:hAnsi="Book Antiqua" w:cs="Book Antiqua"/>
          <w:lang w:val="bg-BG"/>
        </w:rPr>
        <w:tab/>
        <w:t>При неизпълнение по този договор виновната страна дължи обезщетение в размер на 3% (три процента) от обема на неизпълнението, при условията на гражданското и търговско законодателство.</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7</w:t>
      </w:r>
      <w:r w:rsidRPr="00D01E77">
        <w:rPr>
          <w:rFonts w:ascii="Book Antiqua" w:hAnsi="Book Antiqua" w:cs="Book Antiqua"/>
          <w:lang w:val="bg-BG"/>
        </w:rPr>
        <w:t>.</w:t>
      </w:r>
      <w:r w:rsidRPr="00D01E77">
        <w:rPr>
          <w:rFonts w:ascii="Book Antiqua" w:hAnsi="Book Antiqua" w:cs="Book Antiqua"/>
          <w:lang w:val="bg-BG"/>
        </w:rPr>
        <w:tab/>
        <w:t>При констатиране на некачествена стока и при неизпълнение на задълженията си за доставка, Изпълнителя дължи неустойка в размер на три пъти стойността на некачествената или недоставената стока.</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2</w:t>
      </w:r>
      <w:r>
        <w:rPr>
          <w:rFonts w:ascii="Book Antiqua" w:hAnsi="Book Antiqua" w:cs="Book Antiqua"/>
          <w:lang w:val="bg-BG"/>
        </w:rPr>
        <w:t>8</w:t>
      </w:r>
      <w:r w:rsidRPr="00D01E77">
        <w:rPr>
          <w:rFonts w:ascii="Book Antiqua" w:hAnsi="Book Antiqua" w:cs="Book Antiqua"/>
          <w:lang w:val="bg-BG"/>
        </w:rPr>
        <w:t>.</w:t>
      </w:r>
      <w:r w:rsidRPr="00D01E77">
        <w:rPr>
          <w:rFonts w:ascii="Book Antiqua" w:hAnsi="Book Antiqua" w:cs="Book Antiqua"/>
          <w:lang w:val="bg-BG"/>
        </w:rPr>
        <w:tab/>
        <w:t>При забава за доставка на стоките в сроковете от договора ИЗПЪЛНИТЕЛЯ дължи неустойка в размер на 1% (един процент) от обема на неизпълнението за всеки просрочен час, но не повече от 10% (десет процента) общо.</w:t>
      </w:r>
    </w:p>
    <w:p w:rsidR="00D80C41" w:rsidRPr="00D01E77" w:rsidRDefault="00D80C41" w:rsidP="007B701F">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XI</w:t>
      </w:r>
      <w:r w:rsidRPr="00D01E77">
        <w:rPr>
          <w:rFonts w:ascii="Book Antiqua" w:hAnsi="Book Antiqua" w:cs="Book Antiqua"/>
          <w:b/>
          <w:bCs/>
          <w:lang w:val="bg-BG"/>
        </w:rPr>
        <w:t>І. ПРЕКРАТЯВАНЕ НА ДОГОВОРА</w:t>
      </w:r>
    </w:p>
    <w:p w:rsidR="00D80C41" w:rsidRPr="00D01E77" w:rsidRDefault="00D80C41" w:rsidP="007B701F">
      <w:pPr>
        <w:jc w:val="both"/>
        <w:rPr>
          <w:rFonts w:ascii="Book Antiqua" w:hAnsi="Book Antiqua" w:cs="Book Antiqua"/>
          <w:lang w:val="bg-BG"/>
        </w:rPr>
      </w:pP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w:t>
      </w:r>
      <w:r w:rsidRPr="00D01E77">
        <w:rPr>
          <w:rFonts w:ascii="Book Antiqua" w:hAnsi="Book Antiqua" w:cs="Book Antiqua"/>
          <w:lang w:val="bg-BG"/>
        </w:rPr>
        <w:tab/>
        <w:t>Настоящият договор се прекратява:</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.1.</w:t>
      </w:r>
      <w:r w:rsidRPr="00D01E77">
        <w:rPr>
          <w:rFonts w:ascii="Book Antiqua" w:hAnsi="Book Antiqua" w:cs="Book Antiqua"/>
          <w:lang w:val="bg-BG"/>
        </w:rPr>
        <w:tab/>
        <w:t>с изтичане срока на договора или изчерпване на стойността му;</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.2.</w:t>
      </w:r>
      <w:r w:rsidRPr="00D01E77">
        <w:rPr>
          <w:rFonts w:ascii="Book Antiqua" w:hAnsi="Book Antiqua" w:cs="Book Antiqua"/>
          <w:lang w:val="bg-BG"/>
        </w:rPr>
        <w:tab/>
        <w:t>по взаимно писмено съгласие;</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.3.</w:t>
      </w:r>
      <w:r w:rsidRPr="00D01E77">
        <w:rPr>
          <w:rFonts w:ascii="Book Antiqua" w:hAnsi="Book Antiqua" w:cs="Book Antiqua"/>
          <w:lang w:val="bg-BG"/>
        </w:rPr>
        <w:tab/>
        <w:t>едностранно от ВЪЗЛОЖИТЕЛЯ с писмено уведомление при забава на Изпълнителя повече от 24 часа от момента на заявката;</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.4.</w:t>
      </w:r>
      <w:r w:rsidRPr="00D01E77">
        <w:rPr>
          <w:rFonts w:ascii="Book Antiqua" w:hAnsi="Book Antiqua" w:cs="Book Antiqua"/>
          <w:lang w:val="bg-BG"/>
        </w:rPr>
        <w:tab/>
        <w:t>едностранно от ВЪЗЛОЖИТЕЛЯ с писмено двадесетдневно предизвестие при еднократно установяване на вложени продукти, които не отговарят на изискванията на ВЪЗЛОЖИТЕЛЯ и нормативните актове и констатирано при условията на чл.20 от настоящия договор;</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.5.</w:t>
      </w:r>
      <w:r w:rsidRPr="00D01E77">
        <w:rPr>
          <w:rFonts w:ascii="Book Antiqua" w:hAnsi="Book Antiqua" w:cs="Book Antiqua"/>
          <w:lang w:val="bg-BG"/>
        </w:rPr>
        <w:tab/>
        <w:t>едностранно от ВЪЗЛОЖИТЕЛЯ с писмено двадесетдневно предизвестие при системно лошо качество на доставяната храна от страна на ИЗПЪЛНИТЕЛЯ;</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.6.</w:t>
      </w:r>
      <w:r w:rsidRPr="00D01E77">
        <w:rPr>
          <w:rFonts w:ascii="Book Antiqua" w:hAnsi="Book Antiqua" w:cs="Book Antiqua"/>
          <w:lang w:val="bg-BG"/>
        </w:rPr>
        <w:tab/>
        <w:t>при изчерпване на предвидения от ВЪЗЛОЖИТЕЛЯ финансов ресурс;</w:t>
      </w:r>
    </w:p>
    <w:p w:rsidR="00D80C41" w:rsidRPr="00D01E77" w:rsidRDefault="00D80C41" w:rsidP="007B701F">
      <w:pPr>
        <w:ind w:firstLine="708"/>
        <w:jc w:val="both"/>
        <w:rPr>
          <w:rFonts w:ascii="Book Antiqua" w:hAnsi="Book Antiqua" w:cs="Book Antiqua"/>
          <w:lang w:val="bg-BG"/>
        </w:rPr>
      </w:pPr>
      <w:r>
        <w:rPr>
          <w:rFonts w:ascii="Book Antiqua" w:hAnsi="Book Antiqua" w:cs="Book Antiqua"/>
          <w:lang w:val="bg-BG"/>
        </w:rPr>
        <w:t>29</w:t>
      </w:r>
      <w:r w:rsidRPr="00D01E77">
        <w:rPr>
          <w:rFonts w:ascii="Book Antiqua" w:hAnsi="Book Antiqua" w:cs="Book Antiqua"/>
          <w:lang w:val="bg-BG"/>
        </w:rPr>
        <w:t>.7.</w:t>
      </w:r>
      <w:r w:rsidRPr="00D01E77">
        <w:rPr>
          <w:rFonts w:ascii="Book Antiqua" w:hAnsi="Book Antiqua" w:cs="Book Antiqua"/>
          <w:lang w:val="bg-BG"/>
        </w:rPr>
        <w:tab/>
        <w:t>при условията и реда на чл.43, ал.4 от ЗОП.</w:t>
      </w:r>
    </w:p>
    <w:p w:rsidR="00D80C41" w:rsidRPr="00D01E77" w:rsidRDefault="00D80C41" w:rsidP="007B701F">
      <w:pPr>
        <w:jc w:val="both"/>
        <w:rPr>
          <w:rFonts w:ascii="Book Antiqua" w:hAnsi="Book Antiqua" w:cs="Book Antiqua"/>
          <w:lang w:val="bg-BG"/>
        </w:rPr>
      </w:pPr>
    </w:p>
    <w:p w:rsidR="00D80C41" w:rsidRPr="00D01E77" w:rsidRDefault="00D80C41" w:rsidP="007B701F">
      <w:pPr>
        <w:jc w:val="center"/>
        <w:rPr>
          <w:rFonts w:ascii="Book Antiqua" w:hAnsi="Book Antiqua" w:cs="Book Antiqua"/>
          <w:b/>
          <w:bCs/>
          <w:lang w:val="bg-BG"/>
        </w:rPr>
      </w:pPr>
      <w:r w:rsidRPr="00D01E77">
        <w:rPr>
          <w:rFonts w:ascii="Book Antiqua" w:hAnsi="Book Antiqua" w:cs="Book Antiqua"/>
          <w:b/>
          <w:bCs/>
        </w:rPr>
        <w:t>XII</w:t>
      </w:r>
      <w:r w:rsidRPr="00D01E77">
        <w:rPr>
          <w:rFonts w:ascii="Book Antiqua" w:hAnsi="Book Antiqua" w:cs="Book Antiqua"/>
          <w:b/>
          <w:bCs/>
          <w:lang w:val="bg-BG"/>
        </w:rPr>
        <w:t>І. ОБЩИ УСЛОВИЯ</w:t>
      </w:r>
    </w:p>
    <w:p w:rsidR="00D80C41" w:rsidRPr="00D01E77" w:rsidRDefault="00D80C41" w:rsidP="007B701F">
      <w:pPr>
        <w:jc w:val="both"/>
        <w:rPr>
          <w:rFonts w:ascii="Book Antiqua" w:hAnsi="Book Antiqua" w:cs="Book Antiqua"/>
          <w:lang w:val="bg-BG"/>
        </w:rPr>
      </w:pP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3</w:t>
      </w:r>
      <w:r>
        <w:rPr>
          <w:rFonts w:ascii="Book Antiqua" w:hAnsi="Book Antiqua" w:cs="Book Antiqua"/>
          <w:lang w:val="bg-BG"/>
        </w:rPr>
        <w:t>0</w:t>
      </w:r>
      <w:r w:rsidRPr="00D01E77">
        <w:rPr>
          <w:rFonts w:ascii="Book Antiqua" w:hAnsi="Book Antiqua" w:cs="Book Antiqua"/>
          <w:lang w:val="bg-BG"/>
        </w:rPr>
        <w:t>.</w:t>
      </w:r>
      <w:r w:rsidRPr="00D01E77">
        <w:rPr>
          <w:rFonts w:ascii="Book Antiqua" w:hAnsi="Book Antiqua" w:cs="Book Antiqua"/>
          <w:lang w:val="bg-BG"/>
        </w:rPr>
        <w:tab/>
        <w:t>При неизпълнение условията по този договор, неизправната страна дължи обезщетение в размер на претърпените вреди и пропуснати ползи.</w:t>
      </w: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3</w:t>
      </w:r>
      <w:r>
        <w:rPr>
          <w:rFonts w:ascii="Book Antiqua" w:hAnsi="Book Antiqua" w:cs="Book Antiqua"/>
          <w:lang w:val="bg-BG"/>
        </w:rPr>
        <w:t>1</w:t>
      </w:r>
      <w:r w:rsidRPr="00D01E77">
        <w:rPr>
          <w:rFonts w:ascii="Book Antiqua" w:hAnsi="Book Antiqua" w:cs="Book Antiqua"/>
          <w:lang w:val="bg-BG"/>
        </w:rPr>
        <w:t>.</w:t>
      </w:r>
      <w:r w:rsidRPr="00D01E77">
        <w:rPr>
          <w:rFonts w:ascii="Book Antiqua" w:hAnsi="Book Antiqua" w:cs="Book Antiqua"/>
          <w:lang w:val="bg-BG"/>
        </w:rPr>
        <w:tab/>
        <w:t>ИЗПЪЛНИТЕЛЯТ няма право да прехвърля на трета страна правата и задълженията си по този договор.</w:t>
      </w:r>
    </w:p>
    <w:p w:rsidR="00D80C41" w:rsidRDefault="00D80C41" w:rsidP="007B701F">
      <w:pPr>
        <w:rPr>
          <w:rFonts w:ascii="Book Antiqua" w:hAnsi="Book Antiqua" w:cs="Book Antiqua"/>
          <w:lang w:val="bg-BG"/>
        </w:rPr>
      </w:pPr>
    </w:p>
    <w:p w:rsidR="00D80C41" w:rsidRPr="00D01E77" w:rsidRDefault="00D80C41" w:rsidP="007B701F">
      <w:pPr>
        <w:rPr>
          <w:rFonts w:ascii="Book Antiqua" w:hAnsi="Book Antiqua" w:cs="Book Antiqua"/>
          <w:lang w:val="bg-BG"/>
        </w:rPr>
      </w:pPr>
    </w:p>
    <w:p w:rsidR="00D80C41" w:rsidRPr="00D01E77" w:rsidRDefault="00D80C41" w:rsidP="008B2EE2">
      <w:pPr>
        <w:ind w:firstLine="900"/>
        <w:jc w:val="center"/>
        <w:rPr>
          <w:rFonts w:ascii="Book Antiqua" w:hAnsi="Book Antiqua" w:cs="Book Antiqua"/>
          <w:b/>
          <w:bCs/>
          <w:lang w:val="bg-BG"/>
        </w:rPr>
      </w:pPr>
      <w:r w:rsidRPr="00D01E77">
        <w:rPr>
          <w:rFonts w:ascii="Book Antiqua" w:hAnsi="Book Antiqua" w:cs="Book Antiqua"/>
          <w:b/>
          <w:bCs/>
        </w:rPr>
        <w:t>XI</w:t>
      </w:r>
      <w:r w:rsidRPr="00D01E77">
        <w:rPr>
          <w:rFonts w:ascii="Book Antiqua" w:hAnsi="Book Antiqua" w:cs="Book Antiqua"/>
          <w:b/>
          <w:bCs/>
          <w:lang w:val="bg-BG"/>
        </w:rPr>
        <w:t>V. ЗАКЛЮЧИТЕЛНИ РАЗПОРЕДБИ</w:t>
      </w:r>
    </w:p>
    <w:p w:rsidR="00D80C41" w:rsidRPr="00D01E77" w:rsidRDefault="00D80C41" w:rsidP="007B701F">
      <w:pPr>
        <w:jc w:val="both"/>
        <w:rPr>
          <w:rFonts w:ascii="Book Antiqua" w:hAnsi="Book Antiqua" w:cs="Book Antiqua"/>
          <w:lang w:val="bg-BG"/>
        </w:rPr>
      </w:pPr>
    </w:p>
    <w:p w:rsidR="00D80C41" w:rsidRPr="00D01E77" w:rsidRDefault="00D80C41" w:rsidP="007B701F">
      <w:pPr>
        <w:ind w:firstLine="708"/>
        <w:jc w:val="both"/>
        <w:rPr>
          <w:rFonts w:ascii="Book Antiqua" w:hAnsi="Book Antiqua" w:cs="Book Antiqua"/>
          <w:lang w:val="bg-BG"/>
        </w:rPr>
      </w:pPr>
      <w:r w:rsidRPr="00D01E77">
        <w:rPr>
          <w:rFonts w:ascii="Book Antiqua" w:hAnsi="Book Antiqua" w:cs="Book Antiqua"/>
          <w:lang w:val="bg-BG"/>
        </w:rPr>
        <w:t>3</w:t>
      </w:r>
      <w:r>
        <w:rPr>
          <w:rFonts w:ascii="Book Antiqua" w:hAnsi="Book Antiqua" w:cs="Book Antiqua"/>
          <w:lang w:val="bg-BG"/>
        </w:rPr>
        <w:t>2</w:t>
      </w:r>
      <w:r w:rsidRPr="00D01E77">
        <w:rPr>
          <w:rFonts w:ascii="Book Antiqua" w:hAnsi="Book Antiqua" w:cs="Book Antiqua"/>
          <w:lang w:val="bg-BG"/>
        </w:rPr>
        <w:t>.</w:t>
      </w:r>
      <w:r w:rsidRPr="00D01E77">
        <w:rPr>
          <w:rFonts w:ascii="Book Antiqua" w:hAnsi="Book Antiqua" w:cs="Book Antiqua"/>
          <w:lang w:val="bg-BG"/>
        </w:rPr>
        <w:tab/>
        <w:t>За неуредените въпроси в настоящия договор се прилага действащото законодателство.</w:t>
      </w:r>
    </w:p>
    <w:p w:rsidR="00D80C41" w:rsidRPr="00D01E77" w:rsidRDefault="00D80C41" w:rsidP="007B701F">
      <w:pPr>
        <w:jc w:val="both"/>
        <w:rPr>
          <w:rFonts w:ascii="Book Antiqua" w:hAnsi="Book Antiqua" w:cs="Book Antiqua"/>
          <w:lang w:val="bg-BG"/>
        </w:rPr>
      </w:pPr>
    </w:p>
    <w:p w:rsidR="00D80C41" w:rsidRPr="00D01E77" w:rsidRDefault="00D80C41" w:rsidP="008B2EE2">
      <w:pPr>
        <w:ind w:firstLine="900"/>
        <w:jc w:val="both"/>
        <w:rPr>
          <w:rFonts w:ascii="Book Antiqua" w:hAnsi="Book Antiqua" w:cs="Book Antiqua"/>
          <w:lang w:val="bg-BG"/>
        </w:rPr>
      </w:pPr>
      <w:r w:rsidRPr="00D01E77">
        <w:rPr>
          <w:rFonts w:ascii="Book Antiqua" w:hAnsi="Book Antiqua" w:cs="Book Antiqua"/>
          <w:lang w:val="bg-BG"/>
        </w:rPr>
        <w:t>Настоящият договор се състави в три еднообразни екземпляра – два за ВЪЗЛОЖИТЕЛЯ и един за ИЗПЪЛНИТЕЛЯ.</w:t>
      </w:r>
    </w:p>
    <w:p w:rsidR="00D80C41" w:rsidRDefault="00D80C41" w:rsidP="007B701F">
      <w:pPr>
        <w:jc w:val="both"/>
        <w:rPr>
          <w:rFonts w:ascii="Book Antiqua" w:hAnsi="Book Antiqua" w:cs="Book Antiqua"/>
          <w:lang w:val="bg-BG"/>
        </w:rPr>
      </w:pPr>
    </w:p>
    <w:p w:rsidR="00D80C41" w:rsidRDefault="00D80C41" w:rsidP="007B701F">
      <w:pPr>
        <w:jc w:val="both"/>
        <w:rPr>
          <w:rFonts w:ascii="Book Antiqua" w:hAnsi="Book Antiqua" w:cs="Book Antiqua"/>
          <w:lang w:val="bg-BG"/>
        </w:rPr>
      </w:pPr>
    </w:p>
    <w:p w:rsidR="00D80C41" w:rsidRDefault="00D80C41" w:rsidP="007B701F">
      <w:pPr>
        <w:jc w:val="both"/>
        <w:rPr>
          <w:rFonts w:ascii="Book Antiqua" w:hAnsi="Book Antiqua" w:cs="Book Antiqua"/>
          <w:lang w:val="bg-BG"/>
        </w:rPr>
      </w:pPr>
    </w:p>
    <w:p w:rsidR="00D80C41" w:rsidRDefault="00D80C41" w:rsidP="007B701F">
      <w:pPr>
        <w:jc w:val="both"/>
        <w:rPr>
          <w:rFonts w:ascii="Book Antiqua" w:hAnsi="Book Antiqua" w:cs="Book Antiqua"/>
          <w:lang w:val="bg-BG"/>
        </w:rPr>
      </w:pPr>
    </w:p>
    <w:p w:rsidR="00D80C41" w:rsidRPr="00D01E77" w:rsidRDefault="00D80C41" w:rsidP="007B701F">
      <w:pPr>
        <w:jc w:val="both"/>
        <w:rPr>
          <w:rFonts w:ascii="Book Antiqua" w:hAnsi="Book Antiqua" w:cs="Book Antiqua"/>
          <w:lang w:val="bg-BG"/>
        </w:rPr>
      </w:pPr>
    </w:p>
    <w:p w:rsidR="00D80C41" w:rsidRPr="00D01E77" w:rsidRDefault="00D80C41" w:rsidP="008B2EE2">
      <w:pPr>
        <w:jc w:val="both"/>
        <w:rPr>
          <w:rFonts w:ascii="Book Antiqua" w:hAnsi="Book Antiqua" w:cs="Book Antiqua"/>
          <w:lang w:val="bg-BG"/>
        </w:rPr>
      </w:pPr>
    </w:p>
    <w:p w:rsidR="00D80C41" w:rsidRDefault="00D80C41" w:rsidP="008B2EE2">
      <w:pPr>
        <w:jc w:val="both"/>
        <w:rPr>
          <w:rFonts w:ascii="Book Antiqua" w:hAnsi="Book Antiqua" w:cs="Book Antiqua"/>
          <w:lang w:val="bg-BG"/>
        </w:rPr>
      </w:pPr>
      <w:r w:rsidRPr="00D01E77">
        <w:rPr>
          <w:rFonts w:ascii="Book Antiqua" w:hAnsi="Book Antiqua" w:cs="Book Antiqua"/>
          <w:lang w:val="bg-BG"/>
        </w:rPr>
        <w:t>ВЪЗЛОЖИТЕЛ:</w:t>
      </w:r>
      <w:r w:rsidRPr="00D01E77">
        <w:rPr>
          <w:rFonts w:ascii="Book Antiqua" w:hAnsi="Book Antiqua" w:cs="Book Antiqua"/>
          <w:lang w:val="bg-BG"/>
        </w:rPr>
        <w:tab/>
      </w:r>
      <w:r>
        <w:rPr>
          <w:rFonts w:ascii="Book Antiqua" w:hAnsi="Book Antiqua" w:cs="Book Antiqua"/>
          <w:lang w:val="bg-BG"/>
        </w:rPr>
        <w:t xml:space="preserve">                                                                      </w:t>
      </w:r>
      <w:r w:rsidRPr="00D01E77">
        <w:rPr>
          <w:rFonts w:ascii="Book Antiqua" w:hAnsi="Book Antiqua" w:cs="Book Antiqua"/>
          <w:lang w:val="bg-BG"/>
        </w:rPr>
        <w:t>ИЗПЪЛНИТЕЛ:</w:t>
      </w:r>
    </w:p>
    <w:p w:rsidR="00D80C41" w:rsidRPr="00D01E77" w:rsidRDefault="00D80C41" w:rsidP="008B2EE2">
      <w:pPr>
        <w:jc w:val="both"/>
        <w:rPr>
          <w:rFonts w:ascii="Book Antiqua" w:hAnsi="Book Antiqua" w:cs="Book Antiqua"/>
          <w:lang w:val="bg-BG"/>
        </w:rPr>
      </w:pP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Pr>
          <w:rFonts w:ascii="Book Antiqua" w:hAnsi="Book Antiqua" w:cs="Book Antiqua"/>
          <w:lang w:val="bg-BG"/>
        </w:rPr>
        <w:t xml:space="preserve">                </w:t>
      </w:r>
    </w:p>
    <w:p w:rsidR="00D80C41" w:rsidRPr="00D01E77" w:rsidRDefault="00D80C41" w:rsidP="003D1A5C">
      <w:pPr>
        <w:jc w:val="both"/>
        <w:rPr>
          <w:rFonts w:ascii="Book Antiqua" w:hAnsi="Book Antiqua" w:cs="Book Antiqua"/>
          <w:lang w:val="bg-BG"/>
        </w:rPr>
      </w:pPr>
      <w:r w:rsidRPr="00D01E77">
        <w:rPr>
          <w:rFonts w:ascii="Book Antiqua" w:hAnsi="Book Antiqua" w:cs="Book Antiqua"/>
          <w:lang w:val="bg-BG"/>
        </w:rPr>
        <w:t>/ д-р Красимир Вальов – управител /</w:t>
      </w:r>
    </w:p>
    <w:p w:rsidR="00D80C41" w:rsidRPr="00D01E77" w:rsidRDefault="00D80C41" w:rsidP="008B2EE2">
      <w:pPr>
        <w:jc w:val="both"/>
        <w:rPr>
          <w:rFonts w:ascii="Book Antiqua" w:hAnsi="Book Antiqua" w:cs="Book Antiqua"/>
          <w:lang w:val="bg-BG"/>
        </w:rPr>
      </w:pPr>
    </w:p>
    <w:p w:rsidR="00D80C41" w:rsidRPr="00D01E77" w:rsidRDefault="00D80C41" w:rsidP="008B2EE2">
      <w:pPr>
        <w:jc w:val="both"/>
        <w:rPr>
          <w:rFonts w:ascii="Book Antiqua" w:hAnsi="Book Antiqua" w:cs="Book Antiqua"/>
          <w:lang w:val="bg-BG"/>
        </w:rPr>
      </w:pPr>
    </w:p>
    <w:p w:rsidR="00D80C41" w:rsidRPr="00D01E77" w:rsidRDefault="00D80C41" w:rsidP="003D1A5C">
      <w:pPr>
        <w:jc w:val="both"/>
        <w:rPr>
          <w:rFonts w:ascii="Book Antiqua" w:hAnsi="Book Antiqua" w:cs="Book Antiqua"/>
          <w:lang w:val="bg-BG"/>
        </w:rPr>
      </w:pPr>
      <w:r w:rsidRPr="00D01E77">
        <w:rPr>
          <w:rFonts w:ascii="Book Antiqua" w:hAnsi="Book Antiqua" w:cs="Book Antiqua"/>
          <w:lang w:val="bg-BG"/>
        </w:rPr>
        <w:t>/ Красимир Тодоров – гл.счетоводител /</w:t>
      </w:r>
    </w:p>
    <w:p w:rsidR="00D80C41" w:rsidRPr="00D01E77" w:rsidRDefault="00D80C41" w:rsidP="008B2EE2">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r w:rsidRPr="00D01E77">
        <w:rPr>
          <w:rFonts w:ascii="Book Antiqua" w:hAnsi="Book Antiqua" w:cs="Book Antiqua"/>
          <w:lang w:val="bg-BG"/>
        </w:rPr>
        <w:t>/ Ива Панайотова – юрисконсулт /</w:t>
      </w:r>
    </w:p>
    <w:p w:rsidR="00D80C41" w:rsidRPr="00D01E77" w:rsidRDefault="00D80C41" w:rsidP="00456CAC">
      <w:pPr>
        <w:suppressAutoHyphens w:val="0"/>
        <w:jc w:val="right"/>
        <w:rPr>
          <w:rFonts w:ascii="Book Antiqua" w:hAnsi="Book Antiqua" w:cs="Book Antiqua"/>
          <w:b/>
          <w:bCs/>
          <w:color w:val="000000"/>
          <w:lang w:val="bg-BG" w:eastAsia="en-US"/>
        </w:rPr>
      </w:pPr>
      <w:r w:rsidRPr="00D01E77">
        <w:rPr>
          <w:rFonts w:ascii="Book Antiqua" w:hAnsi="Book Antiqua" w:cs="Book Antiqua"/>
          <w:lang w:val="bg-BG"/>
        </w:rPr>
        <w:br w:type="page"/>
        <w:t>Образец № 13</w:t>
      </w: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pPr>
        <w:rPr>
          <w:rFonts w:ascii="Book Antiqua" w:hAnsi="Book Antiqua" w:cs="Book Antiqua"/>
          <w:lang w:val="bg-BG"/>
        </w:rPr>
      </w:pPr>
    </w:p>
    <w:p w:rsidR="00D80C41" w:rsidRPr="00D01E77" w:rsidRDefault="00D80C41">
      <w:pPr>
        <w:jc w:val="center"/>
        <w:rPr>
          <w:rFonts w:ascii="Book Antiqua" w:hAnsi="Book Antiqua" w:cs="Book Antiqua"/>
          <w:color w:val="000000"/>
          <w:lang w:val="bg-BG" w:eastAsia="en-US"/>
        </w:rPr>
      </w:pPr>
      <w:r w:rsidRPr="00D01E77">
        <w:rPr>
          <w:rFonts w:ascii="Book Antiqua" w:hAnsi="Book Antiqua" w:cs="Book Antiqua"/>
          <w:b/>
          <w:bCs/>
          <w:color w:val="000000"/>
          <w:lang w:val="bg-BG" w:eastAsia="en-US"/>
        </w:rPr>
        <w:t>Д Е К Л А Р А Ц И Я – СПИСЪК</w:t>
      </w: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 ,</w:t>
      </w:r>
    </w:p>
    <w:p w:rsidR="00D80C41" w:rsidRPr="00D01E77" w:rsidRDefault="00D80C41" w:rsidP="000A1B09">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0A1B09">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D01E77" w:rsidRDefault="00D80C41" w:rsidP="00456CAC">
      <w:pPr>
        <w:jc w:val="both"/>
        <w:rPr>
          <w:rFonts w:ascii="Book Antiqua" w:hAnsi="Book Antiqua" w:cs="Book Antiqua"/>
          <w:color w:val="A6A6A6"/>
          <w:lang w:val="bg-BG"/>
        </w:rPr>
      </w:pPr>
      <w:r>
        <w:rPr>
          <w:rFonts w:ascii="Book Antiqua" w:hAnsi="Book Antiqua" w:cs="Book Antiqua"/>
          <w:color w:val="A6A6A6"/>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0A1B09">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0A1B09">
      <w:pPr>
        <w:jc w:val="both"/>
        <w:rPr>
          <w:rFonts w:ascii="Book Antiqua" w:hAnsi="Book Antiqua" w:cs="Book Antiqua"/>
          <w:lang w:val="bg-BG"/>
        </w:rPr>
      </w:pPr>
    </w:p>
    <w:p w:rsidR="00D80C41" w:rsidRPr="00D01E77" w:rsidRDefault="00D80C41" w:rsidP="000A1B09">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0A1B09">
      <w:pPr>
        <w:jc w:val="both"/>
        <w:rPr>
          <w:rFonts w:ascii="Book Antiqua" w:hAnsi="Book Antiqua" w:cs="Book Antiqua"/>
          <w:lang w:val="bg-BG"/>
        </w:rPr>
      </w:pPr>
    </w:p>
    <w:p w:rsidR="00D80C41" w:rsidRPr="00D01E77" w:rsidRDefault="00D80C41" w:rsidP="000A1B09">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0A1B09">
      <w:pPr>
        <w:jc w:val="both"/>
        <w:rPr>
          <w:rFonts w:ascii="Book Antiqua" w:hAnsi="Book Antiqua" w:cs="Book Antiqua"/>
          <w:lang w:val="ru-RU"/>
        </w:rPr>
      </w:pP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През последните 3 (три) години, считано до датата на подаване на офертата, сме изпълнили описаните по-долу договори, както следва:</w:t>
      </w:r>
    </w:p>
    <w:p w:rsidR="00D80C41" w:rsidRPr="00D01E77" w:rsidRDefault="00D80C41" w:rsidP="00A2444F">
      <w:pPr>
        <w:jc w:val="both"/>
        <w:rPr>
          <w:rFonts w:ascii="Book Antiqua" w:hAnsi="Book Antiqua" w:cs="Book Antiqua"/>
          <w:lang w:val="bg-BG"/>
        </w:rPr>
      </w:pP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1881"/>
        <w:gridCol w:w="2283"/>
        <w:gridCol w:w="2961"/>
        <w:gridCol w:w="2352"/>
      </w:tblGrid>
      <w:tr w:rsidR="00D80C41" w:rsidRPr="00D01E77">
        <w:trPr>
          <w:jc w:val="center"/>
        </w:trPr>
        <w:tc>
          <w:tcPr>
            <w:tcW w:w="574" w:type="dxa"/>
            <w:vAlign w:val="center"/>
          </w:tcPr>
          <w:p w:rsidR="00D80C41" w:rsidRPr="00D01E77" w:rsidRDefault="00D80C41" w:rsidP="004C480A">
            <w:pPr>
              <w:jc w:val="center"/>
              <w:rPr>
                <w:rFonts w:ascii="Book Antiqua" w:hAnsi="Book Antiqua" w:cs="Book Antiqua"/>
                <w:b/>
                <w:bCs/>
                <w:i/>
                <w:iCs/>
              </w:rPr>
            </w:pPr>
            <w:r w:rsidRPr="00D01E77">
              <w:rPr>
                <w:rFonts w:ascii="Book Antiqua" w:hAnsi="Book Antiqua" w:cs="Book Antiqua"/>
                <w:b/>
                <w:bCs/>
                <w:i/>
                <w:iCs/>
              </w:rPr>
              <w:t>№ по ред</w:t>
            </w:r>
          </w:p>
        </w:tc>
        <w:tc>
          <w:tcPr>
            <w:tcW w:w="1928" w:type="dxa"/>
            <w:vAlign w:val="center"/>
          </w:tcPr>
          <w:p w:rsidR="00D80C41" w:rsidRPr="00D01E77" w:rsidRDefault="00D80C41" w:rsidP="004C480A">
            <w:pPr>
              <w:jc w:val="center"/>
              <w:rPr>
                <w:rFonts w:ascii="Book Antiqua" w:hAnsi="Book Antiqua" w:cs="Book Antiqua"/>
                <w:b/>
                <w:bCs/>
                <w:i/>
                <w:iCs/>
                <w:lang w:val="bg-BG"/>
              </w:rPr>
            </w:pPr>
            <w:r w:rsidRPr="00D01E77">
              <w:rPr>
                <w:rFonts w:ascii="Book Antiqua" w:hAnsi="Book Antiqua" w:cs="Book Antiqua"/>
                <w:b/>
                <w:bCs/>
                <w:i/>
                <w:iCs/>
              </w:rPr>
              <w:t xml:space="preserve">Вид и място на изпълнение на </w:t>
            </w:r>
            <w:r w:rsidRPr="00D01E77">
              <w:rPr>
                <w:rFonts w:ascii="Book Antiqua" w:hAnsi="Book Antiqua" w:cs="Book Antiqua"/>
                <w:b/>
                <w:bCs/>
                <w:i/>
                <w:iCs/>
                <w:lang w:val="bg-BG"/>
              </w:rPr>
              <w:t>доставката</w:t>
            </w:r>
          </w:p>
        </w:tc>
        <w:tc>
          <w:tcPr>
            <w:tcW w:w="2339" w:type="dxa"/>
            <w:vAlign w:val="center"/>
          </w:tcPr>
          <w:p w:rsidR="00D80C41" w:rsidRPr="00D01E77" w:rsidRDefault="00D80C41" w:rsidP="004C480A">
            <w:pPr>
              <w:jc w:val="center"/>
              <w:rPr>
                <w:rFonts w:ascii="Book Antiqua" w:hAnsi="Book Antiqua" w:cs="Book Antiqua"/>
                <w:b/>
                <w:bCs/>
                <w:i/>
                <w:iCs/>
              </w:rPr>
            </w:pPr>
            <w:r w:rsidRPr="00D01E77">
              <w:rPr>
                <w:rFonts w:ascii="Book Antiqua" w:hAnsi="Book Antiqua" w:cs="Book Antiqua"/>
                <w:b/>
                <w:bCs/>
                <w:i/>
                <w:iCs/>
              </w:rPr>
              <w:t xml:space="preserve">Стойност/цена без ДДС </w:t>
            </w:r>
          </w:p>
        </w:tc>
        <w:tc>
          <w:tcPr>
            <w:tcW w:w="2720" w:type="dxa"/>
            <w:vAlign w:val="center"/>
          </w:tcPr>
          <w:p w:rsidR="00D80C41" w:rsidRPr="00D01E77" w:rsidRDefault="00D80C41" w:rsidP="004C480A">
            <w:pPr>
              <w:jc w:val="center"/>
              <w:rPr>
                <w:rFonts w:ascii="Book Antiqua" w:hAnsi="Book Antiqua" w:cs="Book Antiqua"/>
                <w:b/>
                <w:bCs/>
                <w:i/>
                <w:iCs/>
              </w:rPr>
            </w:pPr>
            <w:r w:rsidRPr="00D01E77">
              <w:rPr>
                <w:rFonts w:ascii="Book Antiqua" w:hAnsi="Book Antiqua" w:cs="Book Antiqua"/>
                <w:b/>
                <w:bCs/>
                <w:i/>
                <w:iCs/>
              </w:rPr>
              <w:t xml:space="preserve"> Дата на </w:t>
            </w:r>
            <w:r w:rsidRPr="00D01E77">
              <w:rPr>
                <w:rFonts w:ascii="Book Antiqua" w:hAnsi="Book Antiqua" w:cs="Book Antiqua"/>
                <w:b/>
                <w:bCs/>
                <w:i/>
                <w:iCs/>
                <w:lang w:val="bg-BG"/>
              </w:rPr>
              <w:t>сключване/</w:t>
            </w:r>
            <w:r w:rsidRPr="00D01E77">
              <w:rPr>
                <w:rFonts w:ascii="Book Antiqua" w:hAnsi="Book Antiqua" w:cs="Book Antiqua"/>
                <w:b/>
                <w:bCs/>
                <w:i/>
                <w:iCs/>
              </w:rPr>
              <w:t>приключване на изпълнение на договора</w:t>
            </w:r>
          </w:p>
        </w:tc>
        <w:tc>
          <w:tcPr>
            <w:tcW w:w="2506" w:type="dxa"/>
            <w:vAlign w:val="center"/>
          </w:tcPr>
          <w:p w:rsidR="00D80C41" w:rsidRPr="00D01E77" w:rsidRDefault="00D80C41" w:rsidP="004C480A">
            <w:pPr>
              <w:jc w:val="center"/>
              <w:rPr>
                <w:rFonts w:ascii="Book Antiqua" w:hAnsi="Book Antiqua" w:cs="Book Antiqua"/>
                <w:b/>
                <w:bCs/>
                <w:i/>
                <w:iCs/>
              </w:rPr>
            </w:pPr>
            <w:r w:rsidRPr="00D01E77">
              <w:rPr>
                <w:rFonts w:ascii="Book Antiqua" w:hAnsi="Book Antiqua" w:cs="Book Antiqua"/>
                <w:b/>
                <w:bCs/>
                <w:i/>
                <w:iCs/>
              </w:rPr>
              <w:t>Възложител</w:t>
            </w:r>
          </w:p>
        </w:tc>
      </w:tr>
      <w:tr w:rsidR="00D80C41" w:rsidRPr="00D01E77">
        <w:trPr>
          <w:jc w:val="center"/>
        </w:trPr>
        <w:tc>
          <w:tcPr>
            <w:tcW w:w="574" w:type="dxa"/>
          </w:tcPr>
          <w:p w:rsidR="00D80C41" w:rsidRPr="00D01E77" w:rsidRDefault="00D80C41" w:rsidP="004C480A">
            <w:pPr>
              <w:jc w:val="center"/>
              <w:rPr>
                <w:rFonts w:ascii="Book Antiqua" w:hAnsi="Book Antiqua" w:cs="Book Antiqua"/>
                <w:b/>
                <w:bCs/>
              </w:rPr>
            </w:pPr>
            <w:r w:rsidRPr="00D01E77">
              <w:rPr>
                <w:rFonts w:ascii="Book Antiqua" w:hAnsi="Book Antiqua" w:cs="Book Antiqua"/>
                <w:b/>
                <w:bCs/>
              </w:rPr>
              <w:t>1.</w:t>
            </w:r>
          </w:p>
        </w:tc>
        <w:tc>
          <w:tcPr>
            <w:tcW w:w="1928" w:type="dxa"/>
          </w:tcPr>
          <w:p w:rsidR="00D80C41" w:rsidRPr="00D01E77" w:rsidRDefault="00D80C41" w:rsidP="004C480A">
            <w:pPr>
              <w:jc w:val="both"/>
              <w:rPr>
                <w:rFonts w:ascii="Book Antiqua" w:hAnsi="Book Antiqua" w:cs="Book Antiqua"/>
                <w:b/>
                <w:bCs/>
              </w:rPr>
            </w:pPr>
          </w:p>
        </w:tc>
        <w:tc>
          <w:tcPr>
            <w:tcW w:w="2339" w:type="dxa"/>
          </w:tcPr>
          <w:p w:rsidR="00D80C41" w:rsidRPr="00D01E77" w:rsidRDefault="00D80C41" w:rsidP="004C480A">
            <w:pPr>
              <w:jc w:val="both"/>
              <w:rPr>
                <w:rFonts w:ascii="Book Antiqua" w:hAnsi="Book Antiqua" w:cs="Book Antiqua"/>
                <w:b/>
                <w:bCs/>
              </w:rPr>
            </w:pPr>
          </w:p>
        </w:tc>
        <w:tc>
          <w:tcPr>
            <w:tcW w:w="2720" w:type="dxa"/>
          </w:tcPr>
          <w:p w:rsidR="00D80C41" w:rsidRPr="00D01E77" w:rsidRDefault="00D80C41" w:rsidP="004C480A">
            <w:pPr>
              <w:jc w:val="both"/>
              <w:rPr>
                <w:rFonts w:ascii="Book Antiqua" w:hAnsi="Book Antiqua" w:cs="Book Antiqua"/>
                <w:b/>
                <w:bCs/>
              </w:rPr>
            </w:pPr>
          </w:p>
        </w:tc>
        <w:tc>
          <w:tcPr>
            <w:tcW w:w="2506" w:type="dxa"/>
          </w:tcPr>
          <w:p w:rsidR="00D80C41" w:rsidRPr="00D01E77" w:rsidRDefault="00D80C41" w:rsidP="004C480A">
            <w:pPr>
              <w:jc w:val="both"/>
              <w:rPr>
                <w:rFonts w:ascii="Book Antiqua" w:hAnsi="Book Antiqua" w:cs="Book Antiqua"/>
                <w:b/>
                <w:bCs/>
              </w:rPr>
            </w:pPr>
          </w:p>
        </w:tc>
      </w:tr>
      <w:tr w:rsidR="00D80C41" w:rsidRPr="00D01E77">
        <w:trPr>
          <w:jc w:val="center"/>
        </w:trPr>
        <w:tc>
          <w:tcPr>
            <w:tcW w:w="574" w:type="dxa"/>
          </w:tcPr>
          <w:p w:rsidR="00D80C41" w:rsidRPr="00D01E77" w:rsidRDefault="00D80C41" w:rsidP="004C480A">
            <w:pPr>
              <w:jc w:val="center"/>
              <w:rPr>
                <w:rFonts w:ascii="Book Antiqua" w:hAnsi="Book Antiqua" w:cs="Book Antiqua"/>
                <w:b/>
                <w:bCs/>
              </w:rPr>
            </w:pPr>
            <w:r w:rsidRPr="00D01E77">
              <w:rPr>
                <w:rFonts w:ascii="Book Antiqua" w:hAnsi="Book Antiqua" w:cs="Book Antiqua"/>
                <w:b/>
                <w:bCs/>
              </w:rPr>
              <w:t>2.</w:t>
            </w:r>
          </w:p>
        </w:tc>
        <w:tc>
          <w:tcPr>
            <w:tcW w:w="1928" w:type="dxa"/>
          </w:tcPr>
          <w:p w:rsidR="00D80C41" w:rsidRPr="00D01E77" w:rsidRDefault="00D80C41" w:rsidP="004C480A">
            <w:pPr>
              <w:jc w:val="both"/>
              <w:rPr>
                <w:rFonts w:ascii="Book Antiqua" w:hAnsi="Book Antiqua" w:cs="Book Antiqua"/>
                <w:b/>
                <w:bCs/>
              </w:rPr>
            </w:pPr>
          </w:p>
        </w:tc>
        <w:tc>
          <w:tcPr>
            <w:tcW w:w="2339" w:type="dxa"/>
          </w:tcPr>
          <w:p w:rsidR="00D80C41" w:rsidRPr="00D01E77" w:rsidRDefault="00D80C41" w:rsidP="004C480A">
            <w:pPr>
              <w:jc w:val="both"/>
              <w:rPr>
                <w:rFonts w:ascii="Book Antiqua" w:hAnsi="Book Antiqua" w:cs="Book Antiqua"/>
                <w:b/>
                <w:bCs/>
              </w:rPr>
            </w:pPr>
          </w:p>
        </w:tc>
        <w:tc>
          <w:tcPr>
            <w:tcW w:w="2720" w:type="dxa"/>
          </w:tcPr>
          <w:p w:rsidR="00D80C41" w:rsidRPr="00D01E77" w:rsidRDefault="00D80C41" w:rsidP="004C480A">
            <w:pPr>
              <w:jc w:val="both"/>
              <w:rPr>
                <w:rFonts w:ascii="Book Antiqua" w:hAnsi="Book Antiqua" w:cs="Book Antiqua"/>
                <w:b/>
                <w:bCs/>
              </w:rPr>
            </w:pPr>
          </w:p>
        </w:tc>
        <w:tc>
          <w:tcPr>
            <w:tcW w:w="2506" w:type="dxa"/>
          </w:tcPr>
          <w:p w:rsidR="00D80C41" w:rsidRPr="00D01E77" w:rsidRDefault="00D80C41" w:rsidP="004C480A">
            <w:pPr>
              <w:jc w:val="both"/>
              <w:rPr>
                <w:rFonts w:ascii="Book Antiqua" w:hAnsi="Book Antiqua" w:cs="Book Antiqua"/>
                <w:b/>
                <w:bCs/>
              </w:rPr>
            </w:pPr>
          </w:p>
        </w:tc>
      </w:tr>
      <w:tr w:rsidR="00D80C41" w:rsidRPr="00D01E77">
        <w:trPr>
          <w:jc w:val="center"/>
        </w:trPr>
        <w:tc>
          <w:tcPr>
            <w:tcW w:w="574" w:type="dxa"/>
          </w:tcPr>
          <w:p w:rsidR="00D80C41" w:rsidRPr="00D01E77" w:rsidRDefault="00D80C41" w:rsidP="004C480A">
            <w:pPr>
              <w:jc w:val="center"/>
              <w:rPr>
                <w:rFonts w:ascii="Book Antiqua" w:hAnsi="Book Antiqua" w:cs="Book Antiqua"/>
                <w:b/>
                <w:bCs/>
              </w:rPr>
            </w:pPr>
            <w:r w:rsidRPr="00D01E77">
              <w:rPr>
                <w:rFonts w:ascii="Book Antiqua" w:hAnsi="Book Antiqua" w:cs="Book Antiqua"/>
                <w:b/>
                <w:bCs/>
              </w:rPr>
              <w:t>3.</w:t>
            </w:r>
          </w:p>
        </w:tc>
        <w:tc>
          <w:tcPr>
            <w:tcW w:w="1928" w:type="dxa"/>
          </w:tcPr>
          <w:p w:rsidR="00D80C41" w:rsidRPr="00D01E77" w:rsidRDefault="00D80C41" w:rsidP="004C480A">
            <w:pPr>
              <w:jc w:val="both"/>
              <w:rPr>
                <w:rFonts w:ascii="Book Antiqua" w:hAnsi="Book Antiqua" w:cs="Book Antiqua"/>
                <w:b/>
                <w:bCs/>
              </w:rPr>
            </w:pPr>
          </w:p>
        </w:tc>
        <w:tc>
          <w:tcPr>
            <w:tcW w:w="2339" w:type="dxa"/>
          </w:tcPr>
          <w:p w:rsidR="00D80C41" w:rsidRPr="00D01E77" w:rsidRDefault="00D80C41" w:rsidP="004C480A">
            <w:pPr>
              <w:jc w:val="both"/>
              <w:rPr>
                <w:rFonts w:ascii="Book Antiqua" w:hAnsi="Book Antiqua" w:cs="Book Antiqua"/>
                <w:b/>
                <w:bCs/>
              </w:rPr>
            </w:pPr>
          </w:p>
        </w:tc>
        <w:tc>
          <w:tcPr>
            <w:tcW w:w="2720" w:type="dxa"/>
          </w:tcPr>
          <w:p w:rsidR="00D80C41" w:rsidRPr="00D01E77" w:rsidRDefault="00D80C41" w:rsidP="004C480A">
            <w:pPr>
              <w:jc w:val="both"/>
              <w:rPr>
                <w:rFonts w:ascii="Book Antiqua" w:hAnsi="Book Antiqua" w:cs="Book Antiqua"/>
                <w:b/>
                <w:bCs/>
              </w:rPr>
            </w:pPr>
          </w:p>
        </w:tc>
        <w:tc>
          <w:tcPr>
            <w:tcW w:w="2506" w:type="dxa"/>
          </w:tcPr>
          <w:p w:rsidR="00D80C41" w:rsidRPr="00D01E77" w:rsidRDefault="00D80C41" w:rsidP="004C480A">
            <w:pPr>
              <w:jc w:val="both"/>
              <w:rPr>
                <w:rFonts w:ascii="Book Antiqua" w:hAnsi="Book Antiqua" w:cs="Book Antiqua"/>
                <w:b/>
                <w:bCs/>
              </w:rPr>
            </w:pPr>
          </w:p>
        </w:tc>
      </w:tr>
      <w:tr w:rsidR="00D80C41" w:rsidRPr="00D01E77">
        <w:trPr>
          <w:jc w:val="center"/>
        </w:trPr>
        <w:tc>
          <w:tcPr>
            <w:tcW w:w="574" w:type="dxa"/>
          </w:tcPr>
          <w:p w:rsidR="00D80C41" w:rsidRPr="00D01E77" w:rsidRDefault="00D80C41" w:rsidP="004C480A">
            <w:pPr>
              <w:jc w:val="center"/>
              <w:rPr>
                <w:rFonts w:ascii="Book Antiqua" w:hAnsi="Book Antiqua" w:cs="Book Antiqua"/>
                <w:b/>
                <w:bCs/>
              </w:rPr>
            </w:pPr>
            <w:r w:rsidRPr="00D01E77">
              <w:rPr>
                <w:rFonts w:ascii="Book Antiqua" w:hAnsi="Book Antiqua" w:cs="Book Antiqua"/>
                <w:b/>
                <w:bCs/>
              </w:rPr>
              <w:t>….</w:t>
            </w:r>
          </w:p>
        </w:tc>
        <w:tc>
          <w:tcPr>
            <w:tcW w:w="1928" w:type="dxa"/>
          </w:tcPr>
          <w:p w:rsidR="00D80C41" w:rsidRPr="00D01E77" w:rsidRDefault="00D80C41" w:rsidP="004C480A">
            <w:pPr>
              <w:jc w:val="both"/>
              <w:rPr>
                <w:rFonts w:ascii="Book Antiqua" w:hAnsi="Book Antiqua" w:cs="Book Antiqua"/>
                <w:b/>
                <w:bCs/>
              </w:rPr>
            </w:pPr>
          </w:p>
        </w:tc>
        <w:tc>
          <w:tcPr>
            <w:tcW w:w="2339" w:type="dxa"/>
          </w:tcPr>
          <w:p w:rsidR="00D80C41" w:rsidRPr="00D01E77" w:rsidRDefault="00D80C41" w:rsidP="004C480A">
            <w:pPr>
              <w:jc w:val="both"/>
              <w:rPr>
                <w:rFonts w:ascii="Book Antiqua" w:hAnsi="Book Antiqua" w:cs="Book Antiqua"/>
                <w:b/>
                <w:bCs/>
              </w:rPr>
            </w:pPr>
          </w:p>
        </w:tc>
        <w:tc>
          <w:tcPr>
            <w:tcW w:w="2720" w:type="dxa"/>
          </w:tcPr>
          <w:p w:rsidR="00D80C41" w:rsidRPr="00D01E77" w:rsidRDefault="00D80C41" w:rsidP="004C480A">
            <w:pPr>
              <w:jc w:val="both"/>
              <w:rPr>
                <w:rFonts w:ascii="Book Antiqua" w:hAnsi="Book Antiqua" w:cs="Book Antiqua"/>
                <w:b/>
                <w:bCs/>
              </w:rPr>
            </w:pPr>
          </w:p>
        </w:tc>
        <w:tc>
          <w:tcPr>
            <w:tcW w:w="2506" w:type="dxa"/>
          </w:tcPr>
          <w:p w:rsidR="00D80C41" w:rsidRPr="00D01E77" w:rsidRDefault="00D80C41" w:rsidP="004C480A">
            <w:pPr>
              <w:jc w:val="both"/>
              <w:rPr>
                <w:rFonts w:ascii="Book Antiqua" w:hAnsi="Book Antiqua" w:cs="Book Antiqua"/>
                <w:b/>
                <w:bCs/>
              </w:rPr>
            </w:pPr>
          </w:p>
        </w:tc>
      </w:tr>
      <w:tr w:rsidR="00D80C41" w:rsidRPr="00D01E77">
        <w:trPr>
          <w:jc w:val="center"/>
        </w:trPr>
        <w:tc>
          <w:tcPr>
            <w:tcW w:w="574" w:type="dxa"/>
          </w:tcPr>
          <w:p w:rsidR="00D80C41" w:rsidRPr="00D01E77" w:rsidRDefault="00D80C41" w:rsidP="004C480A">
            <w:pPr>
              <w:jc w:val="center"/>
              <w:rPr>
                <w:rFonts w:ascii="Book Antiqua" w:hAnsi="Book Antiqua" w:cs="Book Antiqua"/>
                <w:b/>
                <w:bCs/>
              </w:rPr>
            </w:pPr>
            <w:r w:rsidRPr="00D01E77">
              <w:rPr>
                <w:rFonts w:ascii="Book Antiqua" w:hAnsi="Book Antiqua" w:cs="Book Antiqua"/>
                <w:b/>
                <w:bCs/>
              </w:rPr>
              <w:t>N</w:t>
            </w:r>
          </w:p>
        </w:tc>
        <w:tc>
          <w:tcPr>
            <w:tcW w:w="1928" w:type="dxa"/>
          </w:tcPr>
          <w:p w:rsidR="00D80C41" w:rsidRPr="00D01E77" w:rsidRDefault="00D80C41" w:rsidP="004C480A">
            <w:pPr>
              <w:jc w:val="both"/>
              <w:rPr>
                <w:rFonts w:ascii="Book Antiqua" w:hAnsi="Book Antiqua" w:cs="Book Antiqua"/>
                <w:b/>
                <w:bCs/>
              </w:rPr>
            </w:pPr>
          </w:p>
        </w:tc>
        <w:tc>
          <w:tcPr>
            <w:tcW w:w="2339" w:type="dxa"/>
          </w:tcPr>
          <w:p w:rsidR="00D80C41" w:rsidRPr="00D01E77" w:rsidRDefault="00D80C41" w:rsidP="004C480A">
            <w:pPr>
              <w:jc w:val="both"/>
              <w:rPr>
                <w:rFonts w:ascii="Book Antiqua" w:hAnsi="Book Antiqua" w:cs="Book Antiqua"/>
                <w:b/>
                <w:bCs/>
              </w:rPr>
            </w:pPr>
          </w:p>
        </w:tc>
        <w:tc>
          <w:tcPr>
            <w:tcW w:w="2720" w:type="dxa"/>
          </w:tcPr>
          <w:p w:rsidR="00D80C41" w:rsidRPr="00D01E77" w:rsidRDefault="00D80C41" w:rsidP="004C480A">
            <w:pPr>
              <w:jc w:val="both"/>
              <w:rPr>
                <w:rFonts w:ascii="Book Antiqua" w:hAnsi="Book Antiqua" w:cs="Book Antiqua"/>
                <w:b/>
                <w:bCs/>
              </w:rPr>
            </w:pPr>
          </w:p>
        </w:tc>
        <w:tc>
          <w:tcPr>
            <w:tcW w:w="2506" w:type="dxa"/>
          </w:tcPr>
          <w:p w:rsidR="00D80C41" w:rsidRPr="00D01E77" w:rsidRDefault="00D80C41" w:rsidP="004C480A">
            <w:pPr>
              <w:jc w:val="both"/>
              <w:rPr>
                <w:rFonts w:ascii="Book Antiqua" w:hAnsi="Book Antiqua" w:cs="Book Antiqua"/>
                <w:b/>
                <w:bCs/>
              </w:rPr>
            </w:pPr>
          </w:p>
        </w:tc>
      </w:tr>
    </w:tbl>
    <w:p w:rsidR="00D80C41" w:rsidRPr="00D01E77" w:rsidRDefault="00D80C41" w:rsidP="00A2444F">
      <w:pPr>
        <w:jc w:val="both"/>
        <w:rPr>
          <w:rFonts w:ascii="Book Antiqua" w:hAnsi="Book Antiqua" w:cs="Book Antiqua"/>
        </w:rPr>
      </w:pP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u w:val="single"/>
          <w:lang w:val="bg-BG"/>
        </w:rPr>
        <w:t>Приложения</w:t>
      </w:r>
      <w:r w:rsidRPr="00D01E77">
        <w:rPr>
          <w:rFonts w:ascii="Book Antiqua" w:hAnsi="Book Antiqua" w:cs="Book Antiqua"/>
          <w:lang w:val="bg-BG"/>
        </w:rPr>
        <w:t>: Прилагам удостоверения от получателите на услугата, които представляват неразделна част от този документ:</w:t>
      </w: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1.</w:t>
      </w: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2.</w:t>
      </w: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3.</w:t>
      </w: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 . . .</w:t>
      </w: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rPr>
        <w:t>n</w:t>
      </w:r>
    </w:p>
    <w:p w:rsidR="00D80C41" w:rsidRPr="00D01E77" w:rsidRDefault="00D80C41" w:rsidP="000A1B09">
      <w:pPr>
        <w:jc w:val="both"/>
        <w:rPr>
          <w:rFonts w:ascii="Book Antiqua" w:hAnsi="Book Antiqua" w:cs="Book Antiqua"/>
        </w:rPr>
      </w:pPr>
    </w:p>
    <w:p w:rsidR="00D80C41" w:rsidRPr="00D01E77" w:rsidRDefault="00D80C41" w:rsidP="000A1B09">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0A1B09">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0A1B09">
      <w:pPr>
        <w:jc w:val="both"/>
        <w:rPr>
          <w:rFonts w:ascii="Book Antiqua" w:hAnsi="Book Antiqua" w:cs="Book Antiqua"/>
          <w:lang w:val="ru-RU"/>
        </w:rPr>
      </w:pPr>
    </w:p>
    <w:p w:rsidR="00D80C41" w:rsidRPr="00D01E77" w:rsidRDefault="00D80C41" w:rsidP="00456CAC">
      <w:pPr>
        <w:suppressAutoHyphens w:val="0"/>
        <w:jc w:val="right"/>
        <w:rPr>
          <w:rFonts w:ascii="Book Antiqua" w:hAnsi="Book Antiqua" w:cs="Book Antiqua"/>
          <w:lang w:val="bg-BG"/>
        </w:rPr>
      </w:pPr>
      <w:r w:rsidRPr="00D01E77">
        <w:rPr>
          <w:rFonts w:ascii="Book Antiqua" w:hAnsi="Book Antiqua" w:cs="Book Antiqua"/>
          <w:lang w:val="bg-BG"/>
        </w:rPr>
        <w:br w:type="page"/>
        <w:t>Образец № 14</w:t>
      </w: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center"/>
        <w:rPr>
          <w:rFonts w:ascii="Book Antiqua" w:hAnsi="Book Antiqua" w:cs="Book Antiqua"/>
          <w:b/>
          <w:bCs/>
          <w:lang w:val="bg-BG"/>
        </w:rPr>
      </w:pPr>
      <w:r w:rsidRPr="00D01E77">
        <w:rPr>
          <w:rFonts w:ascii="Book Antiqua" w:hAnsi="Book Antiqua" w:cs="Book Antiqua"/>
          <w:b/>
          <w:bCs/>
          <w:lang w:val="bg-BG"/>
        </w:rPr>
        <w:t>Д Е К Л А Р А Ц И Я</w:t>
      </w:r>
    </w:p>
    <w:p w:rsidR="00D80C41" w:rsidRPr="00D01E77" w:rsidRDefault="00D80C41" w:rsidP="000A1B09">
      <w:pPr>
        <w:jc w:val="both"/>
        <w:rPr>
          <w:rFonts w:ascii="Book Antiqua" w:hAnsi="Book Antiqua" w:cs="Book Antiqua"/>
          <w:lang w:val="bg-BG"/>
        </w:rPr>
      </w:pPr>
    </w:p>
    <w:p w:rsidR="00D80C41" w:rsidRPr="00D01E77" w:rsidRDefault="00D80C41" w:rsidP="003C70D5">
      <w:pPr>
        <w:ind w:firstLine="708"/>
        <w:jc w:val="both"/>
        <w:rPr>
          <w:rFonts w:ascii="Book Antiqua" w:hAnsi="Book Antiqua" w:cs="Book Antiqua"/>
          <w:b/>
          <w:bCs/>
          <w:lang w:val="bg-BG"/>
        </w:rPr>
      </w:pPr>
      <w:r w:rsidRPr="00D01E77">
        <w:rPr>
          <w:rFonts w:ascii="Book Antiqua" w:hAnsi="Book Antiqua" w:cs="Book Antiqua"/>
          <w:lang w:val="bg-BG"/>
        </w:rPr>
        <w:t xml:space="preserve">за наличие или липса на съответствие на предвидената за използване при изпълнение на поръчката посуда за еднократно ползване и таблетите по чл.16 от Регламент (ЕО) № 1935/2004 и Глава </w:t>
      </w:r>
      <w:r w:rsidRPr="00D01E77">
        <w:rPr>
          <w:rFonts w:ascii="Book Antiqua" w:hAnsi="Book Antiqua" w:cs="Book Antiqua"/>
        </w:rPr>
        <w:t>IV</w:t>
      </w:r>
      <w:r w:rsidRPr="00D01E77">
        <w:rPr>
          <w:rFonts w:ascii="Book Antiqua" w:hAnsi="Book Antiqua" w:cs="Book Antiqua"/>
          <w:lang w:val="bg-BG"/>
        </w:rPr>
        <w:t xml:space="preserve"> на Регламент (</w:t>
      </w:r>
      <w:r w:rsidRPr="00D01E77">
        <w:rPr>
          <w:rFonts w:ascii="Book Antiqua" w:hAnsi="Book Antiqua" w:cs="Book Antiqua"/>
        </w:rPr>
        <w:t>E</w:t>
      </w:r>
      <w:r w:rsidRPr="00D01E77">
        <w:rPr>
          <w:rFonts w:ascii="Book Antiqua" w:hAnsi="Book Antiqua" w:cs="Book Antiqua"/>
          <w:lang w:val="bg-BG"/>
        </w:rPr>
        <w:t>С) № 10/2011, като настоящата декларация се издава в съответствие с чл.25 от Наредба № 2 от 23.01.2008г. за материалите и предметите от пластмаси, предназначени за контакт с храни</w:t>
      </w: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jc w:val="both"/>
        <w:rPr>
          <w:rFonts w:ascii="Book Antiqua" w:hAnsi="Book Antiqua" w:cs="Book Antiqua"/>
          <w:lang w:val="bg-BG"/>
        </w:rPr>
      </w:pPr>
    </w:p>
    <w:p w:rsidR="00D80C41" w:rsidRPr="00D01E77" w:rsidRDefault="00D80C41" w:rsidP="000A1B09">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 ,</w:t>
      </w:r>
    </w:p>
    <w:p w:rsidR="00D80C41" w:rsidRPr="00D01E77" w:rsidRDefault="00D80C41" w:rsidP="000A1B09">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0A1B09">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D01E77" w:rsidRDefault="00D80C41" w:rsidP="00456CAC">
      <w:pPr>
        <w:jc w:val="both"/>
        <w:rPr>
          <w:rFonts w:ascii="Book Antiqua" w:hAnsi="Book Antiqua" w:cs="Book Antiqua"/>
          <w:color w:val="A6A6A6"/>
          <w:lang w:val="bg-BG"/>
        </w:rPr>
      </w:pPr>
      <w:r>
        <w:rPr>
          <w:rFonts w:ascii="Book Antiqua" w:hAnsi="Book Antiqua" w:cs="Book Antiqua"/>
          <w:color w:val="A6A6A6"/>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0A1B09">
      <w:pPr>
        <w:jc w:val="both"/>
        <w:rPr>
          <w:rFonts w:ascii="Book Antiqua" w:hAnsi="Book Antiqua" w:cs="Book Antiqua"/>
          <w:lang w:val="bg-BG"/>
        </w:rPr>
      </w:pPr>
      <w:r w:rsidRPr="00D01E77">
        <w:rPr>
          <w:rFonts w:ascii="Book Antiqua" w:hAnsi="Book Antiqua" w:cs="Book Antiqua"/>
          <w:lang w:val="bg-BG"/>
        </w:rPr>
        <w:t>участник в открита процедура за възлагане на обществена поръчка с предмет:</w:t>
      </w:r>
    </w:p>
    <w:p w:rsidR="00D80C41" w:rsidRPr="00D01E77" w:rsidRDefault="00D80C41" w:rsidP="000A1B09">
      <w:pPr>
        <w:jc w:val="both"/>
        <w:rPr>
          <w:rFonts w:ascii="Book Antiqua" w:hAnsi="Book Antiqua" w:cs="Book Antiqua"/>
          <w:lang w:val="bg-BG"/>
        </w:rPr>
      </w:pPr>
    </w:p>
    <w:p w:rsidR="00D80C41" w:rsidRPr="00D01E77" w:rsidRDefault="00D80C41" w:rsidP="000A1B09">
      <w:pPr>
        <w:jc w:val="center"/>
        <w:rPr>
          <w:rFonts w:ascii="Book Antiqua" w:hAnsi="Book Antiqua" w:cs="Book Antiqua"/>
          <w:lang w:val="bg-BG"/>
        </w:rPr>
      </w:pP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0A1B09">
      <w:pPr>
        <w:jc w:val="both"/>
        <w:rPr>
          <w:rFonts w:ascii="Book Antiqua" w:hAnsi="Book Antiqua" w:cs="Book Antiqua"/>
          <w:lang w:val="bg-BG"/>
        </w:rPr>
      </w:pPr>
    </w:p>
    <w:p w:rsidR="00D80C41" w:rsidRPr="00D01E77" w:rsidRDefault="00D80C41" w:rsidP="000A1B09">
      <w:pPr>
        <w:jc w:val="center"/>
        <w:rPr>
          <w:rFonts w:ascii="Book Antiqua" w:hAnsi="Book Antiqua" w:cs="Book Antiqua"/>
          <w:lang w:val="bg-BG"/>
        </w:rPr>
      </w:pPr>
      <w:r w:rsidRPr="00D01E77">
        <w:rPr>
          <w:rFonts w:ascii="Book Antiqua" w:hAnsi="Book Antiqua" w:cs="Book Antiqua"/>
          <w:lang w:val="bg-BG"/>
        </w:rPr>
        <w:t>в изпълнение на изискванията на чл.47, ал.9 от ЗОП</w:t>
      </w:r>
    </w:p>
    <w:p w:rsidR="00D80C41" w:rsidRPr="00D01E77" w:rsidRDefault="00D80C41" w:rsidP="000A1B09">
      <w:pPr>
        <w:rPr>
          <w:rFonts w:ascii="Book Antiqua" w:hAnsi="Book Antiqua" w:cs="Book Antiqua"/>
          <w:lang w:val="bg-BG"/>
        </w:rPr>
      </w:pPr>
    </w:p>
    <w:p w:rsidR="00D80C41" w:rsidRPr="00D01E77" w:rsidRDefault="00D80C41" w:rsidP="000A1B09">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0A1B09">
      <w:pPr>
        <w:rPr>
          <w:rFonts w:ascii="Book Antiqua" w:hAnsi="Book Antiqua" w:cs="Book Antiqua"/>
          <w:lang w:val="bg-BG"/>
        </w:rPr>
      </w:pPr>
    </w:p>
    <w:p w:rsidR="00D80C41" w:rsidRPr="00D01E77" w:rsidRDefault="00D80C41" w:rsidP="003C70D5">
      <w:pPr>
        <w:ind w:firstLine="708"/>
        <w:jc w:val="both"/>
        <w:rPr>
          <w:rFonts w:ascii="Book Antiqua" w:hAnsi="Book Antiqua" w:cs="Book Antiqua"/>
          <w:lang w:val="bg-BG"/>
        </w:rPr>
      </w:pPr>
      <w:r w:rsidRPr="00D01E77">
        <w:rPr>
          <w:rFonts w:ascii="Book Antiqua" w:hAnsi="Book Antiqua" w:cs="Book Antiqua"/>
          <w:lang w:val="bg-BG"/>
        </w:rPr>
        <w:t xml:space="preserve">Налице е съответствие на предвидената за използване в настоящата поръчка посуда за еднократно ползване и таблетите по член 16 от Регламент (ЕО) № 1935/2004 и Глава </w:t>
      </w:r>
      <w:r w:rsidRPr="00D01E77">
        <w:rPr>
          <w:rFonts w:ascii="Book Antiqua" w:hAnsi="Book Antiqua" w:cs="Book Antiqua"/>
        </w:rPr>
        <w:t>IV</w:t>
      </w:r>
      <w:r w:rsidRPr="00D01E77">
        <w:rPr>
          <w:rFonts w:ascii="Book Antiqua" w:hAnsi="Book Antiqua" w:cs="Book Antiqua"/>
          <w:lang w:val="bg-BG"/>
        </w:rPr>
        <w:t xml:space="preserve"> на Регламент (</w:t>
      </w:r>
      <w:r w:rsidRPr="00D01E77">
        <w:rPr>
          <w:rFonts w:ascii="Book Antiqua" w:hAnsi="Book Antiqua" w:cs="Book Antiqua"/>
        </w:rPr>
        <w:t>E</w:t>
      </w:r>
      <w:r w:rsidRPr="00D01E77">
        <w:rPr>
          <w:rFonts w:ascii="Book Antiqua" w:hAnsi="Book Antiqua" w:cs="Book Antiqua"/>
          <w:lang w:val="bg-BG"/>
        </w:rPr>
        <w:t>С) № 10/2011.</w:t>
      </w: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D815D2">
      <w:pPr>
        <w:ind w:firstLine="567"/>
        <w:jc w:val="both"/>
        <w:rPr>
          <w:rFonts w:ascii="Book Antiqua" w:hAnsi="Book Antiqua" w:cs="Book Antiqua"/>
          <w:color w:val="A6A6A6"/>
          <w:lang w:val="bg-BG"/>
        </w:rPr>
      </w:pPr>
      <w:r w:rsidRPr="00D01E77">
        <w:rPr>
          <w:rFonts w:ascii="Book Antiqua" w:hAnsi="Book Antiqua" w:cs="Book Antiqua"/>
          <w:color w:val="A6A6A6"/>
          <w:lang w:val="bg-BG"/>
        </w:rPr>
        <w:t>( д а т а )</w:t>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t>( п о д п и с )</w:t>
      </w:r>
    </w:p>
    <w:p w:rsidR="00D80C41" w:rsidRPr="00D01E77" w:rsidRDefault="00D80C41" w:rsidP="00D815D2">
      <w:pPr>
        <w:jc w:val="both"/>
        <w:rPr>
          <w:rFonts w:ascii="Book Antiqua" w:hAnsi="Book Antiqua" w:cs="Book Antiqua"/>
          <w:lang w:val="ru-RU"/>
        </w:rPr>
      </w:pPr>
    </w:p>
    <w:p w:rsidR="00D80C41" w:rsidRPr="00D01E77" w:rsidRDefault="00D80C41" w:rsidP="00D815D2">
      <w:pPr>
        <w:jc w:val="both"/>
        <w:rPr>
          <w:rFonts w:ascii="Book Antiqua" w:hAnsi="Book Antiqua" w:cs="Book Antiqua"/>
          <w:lang w:val="ru-RU"/>
        </w:rPr>
      </w:pPr>
    </w:p>
    <w:p w:rsidR="00D80C41" w:rsidRPr="00D01E77" w:rsidRDefault="00D80C41" w:rsidP="00D815D2">
      <w:pPr>
        <w:jc w:val="both"/>
        <w:rPr>
          <w:rFonts w:ascii="Book Antiqua" w:hAnsi="Book Antiqua" w:cs="Book Antiqua"/>
          <w:lang w:val="ru-RU"/>
        </w:rPr>
      </w:pPr>
    </w:p>
    <w:p w:rsidR="00D80C41" w:rsidRPr="00D01E77" w:rsidRDefault="00D80C41" w:rsidP="00D815D2">
      <w:pPr>
        <w:jc w:val="both"/>
        <w:rPr>
          <w:rFonts w:ascii="Book Antiqua" w:hAnsi="Book Antiqua" w:cs="Book Antiqua"/>
          <w:lang w:val="ru-RU"/>
        </w:rPr>
      </w:pPr>
    </w:p>
    <w:p w:rsidR="00D80C41" w:rsidRPr="00D01E77" w:rsidRDefault="00D80C41" w:rsidP="00D815D2">
      <w:pPr>
        <w:ind w:firstLine="709"/>
        <w:jc w:val="both"/>
        <w:rPr>
          <w:rFonts w:ascii="Book Antiqua" w:hAnsi="Book Antiqua" w:cs="Book Antiqua"/>
          <w:i/>
          <w:iCs/>
          <w:lang w:val="ru-RU"/>
        </w:rPr>
      </w:pPr>
      <w:r w:rsidRPr="00D01E77">
        <w:rPr>
          <w:rFonts w:ascii="Book Antiqua" w:hAnsi="Book Antiqua" w:cs="Book Antiqua"/>
          <w:i/>
          <w:iCs/>
          <w:lang w:val="ru-RU"/>
        </w:rPr>
        <w:t xml:space="preserve">Декларацията се подписва задължително от лицето/лицата, които </w:t>
      </w:r>
      <w:r w:rsidRPr="00D01E77">
        <w:rPr>
          <w:rFonts w:ascii="Book Antiqua" w:hAnsi="Book Antiqua" w:cs="Book Antiqua"/>
          <w:i/>
          <w:iCs/>
          <w:lang w:val="bg-BG"/>
        </w:rPr>
        <w:t xml:space="preserve">самостоятелно </w:t>
      </w:r>
      <w:r w:rsidRPr="00D01E77">
        <w:rPr>
          <w:rFonts w:ascii="Book Antiqua" w:hAnsi="Book Antiqua" w:cs="Book Antiqua"/>
          <w:i/>
          <w:iCs/>
          <w:lang w:val="ru-RU"/>
        </w:rPr>
        <w:t>представляват съответния участник според документите му за регистрация,</w:t>
      </w:r>
      <w:r w:rsidRPr="00D01E77">
        <w:rPr>
          <w:rFonts w:ascii="Book Antiqua" w:hAnsi="Book Antiqua" w:cs="Book Antiqua"/>
          <w:i/>
          <w:iCs/>
          <w:lang w:val="bg-BG"/>
        </w:rPr>
        <w:t xml:space="preserve"> договора за обединение или приложения от участник-обединение друг писмен документ за представителна власт на съответното лице</w:t>
      </w:r>
      <w:r w:rsidRPr="00D01E77">
        <w:rPr>
          <w:rFonts w:ascii="Book Antiqua" w:hAnsi="Book Antiqua" w:cs="Book Antiqua"/>
          <w:i/>
          <w:iCs/>
          <w:lang w:val="ru-RU"/>
        </w:rPr>
        <w:t>.</w:t>
      </w:r>
    </w:p>
    <w:p w:rsidR="00D80C41" w:rsidRPr="00D01E77" w:rsidRDefault="00D80C41" w:rsidP="00456CAC">
      <w:pPr>
        <w:ind w:firstLine="709"/>
        <w:jc w:val="right"/>
        <w:rPr>
          <w:rFonts w:ascii="Book Antiqua" w:hAnsi="Book Antiqua" w:cs="Book Antiqua"/>
          <w:u w:val="single"/>
          <w:lang w:val="bg-BG"/>
        </w:rPr>
      </w:pPr>
      <w:r w:rsidRPr="00D01E77">
        <w:rPr>
          <w:rFonts w:ascii="Book Antiqua" w:hAnsi="Book Antiqua" w:cs="Book Antiqua"/>
          <w:lang w:val="bg-BG"/>
        </w:rPr>
        <w:br w:type="page"/>
      </w:r>
      <w:bookmarkStart w:id="2" w:name="_GoBack1"/>
      <w:bookmarkEnd w:id="2"/>
      <w:r w:rsidRPr="00D01E77">
        <w:rPr>
          <w:rFonts w:ascii="Book Antiqua" w:hAnsi="Book Antiqua" w:cs="Book Antiqua"/>
          <w:lang w:val="ru-RU"/>
        </w:rPr>
        <w:t xml:space="preserve">Образец № </w:t>
      </w:r>
      <w:r w:rsidRPr="00D01E77">
        <w:rPr>
          <w:rFonts w:ascii="Book Antiqua" w:hAnsi="Book Antiqua" w:cs="Book Antiqua"/>
          <w:lang w:val="bg-BG"/>
        </w:rPr>
        <w:t>15</w:t>
      </w:r>
    </w:p>
    <w:p w:rsidR="00D80C41" w:rsidRPr="00D01E77" w:rsidRDefault="00D80C41" w:rsidP="00D815D2">
      <w:pPr>
        <w:jc w:val="both"/>
        <w:rPr>
          <w:rFonts w:ascii="Book Antiqua" w:hAnsi="Book Antiqua" w:cs="Book Antiqua"/>
          <w:lang w:val="ru-RU"/>
        </w:rPr>
      </w:pPr>
    </w:p>
    <w:p w:rsidR="00D80C41" w:rsidRPr="00D01E77" w:rsidRDefault="00D80C41" w:rsidP="00D815D2">
      <w:pPr>
        <w:jc w:val="both"/>
        <w:rPr>
          <w:rFonts w:ascii="Book Antiqua" w:hAnsi="Book Antiqua" w:cs="Book Antiqua"/>
          <w:lang w:val="ru-RU"/>
        </w:rPr>
      </w:pPr>
    </w:p>
    <w:p w:rsidR="00D80C41" w:rsidRPr="00D01E77" w:rsidRDefault="00D80C41" w:rsidP="00D815D2">
      <w:pPr>
        <w:jc w:val="both"/>
        <w:rPr>
          <w:rFonts w:ascii="Book Antiqua" w:hAnsi="Book Antiqua" w:cs="Book Antiqua"/>
          <w:lang w:val="ru-RU"/>
        </w:rPr>
      </w:pPr>
    </w:p>
    <w:p w:rsidR="00D80C41" w:rsidRPr="00D01E77" w:rsidRDefault="00D80C41">
      <w:pPr>
        <w:jc w:val="center"/>
        <w:rPr>
          <w:rFonts w:ascii="Book Antiqua" w:hAnsi="Book Antiqua" w:cs="Book Antiqua"/>
          <w:lang w:val="ru-RU"/>
        </w:rPr>
      </w:pPr>
      <w:r w:rsidRPr="00D01E77">
        <w:rPr>
          <w:rFonts w:ascii="Book Antiqua" w:hAnsi="Book Antiqua" w:cs="Book Antiqua"/>
          <w:b/>
          <w:bCs/>
          <w:lang w:val="ru-RU"/>
        </w:rPr>
        <w:t>ДЕКЛАРАЦИЯ</w:t>
      </w:r>
    </w:p>
    <w:p w:rsidR="00D80C41" w:rsidRPr="00D01E77" w:rsidRDefault="00D80C41">
      <w:pPr>
        <w:jc w:val="center"/>
        <w:rPr>
          <w:rFonts w:ascii="Book Antiqua" w:hAnsi="Book Antiqua" w:cs="Book Antiqua"/>
          <w:lang w:val="ru-RU"/>
        </w:rPr>
      </w:pPr>
      <w:r w:rsidRPr="00D01E77">
        <w:rPr>
          <w:rFonts w:ascii="Book Antiqua" w:hAnsi="Book Antiqua" w:cs="Book Antiqua"/>
          <w:b/>
          <w:bCs/>
          <w:lang w:val="ru-RU"/>
        </w:rPr>
        <w:t>за наличие на техническо оборудване, съгласно чл.51, ал.1, т.9 от ЗОП</w:t>
      </w: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 ,</w:t>
      </w:r>
    </w:p>
    <w:p w:rsidR="00D80C41" w:rsidRPr="00D01E77" w:rsidRDefault="00D80C41" w:rsidP="00D815D2">
      <w:pPr>
        <w:ind w:left="4248" w:firstLine="708"/>
        <w:jc w:val="both"/>
        <w:rPr>
          <w:rFonts w:ascii="Book Antiqua" w:hAnsi="Book Antiqua" w:cs="Book Antiqua"/>
          <w:color w:val="BFBFBF"/>
          <w:lang w:val="bg-BG"/>
        </w:rPr>
      </w:pPr>
      <w:r w:rsidRPr="00D01E77">
        <w:rPr>
          <w:rFonts w:ascii="Book Antiqua" w:hAnsi="Book Antiqua" w:cs="Book Antiqua"/>
          <w:color w:val="BFBFBF"/>
          <w:lang w:val="bg-BG"/>
        </w:rPr>
        <w:t>( и м е, п р е з и м е, ф а м и л и я )</w:t>
      </w:r>
    </w:p>
    <w:p w:rsidR="00D80C41" w:rsidRPr="00D01E77" w:rsidRDefault="00D80C41" w:rsidP="00D815D2">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D01E77" w:rsidRDefault="00D80C41" w:rsidP="00456CAC">
      <w:pPr>
        <w:jc w:val="both"/>
        <w:rPr>
          <w:rFonts w:ascii="Book Antiqua" w:hAnsi="Book Antiqua" w:cs="Book Antiqua"/>
          <w:color w:val="A6A6A6"/>
          <w:lang w:val="bg-BG"/>
        </w:rPr>
      </w:pPr>
      <w:r>
        <w:rPr>
          <w:rFonts w:ascii="Book Antiqua" w:hAnsi="Book Antiqua" w:cs="Book Antiqua"/>
          <w:color w:val="A6A6A6"/>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D815D2">
      <w:pPr>
        <w:jc w:val="both"/>
        <w:rPr>
          <w:rFonts w:ascii="Book Antiqua" w:hAnsi="Book Antiqua" w:cs="Book Antiqua"/>
          <w:lang w:val="bg-BG"/>
        </w:rPr>
      </w:pPr>
    </w:p>
    <w:p w:rsidR="00D80C41" w:rsidRPr="00D01E77" w:rsidRDefault="00D80C41" w:rsidP="00D815D2">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D815D2">
      <w:pPr>
        <w:jc w:val="both"/>
        <w:rPr>
          <w:rFonts w:ascii="Book Antiqua" w:hAnsi="Book Antiqua" w:cs="Book Antiqua"/>
          <w:lang w:val="ru-RU"/>
        </w:rPr>
      </w:pPr>
    </w:p>
    <w:p w:rsidR="00D80C41" w:rsidRPr="00D01E77" w:rsidRDefault="00D80C41" w:rsidP="00D815D2">
      <w:pPr>
        <w:ind w:firstLine="708"/>
        <w:jc w:val="both"/>
        <w:rPr>
          <w:rFonts w:ascii="Book Antiqua" w:hAnsi="Book Antiqua" w:cs="Book Antiqua"/>
          <w:lang w:val="ru-RU"/>
        </w:rPr>
      </w:pPr>
      <w:r w:rsidRPr="00D01E77">
        <w:rPr>
          <w:rFonts w:ascii="Book Antiqua" w:hAnsi="Book Antiqua" w:cs="Book Antiqua"/>
          <w:lang w:val="ru-RU"/>
        </w:rPr>
        <w:t xml:space="preserve">За изпълнение на доставката с предмет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b/>
          <w:bCs/>
          <w:color w:val="282828"/>
          <w:spacing w:val="2"/>
          <w:lang w:val="bg-BG" w:eastAsia="bg-BG"/>
        </w:rPr>
        <w:t xml:space="preserve">, </w:t>
      </w:r>
      <w:r w:rsidRPr="00D01E77">
        <w:rPr>
          <w:rFonts w:ascii="Book Antiqua" w:hAnsi="Book Antiqua" w:cs="Book Antiqua"/>
          <w:lang w:val="ru-RU"/>
        </w:rPr>
        <w:t>разполагам</w:t>
      </w:r>
      <w:r w:rsidRPr="00D01E77">
        <w:rPr>
          <w:rFonts w:ascii="Book Antiqua" w:hAnsi="Book Antiqua" w:cs="Book Antiqua"/>
          <w:b/>
          <w:bCs/>
          <w:lang w:val="ru-RU"/>
        </w:rPr>
        <w:t xml:space="preserve"> </w:t>
      </w:r>
      <w:r w:rsidRPr="00D01E77">
        <w:rPr>
          <w:rFonts w:ascii="Book Antiqua" w:hAnsi="Book Antiqua" w:cs="Book Antiqua"/>
          <w:lang w:val="ru-RU"/>
        </w:rPr>
        <w:t>със следните помещение и техника в добро техническо състояние:</w:t>
      </w:r>
    </w:p>
    <w:p w:rsidR="00D80C41" w:rsidRPr="00D01E77" w:rsidRDefault="00D80C41">
      <w:pPr>
        <w:jc w:val="both"/>
        <w:rPr>
          <w:rFonts w:ascii="Book Antiqua" w:hAnsi="Book Antiqua" w:cs="Book Antiqua"/>
          <w:color w:val="000000"/>
          <w:lang w:val="ru-RU"/>
        </w:rPr>
      </w:pPr>
    </w:p>
    <w:tbl>
      <w:tblPr>
        <w:tblW w:w="0" w:type="auto"/>
        <w:tblInd w:w="2" w:type="dxa"/>
        <w:tblLayout w:type="fixed"/>
        <w:tblLook w:val="0000"/>
      </w:tblPr>
      <w:tblGrid>
        <w:gridCol w:w="900"/>
        <w:gridCol w:w="4475"/>
        <w:gridCol w:w="1876"/>
        <w:gridCol w:w="1853"/>
      </w:tblGrid>
      <w:tr w:rsidR="00D80C41" w:rsidRPr="00D01E77">
        <w:trPr>
          <w:trHeight w:val="353"/>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tabs>
                <w:tab w:val="left" w:pos="0"/>
              </w:tabs>
              <w:ind w:left="-108" w:right="75" w:firstLine="139"/>
              <w:jc w:val="center"/>
              <w:rPr>
                <w:rFonts w:ascii="Book Antiqua" w:hAnsi="Book Antiqua" w:cs="Book Antiqua"/>
                <w:color w:val="000000"/>
              </w:rPr>
            </w:pPr>
            <w:r w:rsidRPr="00D01E77">
              <w:rPr>
                <w:rFonts w:ascii="Book Antiqua" w:hAnsi="Book Antiqua" w:cs="Book Antiqua"/>
                <w:color w:val="000000"/>
              </w:rPr>
              <w:t>№</w:t>
            </w:r>
          </w:p>
        </w:tc>
        <w:tc>
          <w:tcPr>
            <w:tcW w:w="4475" w:type="dxa"/>
            <w:tcBorders>
              <w:top w:val="single" w:sz="4" w:space="0" w:color="000000"/>
              <w:left w:val="single" w:sz="4" w:space="0" w:color="000000"/>
              <w:bottom w:val="single" w:sz="4" w:space="0" w:color="000000"/>
            </w:tcBorders>
            <w:vAlign w:val="center"/>
          </w:tcPr>
          <w:p w:rsidR="00D80C41" w:rsidRPr="00D01E77" w:rsidRDefault="00D80C41" w:rsidP="00D815D2">
            <w:pPr>
              <w:ind w:left="360" w:right="75" w:firstLine="210"/>
              <w:jc w:val="center"/>
              <w:rPr>
                <w:rFonts w:ascii="Book Antiqua" w:hAnsi="Book Antiqua" w:cs="Book Antiqua"/>
                <w:b/>
                <w:bCs/>
                <w:color w:val="000000"/>
              </w:rPr>
            </w:pPr>
            <w:r w:rsidRPr="00D01E77">
              <w:rPr>
                <w:rFonts w:ascii="Book Antiqua" w:hAnsi="Book Antiqua" w:cs="Book Antiqua"/>
                <w:b/>
                <w:bCs/>
                <w:color w:val="000000"/>
              </w:rPr>
              <w:t>ПОМЕЩЕНИЕ, ТЕХНИКА</w:t>
            </w:r>
          </w:p>
        </w:tc>
        <w:tc>
          <w:tcPr>
            <w:tcW w:w="1876" w:type="dxa"/>
            <w:tcBorders>
              <w:top w:val="single" w:sz="4" w:space="0" w:color="000000"/>
              <w:left w:val="single" w:sz="4" w:space="0" w:color="000000"/>
              <w:bottom w:val="single" w:sz="4" w:space="0" w:color="000000"/>
            </w:tcBorders>
            <w:vAlign w:val="center"/>
          </w:tcPr>
          <w:p w:rsidR="00D80C41" w:rsidRPr="00D01E77" w:rsidRDefault="00D80C41" w:rsidP="00D815D2">
            <w:pPr>
              <w:ind w:right="74"/>
              <w:jc w:val="center"/>
              <w:rPr>
                <w:rFonts w:ascii="Book Antiqua" w:hAnsi="Book Antiqua" w:cs="Book Antiqua"/>
                <w:b/>
                <w:bCs/>
                <w:color w:val="000000"/>
              </w:rPr>
            </w:pPr>
            <w:r w:rsidRPr="00D01E77">
              <w:rPr>
                <w:rFonts w:ascii="Book Antiqua" w:hAnsi="Book Antiqua" w:cs="Book Antiqua"/>
                <w:b/>
                <w:bCs/>
                <w:color w:val="000000"/>
              </w:rPr>
              <w:t>СОБСТВЕНА</w:t>
            </w:r>
          </w:p>
        </w:tc>
        <w:tc>
          <w:tcPr>
            <w:tcW w:w="1853" w:type="dxa"/>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rsidP="00D815D2">
            <w:pPr>
              <w:ind w:left="9" w:right="74"/>
              <w:jc w:val="center"/>
              <w:rPr>
                <w:rFonts w:ascii="Book Antiqua" w:hAnsi="Book Antiqua" w:cs="Book Antiqua"/>
                <w:b/>
                <w:bCs/>
                <w:color w:val="000000"/>
              </w:rPr>
            </w:pPr>
            <w:r w:rsidRPr="00D01E77">
              <w:rPr>
                <w:rFonts w:ascii="Book Antiqua" w:hAnsi="Book Antiqua" w:cs="Book Antiqua"/>
                <w:b/>
                <w:bCs/>
                <w:color w:val="000000"/>
              </w:rPr>
              <w:t>НАЕТА</w:t>
            </w:r>
          </w:p>
        </w:tc>
      </w:tr>
      <w:tr w:rsidR="00D80C41" w:rsidRPr="00D01E77">
        <w:trPr>
          <w:trHeight w:val="378"/>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1</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lang w:val="en-AU"/>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rPr>
          <w:trHeight w:val="216"/>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2</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lang w:val="en-AU"/>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3</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4</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rPr>
          <w:trHeight w:val="165"/>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right="75"/>
              <w:jc w:val="center"/>
              <w:rPr>
                <w:rFonts w:ascii="Book Antiqua" w:hAnsi="Book Antiqua" w:cs="Book Antiqua"/>
                <w:lang w:val="en-AU"/>
              </w:rPr>
            </w:pPr>
            <w:r w:rsidRPr="00D01E77">
              <w:rPr>
                <w:rFonts w:ascii="Book Antiqua" w:hAnsi="Book Antiqua" w:cs="Book Antiqua"/>
                <w:color w:val="000000"/>
              </w:rPr>
              <w:t>5</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right="75"/>
              <w:jc w:val="center"/>
              <w:rPr>
                <w:rFonts w:ascii="Book Antiqua" w:hAnsi="Book Antiqua" w:cs="Book Antiqua"/>
                <w:lang w:val="en-AU"/>
              </w:rPr>
            </w:pPr>
            <w:r w:rsidRPr="00D01E77">
              <w:rPr>
                <w:rFonts w:ascii="Book Antiqua" w:hAnsi="Book Antiqua" w:cs="Book Antiqua"/>
                <w:color w:val="000000"/>
              </w:rPr>
              <w:t>6</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rPr>
          <w:trHeight w:val="300"/>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7</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rPr>
          <w:trHeight w:val="300"/>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8</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rPr>
          <w:trHeight w:val="250"/>
        </w:trPr>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9</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r w:rsidR="00D80C41" w:rsidRPr="00D01E77">
        <w:tc>
          <w:tcPr>
            <w:tcW w:w="900" w:type="dxa"/>
            <w:tcBorders>
              <w:top w:val="single" w:sz="4" w:space="0" w:color="000000"/>
              <w:left w:val="single" w:sz="4" w:space="0" w:color="000000"/>
              <w:bottom w:val="single" w:sz="4" w:space="0" w:color="000000"/>
            </w:tcBorders>
            <w:vAlign w:val="center"/>
          </w:tcPr>
          <w:p w:rsidR="00D80C41" w:rsidRPr="00D01E77" w:rsidRDefault="00D80C41" w:rsidP="00D815D2">
            <w:pPr>
              <w:ind w:left="31" w:right="75"/>
              <w:jc w:val="center"/>
              <w:rPr>
                <w:rFonts w:ascii="Book Antiqua" w:hAnsi="Book Antiqua" w:cs="Book Antiqua"/>
                <w:lang w:val="en-AU"/>
              </w:rPr>
            </w:pPr>
            <w:r w:rsidRPr="00D01E77">
              <w:rPr>
                <w:rFonts w:ascii="Book Antiqua" w:hAnsi="Book Antiqua" w:cs="Book Antiqua"/>
                <w:color w:val="000000"/>
              </w:rPr>
              <w:t>10</w:t>
            </w:r>
          </w:p>
        </w:tc>
        <w:tc>
          <w:tcPr>
            <w:tcW w:w="4475" w:type="dxa"/>
            <w:tcBorders>
              <w:top w:val="single" w:sz="4" w:space="0" w:color="000000"/>
              <w:left w:val="single" w:sz="4" w:space="0" w:color="000000"/>
              <w:bottom w:val="single" w:sz="4" w:space="0" w:color="000000"/>
            </w:tcBorders>
          </w:tcPr>
          <w:p w:rsidR="00D80C41" w:rsidRPr="00D01E77" w:rsidRDefault="00D80C41">
            <w:pPr>
              <w:snapToGrid w:val="0"/>
              <w:ind w:right="74"/>
              <w:jc w:val="both"/>
              <w:rPr>
                <w:rFonts w:ascii="Book Antiqua" w:hAnsi="Book Antiqua" w:cs="Book Antiqua"/>
                <w:lang w:val="en-AU"/>
              </w:rPr>
            </w:pPr>
          </w:p>
        </w:tc>
        <w:tc>
          <w:tcPr>
            <w:tcW w:w="1876" w:type="dxa"/>
            <w:tcBorders>
              <w:top w:val="single" w:sz="4" w:space="0" w:color="000000"/>
              <w:left w:val="single" w:sz="4" w:space="0" w:color="000000"/>
              <w:bottom w:val="single" w:sz="4" w:space="0" w:color="000000"/>
            </w:tcBorders>
          </w:tcPr>
          <w:p w:rsidR="00D80C41" w:rsidRPr="00D01E77" w:rsidRDefault="00D80C41">
            <w:pPr>
              <w:snapToGrid w:val="0"/>
              <w:ind w:left="360" w:right="75"/>
              <w:jc w:val="both"/>
              <w:rPr>
                <w:rFonts w:ascii="Book Antiqua" w:hAnsi="Book Antiqua" w:cs="Book Antiqua"/>
                <w:color w:val="000000"/>
              </w:rPr>
            </w:pPr>
          </w:p>
        </w:tc>
        <w:tc>
          <w:tcPr>
            <w:tcW w:w="185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360" w:right="75"/>
              <w:jc w:val="both"/>
              <w:rPr>
                <w:rFonts w:ascii="Book Antiqua" w:hAnsi="Book Antiqua" w:cs="Book Antiqua"/>
                <w:color w:val="000000"/>
              </w:rPr>
            </w:pPr>
          </w:p>
        </w:tc>
      </w:tr>
    </w:tbl>
    <w:p w:rsidR="00D80C41" w:rsidRPr="00D01E77" w:rsidRDefault="00D80C41" w:rsidP="00D815D2">
      <w:pPr>
        <w:jc w:val="both"/>
        <w:rPr>
          <w:rFonts w:ascii="Book Antiqua" w:hAnsi="Book Antiqua" w:cs="Book Antiqua"/>
          <w:lang w:val="ru-RU"/>
        </w:rPr>
      </w:pPr>
    </w:p>
    <w:p w:rsidR="00D80C41" w:rsidRPr="00D01E77" w:rsidRDefault="00D80C41" w:rsidP="00D815D2">
      <w:pPr>
        <w:ind w:left="720"/>
        <w:jc w:val="both"/>
        <w:rPr>
          <w:rFonts w:ascii="Book Antiqua" w:hAnsi="Book Antiqua" w:cs="Book Antiqua"/>
        </w:rPr>
      </w:pPr>
      <w:r w:rsidRPr="00D01E77">
        <w:rPr>
          <w:rFonts w:ascii="Book Antiqua" w:hAnsi="Book Antiqua" w:cs="Book Antiqua"/>
          <w:lang w:val="ru-RU"/>
        </w:rPr>
        <w:t>Забележка: При необходимост се добавят редове.</w:t>
      </w:r>
    </w:p>
    <w:p w:rsidR="00D80C41" w:rsidRPr="00D01E77" w:rsidRDefault="00D80C41" w:rsidP="00D815D2">
      <w:pPr>
        <w:jc w:val="both"/>
        <w:rPr>
          <w:rFonts w:ascii="Book Antiqua" w:hAnsi="Book Antiqua" w:cs="Book Antiqua"/>
          <w:lang w:val="bg-BG"/>
        </w:rPr>
      </w:pPr>
    </w:p>
    <w:p w:rsidR="00D80C41" w:rsidRPr="00D01E77" w:rsidRDefault="00D80C41" w:rsidP="00D815D2">
      <w:pPr>
        <w:ind w:firstLine="708"/>
        <w:jc w:val="both"/>
        <w:rPr>
          <w:rFonts w:ascii="Book Antiqua" w:hAnsi="Book Antiqua" w:cs="Book Antiqua"/>
          <w:lang w:val="ru-RU"/>
        </w:rPr>
      </w:pPr>
      <w:r w:rsidRPr="00D01E77">
        <w:rPr>
          <w:rFonts w:ascii="Book Antiqua" w:hAnsi="Book Antiqua" w:cs="Book Antiqua"/>
          <w:lang w:val="en-AU"/>
        </w:rPr>
        <w:t>Приложени</w:t>
      </w:r>
      <w:r w:rsidRPr="00D01E77">
        <w:rPr>
          <w:rFonts w:ascii="Book Antiqua" w:hAnsi="Book Antiqua" w:cs="Book Antiqua"/>
          <w:lang w:val="bg-BG"/>
        </w:rPr>
        <w:t>я</w:t>
      </w:r>
      <w:r w:rsidRPr="00D01E77">
        <w:rPr>
          <w:rFonts w:ascii="Book Antiqua" w:hAnsi="Book Antiqua" w:cs="Book Antiqua"/>
          <w:lang w:val="en-AU"/>
        </w:rPr>
        <w:t xml:space="preserve">: </w:t>
      </w:r>
    </w:p>
    <w:p w:rsidR="00D80C41" w:rsidRPr="00D01E77" w:rsidRDefault="00D80C41" w:rsidP="00D815D2">
      <w:pPr>
        <w:numPr>
          <w:ilvl w:val="0"/>
          <w:numId w:val="4"/>
        </w:numPr>
        <w:tabs>
          <w:tab w:val="clear" w:pos="360"/>
          <w:tab w:val="num" w:pos="0"/>
        </w:tabs>
        <w:ind w:left="0" w:firstLine="709"/>
        <w:jc w:val="both"/>
        <w:rPr>
          <w:rFonts w:ascii="Book Antiqua" w:hAnsi="Book Antiqua" w:cs="Book Antiqua"/>
          <w:lang w:val="ru-RU"/>
        </w:rPr>
      </w:pPr>
      <w:r w:rsidRPr="00D01E77">
        <w:rPr>
          <w:rFonts w:ascii="Book Antiqua" w:hAnsi="Book Antiqua" w:cs="Book Antiqua"/>
          <w:lang w:val="ru-RU"/>
        </w:rPr>
        <w:t>Заверени копия на документи за собственост;</w:t>
      </w:r>
    </w:p>
    <w:p w:rsidR="00D80C41" w:rsidRPr="00D01E77" w:rsidRDefault="00D80C41" w:rsidP="00D815D2">
      <w:pPr>
        <w:numPr>
          <w:ilvl w:val="0"/>
          <w:numId w:val="4"/>
        </w:numPr>
        <w:tabs>
          <w:tab w:val="clear" w:pos="360"/>
          <w:tab w:val="num" w:pos="0"/>
        </w:tabs>
        <w:ind w:left="0" w:firstLine="709"/>
        <w:jc w:val="both"/>
        <w:rPr>
          <w:rFonts w:ascii="Book Antiqua" w:hAnsi="Book Antiqua" w:cs="Book Antiqua"/>
          <w:lang w:val="ru-RU"/>
        </w:rPr>
      </w:pPr>
      <w:r w:rsidRPr="00D01E77">
        <w:rPr>
          <w:rFonts w:ascii="Book Antiqua" w:hAnsi="Book Antiqua" w:cs="Book Antiqua"/>
          <w:lang w:val="ru-RU"/>
        </w:rPr>
        <w:t>Заверено копие от договори за наем;</w:t>
      </w:r>
    </w:p>
    <w:p w:rsidR="00D80C41" w:rsidRPr="00D01E77" w:rsidRDefault="00D80C41" w:rsidP="00D815D2">
      <w:pPr>
        <w:numPr>
          <w:ilvl w:val="0"/>
          <w:numId w:val="4"/>
        </w:numPr>
        <w:tabs>
          <w:tab w:val="clear" w:pos="360"/>
          <w:tab w:val="num" w:pos="0"/>
        </w:tabs>
        <w:ind w:left="0" w:firstLine="709"/>
        <w:jc w:val="both"/>
        <w:rPr>
          <w:rFonts w:ascii="Book Antiqua" w:hAnsi="Book Antiqua" w:cs="Book Antiqua"/>
        </w:rPr>
      </w:pPr>
      <w:r w:rsidRPr="00D01E77">
        <w:rPr>
          <w:rFonts w:ascii="Book Antiqua" w:hAnsi="Book Antiqua" w:cs="Book Antiqua"/>
          <w:lang w:val="en-AU"/>
        </w:rPr>
        <w:t>Други еквивалентни документи</w:t>
      </w:r>
      <w:r w:rsidRPr="00D01E77">
        <w:rPr>
          <w:rFonts w:ascii="Book Antiqua" w:hAnsi="Book Antiqua" w:cs="Book Antiqua"/>
          <w:lang w:val="bg-BG"/>
        </w:rPr>
        <w:t>.</w:t>
      </w:r>
    </w:p>
    <w:p w:rsidR="00D80C41" w:rsidRPr="00D01E77" w:rsidRDefault="00D80C41" w:rsidP="00D815D2">
      <w:pPr>
        <w:jc w:val="both"/>
        <w:rPr>
          <w:rFonts w:ascii="Book Antiqua" w:hAnsi="Book Antiqua" w:cs="Book Antiqua"/>
        </w:rPr>
      </w:pPr>
    </w:p>
    <w:p w:rsidR="00D80C41" w:rsidRPr="00D01E77" w:rsidRDefault="00D80C41" w:rsidP="00D815D2">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D815D2">
      <w:pPr>
        <w:jc w:val="both"/>
        <w:rPr>
          <w:rFonts w:ascii="Book Antiqua" w:hAnsi="Book Antiqua" w:cs="Book Antiqua"/>
          <w:lang w:val="bg-BG"/>
        </w:rPr>
      </w:pPr>
    </w:p>
    <w:p w:rsidR="00D80C41"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322E45">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pPr>
        <w:jc w:val="right"/>
        <w:rPr>
          <w:rFonts w:ascii="Book Antiqua" w:hAnsi="Book Antiqua" w:cs="Book Antiqua"/>
          <w:lang w:val="bg-BG"/>
        </w:rPr>
      </w:pPr>
      <w:r w:rsidRPr="00D01E77">
        <w:rPr>
          <w:rFonts w:ascii="Book Antiqua" w:hAnsi="Book Antiqua" w:cs="Book Antiqua"/>
          <w:color w:val="000000"/>
          <w:lang w:val="bg-BG" w:eastAsia="en-US"/>
        </w:rPr>
        <w:t>Образец № 16</w:t>
      </w: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rsidP="00D815D2">
      <w:pPr>
        <w:jc w:val="both"/>
        <w:rPr>
          <w:rFonts w:ascii="Book Antiqua" w:hAnsi="Book Antiqua" w:cs="Book Antiqua"/>
          <w:lang w:val="bg-BG"/>
        </w:rPr>
      </w:pPr>
    </w:p>
    <w:p w:rsidR="00D80C41" w:rsidRPr="00D01E77" w:rsidRDefault="00D80C41">
      <w:pPr>
        <w:jc w:val="center"/>
        <w:rPr>
          <w:rFonts w:ascii="Book Antiqua" w:hAnsi="Book Antiqua" w:cs="Book Antiqua"/>
          <w:b/>
          <w:bCs/>
          <w:lang w:val="bg-BG"/>
        </w:rPr>
      </w:pPr>
      <w:r w:rsidRPr="00D01E77">
        <w:rPr>
          <w:rFonts w:ascii="Book Antiqua" w:hAnsi="Book Antiqua" w:cs="Book Antiqua"/>
          <w:b/>
          <w:bCs/>
          <w:lang w:val="ru-RU"/>
        </w:rPr>
        <w:t>СПИСЪК – ДЕКЛАРАЦИЯ</w:t>
      </w:r>
    </w:p>
    <w:p w:rsidR="00D80C41" w:rsidRPr="00D01E77" w:rsidRDefault="00D80C41">
      <w:pPr>
        <w:jc w:val="center"/>
        <w:rPr>
          <w:rFonts w:ascii="Book Antiqua" w:hAnsi="Book Antiqua" w:cs="Book Antiqua"/>
          <w:b/>
          <w:bCs/>
          <w:lang w:val="bg-BG"/>
        </w:rPr>
      </w:pPr>
      <w:r w:rsidRPr="00D01E77">
        <w:rPr>
          <w:rFonts w:ascii="Book Antiqua" w:hAnsi="Book Antiqua" w:cs="Book Antiqua"/>
          <w:b/>
          <w:bCs/>
          <w:lang w:val="bg-BG"/>
        </w:rPr>
        <w:t>на техническите лица, включително на тези, отговарящи за контрола на качеството</w:t>
      </w: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Default="00D80C41" w:rsidP="00456CAC">
      <w:pPr>
        <w:ind w:firstLine="708"/>
        <w:jc w:val="both"/>
        <w:rPr>
          <w:rFonts w:ascii="Book Antiqua" w:hAnsi="Book Antiqua" w:cs="Book Antiqua"/>
          <w:lang w:val="bg-BG"/>
        </w:rPr>
      </w:pPr>
      <w:r w:rsidRPr="00D01E77">
        <w:rPr>
          <w:rFonts w:ascii="Book Antiqua" w:hAnsi="Book Antiqua" w:cs="Book Antiqua"/>
          <w:lang w:val="bg-BG"/>
        </w:rPr>
        <w:t>Подписаният/ата . . . . . . . . . . . . . . . . . . . . . . . . . . . . . . . . . . . . . . . . . . . . . . . . . . . . . . . . . . . ,</w:t>
      </w:r>
      <w:r>
        <w:rPr>
          <w:rFonts w:ascii="Book Antiqua" w:hAnsi="Book Antiqua" w:cs="Book Antiqua"/>
          <w:lang w:val="bg-BG"/>
        </w:rPr>
        <w:t xml:space="preserve">  </w:t>
      </w:r>
    </w:p>
    <w:p w:rsidR="00D80C41" w:rsidRPr="00D01E77" w:rsidRDefault="00D80C41" w:rsidP="00456CAC">
      <w:pPr>
        <w:ind w:firstLine="708"/>
        <w:jc w:val="both"/>
        <w:rPr>
          <w:rFonts w:ascii="Book Antiqua" w:hAnsi="Book Antiqua" w:cs="Book Antiqua"/>
          <w:color w:val="BFBFBF"/>
          <w:lang w:val="bg-BG"/>
        </w:rPr>
      </w:pPr>
      <w:r>
        <w:rPr>
          <w:rFonts w:ascii="Book Antiqua" w:hAnsi="Book Antiqua" w:cs="Book Antiqua"/>
          <w:lang w:val="bg-BG"/>
        </w:rPr>
        <w:t xml:space="preserve">                                                                </w:t>
      </w:r>
      <w:r w:rsidRPr="00D01E77">
        <w:rPr>
          <w:rFonts w:ascii="Book Antiqua" w:hAnsi="Book Antiqua" w:cs="Book Antiqua"/>
          <w:color w:val="BFBFBF"/>
          <w:lang w:val="bg-BG"/>
        </w:rPr>
        <w:t>( и м е, п р е з и м е, ф а м и л и я )</w:t>
      </w:r>
    </w:p>
    <w:p w:rsidR="00D80C41" w:rsidRPr="00D01E77" w:rsidRDefault="00D80C41" w:rsidP="006B39C5">
      <w:pPr>
        <w:jc w:val="both"/>
        <w:rPr>
          <w:rFonts w:ascii="Book Antiqua" w:hAnsi="Book Antiqua" w:cs="Book Antiqua"/>
          <w:lang w:val="bg-BG"/>
        </w:rPr>
      </w:pPr>
      <w:r w:rsidRPr="00D01E77">
        <w:rPr>
          <w:rFonts w:ascii="Book Antiqua" w:hAnsi="Book Antiqua" w:cs="Book Antiqua"/>
          <w:lang w:val="bg-BG"/>
        </w:rPr>
        <w:t>ЕГН: . . . . . . . . . . . . ., от гр./с. . . . . . . . . . . . . . . ., адрес: . . . . . . . . . . . .. . . . . . . . . . . . . . . . . . . . . . . , притежаващ/а л.к.№</w:t>
      </w:r>
      <w:r w:rsidRPr="00D01E77">
        <w:rPr>
          <w:rFonts w:ascii="Book Antiqua" w:hAnsi="Book Antiqua" w:cs="Book Antiqua"/>
          <w:lang w:val="ru-RU"/>
        </w:rPr>
        <w:t xml:space="preserve"> . . . . . . . . . . . . . ,</w:t>
      </w:r>
      <w:r w:rsidRPr="00D01E77">
        <w:rPr>
          <w:rFonts w:ascii="Book Antiqua" w:hAnsi="Book Antiqua" w:cs="Book Antiqua"/>
          <w:lang w:val="bg-BG"/>
        </w:rPr>
        <w:t xml:space="preserve"> издадена от МВР – . . . . . . . . . . . . . ., на</w:t>
      </w:r>
      <w:r w:rsidRPr="00D01E77">
        <w:rPr>
          <w:rFonts w:ascii="Book Antiqua" w:hAnsi="Book Antiqua" w:cs="Book Antiqua"/>
          <w:lang w:val="ru-RU"/>
        </w:rPr>
        <w:t xml:space="preserve"> . . . . . . . . . . . . . </w:t>
      </w:r>
      <w:r w:rsidRPr="00D01E77">
        <w:rPr>
          <w:rFonts w:ascii="Book Antiqua" w:hAnsi="Book Antiqua" w:cs="Book Antiqua"/>
          <w:lang w:val="bg-BG"/>
        </w:rPr>
        <w:t>г., в качеството си на . . . . . . . . . . . . . . . . . . . . . . . на .  . . . . . . . . . . . . . . . . . . . . . . . . . . . . . . . . . . . .,</w:t>
      </w:r>
    </w:p>
    <w:p w:rsidR="00D80C41" w:rsidRPr="00D01E77" w:rsidRDefault="00D80C41" w:rsidP="00456CAC">
      <w:pPr>
        <w:jc w:val="both"/>
        <w:rPr>
          <w:rFonts w:ascii="Book Antiqua" w:hAnsi="Book Antiqua" w:cs="Book Antiqua"/>
          <w:color w:val="A6A6A6"/>
          <w:lang w:val="bg-BG"/>
        </w:rPr>
      </w:pPr>
      <w:r>
        <w:rPr>
          <w:rFonts w:ascii="Book Antiqua" w:hAnsi="Book Antiqua" w:cs="Book Antiqua"/>
          <w:color w:val="A6A6A6"/>
          <w:lang w:val="bg-BG"/>
        </w:rPr>
        <w:t xml:space="preserve">                                                                              </w:t>
      </w:r>
      <w:r w:rsidRPr="00D01E77">
        <w:rPr>
          <w:rFonts w:ascii="Book Antiqua" w:hAnsi="Book Antiqua" w:cs="Book Antiqua"/>
          <w:color w:val="A6A6A6"/>
          <w:lang w:val="bg-BG"/>
        </w:rPr>
        <w:t>( н а и м е н о в а н и е   н а   д р у ж е с т в о т о )</w:t>
      </w:r>
    </w:p>
    <w:p w:rsidR="00D80C41" w:rsidRPr="00D01E77" w:rsidRDefault="00D80C41" w:rsidP="006B39C5">
      <w:pPr>
        <w:jc w:val="both"/>
        <w:rPr>
          <w:rFonts w:ascii="Book Antiqua" w:hAnsi="Book Antiqua" w:cs="Book Antiqua"/>
          <w:lang w:val="bg-BG"/>
        </w:rPr>
      </w:pPr>
    </w:p>
    <w:p w:rsidR="00D80C41" w:rsidRPr="00D01E77" w:rsidRDefault="00D80C41" w:rsidP="006B39C5">
      <w:pPr>
        <w:jc w:val="center"/>
        <w:rPr>
          <w:rFonts w:ascii="Book Antiqua" w:hAnsi="Book Antiqua" w:cs="Book Antiqua"/>
          <w:lang w:val="bg-BG"/>
        </w:rPr>
      </w:pPr>
      <w:r w:rsidRPr="00D01E77">
        <w:rPr>
          <w:rFonts w:ascii="Book Antiqua" w:hAnsi="Book Antiqua" w:cs="Book Antiqua"/>
          <w:lang w:val="bg-BG"/>
        </w:rPr>
        <w:t>Д Е К Л А Р И Р А М, Ч Е :</w:t>
      </w:r>
    </w:p>
    <w:p w:rsidR="00D80C41" w:rsidRPr="00D01E77" w:rsidRDefault="00D80C41" w:rsidP="006B39C5">
      <w:pPr>
        <w:jc w:val="both"/>
        <w:rPr>
          <w:rFonts w:ascii="Book Antiqua" w:hAnsi="Book Antiqua" w:cs="Book Antiqua"/>
          <w:lang w:val="ru-RU"/>
        </w:rPr>
      </w:pPr>
    </w:p>
    <w:p w:rsidR="00D80C41" w:rsidRPr="00D01E77" w:rsidRDefault="00D80C41">
      <w:pPr>
        <w:ind w:firstLine="567"/>
        <w:jc w:val="both"/>
        <w:rPr>
          <w:rFonts w:ascii="Book Antiqua" w:hAnsi="Book Antiqua" w:cs="Book Antiqua"/>
          <w:lang w:val="ru-RU"/>
        </w:rPr>
      </w:pPr>
      <w:r w:rsidRPr="00D01E77">
        <w:rPr>
          <w:rFonts w:ascii="Book Antiqua" w:hAnsi="Book Antiqua" w:cs="Book Antiqua"/>
          <w:lang w:val="ru-RU"/>
        </w:rPr>
        <w:t xml:space="preserve">За изпълнение на настоящата обществена поръчка </w:t>
      </w:r>
      <w:r w:rsidRPr="00D01E77">
        <w:rPr>
          <w:rFonts w:ascii="Book Antiqua" w:hAnsi="Book Antiqua" w:cs="Book Antiqua"/>
          <w:lang w:val="bg-BG"/>
        </w:rPr>
        <w:t xml:space="preserve">с предмет: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lang w:val="bg-BG"/>
        </w:rPr>
        <w:t xml:space="preserve">, </w:t>
      </w:r>
      <w:r w:rsidRPr="00D01E77">
        <w:rPr>
          <w:rFonts w:ascii="Book Antiqua" w:hAnsi="Book Antiqua" w:cs="Book Antiqua"/>
          <w:lang w:val="ru-RU"/>
        </w:rPr>
        <w:t>сме ангажирали и имаме на разположение следните специалисти съгласно изискванията на Възложителя, включително тези, отговарящи за контрола на качеството:</w:t>
      </w:r>
    </w:p>
    <w:p w:rsidR="00D80C41" w:rsidRPr="00D01E77" w:rsidRDefault="00D80C41" w:rsidP="006B39C5">
      <w:pPr>
        <w:jc w:val="both"/>
        <w:rPr>
          <w:rFonts w:ascii="Book Antiqua" w:hAnsi="Book Antiqua" w:cs="Book Antiqua"/>
          <w:lang w:val="ru-RU"/>
        </w:rPr>
      </w:pPr>
    </w:p>
    <w:tbl>
      <w:tblPr>
        <w:tblW w:w="0" w:type="auto"/>
        <w:tblInd w:w="2" w:type="dxa"/>
        <w:tblLayout w:type="fixed"/>
        <w:tblLook w:val="0000"/>
      </w:tblPr>
      <w:tblGrid>
        <w:gridCol w:w="2800"/>
        <w:gridCol w:w="2410"/>
        <w:gridCol w:w="2303"/>
        <w:gridCol w:w="2560"/>
      </w:tblGrid>
      <w:tr w:rsidR="00D80C41" w:rsidRPr="00D01E77">
        <w:tc>
          <w:tcPr>
            <w:tcW w:w="2800" w:type="dxa"/>
            <w:tcBorders>
              <w:top w:val="single" w:sz="4" w:space="0" w:color="000000"/>
              <w:left w:val="single" w:sz="4" w:space="0" w:color="000000"/>
              <w:bottom w:val="single" w:sz="4" w:space="0" w:color="000000"/>
            </w:tcBorders>
            <w:vAlign w:val="center"/>
          </w:tcPr>
          <w:p w:rsidR="00D80C41" w:rsidRPr="00D01E77" w:rsidRDefault="00D80C41">
            <w:pPr>
              <w:jc w:val="center"/>
              <w:rPr>
                <w:rFonts w:ascii="Book Antiqua" w:hAnsi="Book Antiqua" w:cs="Book Antiqua"/>
                <w:lang w:val="ru-RU"/>
              </w:rPr>
            </w:pPr>
            <w:r w:rsidRPr="00D01E77">
              <w:rPr>
                <w:rFonts w:ascii="Book Antiqua" w:hAnsi="Book Antiqua" w:cs="Book Antiqua"/>
              </w:rPr>
              <w:t>Име, презиме, фамилия</w:t>
            </w:r>
          </w:p>
        </w:tc>
        <w:tc>
          <w:tcPr>
            <w:tcW w:w="2410" w:type="dxa"/>
            <w:tcBorders>
              <w:top w:val="single" w:sz="4" w:space="0" w:color="000000"/>
              <w:left w:val="single" w:sz="4" w:space="0" w:color="000000"/>
              <w:bottom w:val="single" w:sz="4" w:space="0" w:color="000000"/>
            </w:tcBorders>
            <w:vAlign w:val="center"/>
          </w:tcPr>
          <w:p w:rsidR="00D80C41" w:rsidRPr="00D01E77" w:rsidRDefault="00D80C41">
            <w:pPr>
              <w:tabs>
                <w:tab w:val="left" w:pos="0"/>
              </w:tabs>
              <w:ind w:firstLine="34"/>
              <w:jc w:val="center"/>
              <w:rPr>
                <w:rFonts w:ascii="Book Antiqua" w:hAnsi="Book Antiqua" w:cs="Book Antiqua"/>
              </w:rPr>
            </w:pPr>
            <w:r w:rsidRPr="00D01E77">
              <w:rPr>
                <w:rFonts w:ascii="Book Antiqua" w:hAnsi="Book Antiqua" w:cs="Book Antiqua"/>
                <w:lang w:val="ru-RU"/>
              </w:rPr>
              <w:t>Длъжност</w:t>
            </w:r>
          </w:p>
        </w:tc>
        <w:tc>
          <w:tcPr>
            <w:tcW w:w="2303" w:type="dxa"/>
            <w:tcBorders>
              <w:top w:val="single" w:sz="4" w:space="0" w:color="000000"/>
              <w:left w:val="single" w:sz="4" w:space="0" w:color="000000"/>
              <w:bottom w:val="single" w:sz="4" w:space="0" w:color="000000"/>
            </w:tcBorders>
            <w:vAlign w:val="center"/>
          </w:tcPr>
          <w:p w:rsidR="00D80C41" w:rsidRPr="00D01E77" w:rsidRDefault="00D80C41">
            <w:pPr>
              <w:ind w:firstLine="34"/>
              <w:jc w:val="center"/>
              <w:rPr>
                <w:rFonts w:ascii="Book Antiqua" w:hAnsi="Book Antiqua" w:cs="Book Antiqua"/>
              </w:rPr>
            </w:pPr>
            <w:r w:rsidRPr="00D01E77">
              <w:rPr>
                <w:rFonts w:ascii="Book Antiqua" w:hAnsi="Book Antiqua" w:cs="Book Antiqua"/>
              </w:rPr>
              <w:t>Професионална</w:t>
            </w:r>
          </w:p>
          <w:p w:rsidR="00D80C41" w:rsidRPr="00D01E77" w:rsidRDefault="00D80C41">
            <w:pPr>
              <w:ind w:firstLine="34"/>
              <w:jc w:val="center"/>
              <w:rPr>
                <w:rFonts w:ascii="Book Antiqua" w:hAnsi="Book Antiqua" w:cs="Book Antiqua"/>
                <w:lang w:val="ru-RU"/>
              </w:rPr>
            </w:pPr>
            <w:r w:rsidRPr="00D01E77">
              <w:rPr>
                <w:rFonts w:ascii="Book Antiqua" w:hAnsi="Book Antiqua" w:cs="Book Antiqua"/>
              </w:rPr>
              <w:t>квалификация</w:t>
            </w:r>
          </w:p>
        </w:tc>
        <w:tc>
          <w:tcPr>
            <w:tcW w:w="2560" w:type="dxa"/>
            <w:tcBorders>
              <w:top w:val="single" w:sz="4" w:space="0" w:color="000000"/>
              <w:left w:val="single" w:sz="4" w:space="0" w:color="000000"/>
              <w:bottom w:val="single" w:sz="4" w:space="0" w:color="000000"/>
              <w:right w:val="single" w:sz="4" w:space="0" w:color="000000"/>
            </w:tcBorders>
            <w:vAlign w:val="center"/>
          </w:tcPr>
          <w:p w:rsidR="00D80C41" w:rsidRPr="00D01E77" w:rsidRDefault="00D80C41" w:rsidP="006B39C5">
            <w:pPr>
              <w:ind w:firstLine="33"/>
              <w:jc w:val="center"/>
              <w:rPr>
                <w:rFonts w:ascii="Book Antiqua" w:hAnsi="Book Antiqua" w:cs="Book Antiqua"/>
                <w:lang w:val="ru-RU"/>
              </w:rPr>
            </w:pPr>
            <w:r w:rsidRPr="00D01E77">
              <w:rPr>
                <w:rFonts w:ascii="Book Antiqua" w:hAnsi="Book Antiqua" w:cs="Book Antiqua"/>
                <w:lang w:val="ru-RU"/>
              </w:rPr>
              <w:t>Години професионален опит от общ трудов стаж</w:t>
            </w:r>
          </w:p>
        </w:tc>
      </w:tr>
      <w:tr w:rsidR="00D80C41" w:rsidRPr="00D01E77">
        <w:tc>
          <w:tcPr>
            <w:tcW w:w="280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41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303"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560"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firstLine="567"/>
              <w:jc w:val="center"/>
              <w:rPr>
                <w:rFonts w:ascii="Book Antiqua" w:hAnsi="Book Antiqua" w:cs="Book Antiqua"/>
                <w:lang w:val="ru-RU"/>
              </w:rPr>
            </w:pPr>
          </w:p>
        </w:tc>
      </w:tr>
      <w:tr w:rsidR="00D80C41" w:rsidRPr="00D01E77">
        <w:tc>
          <w:tcPr>
            <w:tcW w:w="280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41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303"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560"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firstLine="567"/>
              <w:jc w:val="center"/>
              <w:rPr>
                <w:rFonts w:ascii="Book Antiqua" w:hAnsi="Book Antiqua" w:cs="Book Antiqua"/>
                <w:lang w:val="ru-RU"/>
              </w:rPr>
            </w:pPr>
          </w:p>
        </w:tc>
      </w:tr>
      <w:tr w:rsidR="00D80C41" w:rsidRPr="00D01E77">
        <w:tc>
          <w:tcPr>
            <w:tcW w:w="280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41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303"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560"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firstLine="567"/>
              <w:jc w:val="center"/>
              <w:rPr>
                <w:rFonts w:ascii="Book Antiqua" w:hAnsi="Book Antiqua" w:cs="Book Antiqua"/>
                <w:lang w:val="ru-RU"/>
              </w:rPr>
            </w:pPr>
          </w:p>
        </w:tc>
      </w:tr>
      <w:tr w:rsidR="00D80C41" w:rsidRPr="00D01E77">
        <w:tc>
          <w:tcPr>
            <w:tcW w:w="280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410"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303" w:type="dxa"/>
            <w:tcBorders>
              <w:top w:val="single" w:sz="4" w:space="0" w:color="000000"/>
              <w:left w:val="single" w:sz="4" w:space="0" w:color="000000"/>
              <w:bottom w:val="single" w:sz="4" w:space="0" w:color="000000"/>
            </w:tcBorders>
          </w:tcPr>
          <w:p w:rsidR="00D80C41" w:rsidRPr="00D01E77" w:rsidRDefault="00D80C41">
            <w:pPr>
              <w:snapToGrid w:val="0"/>
              <w:ind w:firstLine="567"/>
              <w:jc w:val="center"/>
              <w:rPr>
                <w:rFonts w:ascii="Book Antiqua" w:hAnsi="Book Antiqua" w:cs="Book Antiqua"/>
                <w:lang w:val="ru-RU"/>
              </w:rPr>
            </w:pPr>
          </w:p>
        </w:tc>
        <w:tc>
          <w:tcPr>
            <w:tcW w:w="2560"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firstLine="567"/>
              <w:jc w:val="center"/>
              <w:rPr>
                <w:rFonts w:ascii="Book Antiqua" w:hAnsi="Book Antiqua" w:cs="Book Antiqua"/>
                <w:lang w:val="ru-RU"/>
              </w:rPr>
            </w:pPr>
          </w:p>
        </w:tc>
      </w:tr>
    </w:tbl>
    <w:p w:rsidR="00D80C41" w:rsidRPr="00D01E77" w:rsidRDefault="00D80C41" w:rsidP="006B39C5">
      <w:pPr>
        <w:shd w:val="clear" w:color="auto" w:fill="FFFFFF"/>
        <w:rPr>
          <w:rFonts w:ascii="Book Antiqua" w:hAnsi="Book Antiqua" w:cs="Book Antiqua"/>
          <w:lang w:val="ru-RU"/>
        </w:rPr>
      </w:pP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Забележка: При необходимост се добавят редове.</w:t>
      </w:r>
    </w:p>
    <w:p w:rsidR="00D80C41" w:rsidRPr="00D01E77" w:rsidRDefault="00D80C41" w:rsidP="006B39C5">
      <w:pPr>
        <w:shd w:val="clear" w:color="auto" w:fill="FFFFFF"/>
        <w:rPr>
          <w:rFonts w:ascii="Book Antiqua" w:hAnsi="Book Antiqua" w:cs="Book Antiqua"/>
          <w:lang w:val="ru-RU"/>
        </w:rPr>
      </w:pPr>
    </w:p>
    <w:p w:rsidR="00D80C41" w:rsidRPr="00D01E77" w:rsidRDefault="00D80C41" w:rsidP="006B39C5">
      <w:pPr>
        <w:shd w:val="clear" w:color="auto" w:fill="FFFFFF"/>
        <w:ind w:firstLine="708"/>
        <w:jc w:val="both"/>
        <w:rPr>
          <w:rFonts w:ascii="Book Antiqua" w:hAnsi="Book Antiqua" w:cs="Book Antiqua"/>
          <w:color w:val="000000"/>
          <w:spacing w:val="3"/>
          <w:lang w:val="ru-RU"/>
        </w:rPr>
      </w:pPr>
      <w:r w:rsidRPr="00D01E77">
        <w:rPr>
          <w:rFonts w:ascii="Book Antiqua" w:hAnsi="Book Antiqua" w:cs="Book Antiqua"/>
          <w:lang w:val="ru-RU"/>
        </w:rPr>
        <w:t>Прилагаме документи, удостоверяващи професионалната квалификация на персонала.</w:t>
      </w:r>
    </w:p>
    <w:p w:rsidR="00D80C41" w:rsidRPr="00D01E77" w:rsidRDefault="00D80C41" w:rsidP="006B39C5">
      <w:pPr>
        <w:jc w:val="both"/>
        <w:rPr>
          <w:rFonts w:ascii="Book Antiqua" w:hAnsi="Book Antiqua" w:cs="Book Antiqua"/>
        </w:rPr>
      </w:pPr>
    </w:p>
    <w:p w:rsidR="00D80C41" w:rsidRPr="00D01E77" w:rsidRDefault="00D80C41" w:rsidP="006B39C5">
      <w:pPr>
        <w:ind w:firstLine="708"/>
        <w:jc w:val="both"/>
        <w:rPr>
          <w:rFonts w:ascii="Book Antiqua" w:hAnsi="Book Antiqua" w:cs="Book Antiqua"/>
        </w:rPr>
      </w:pPr>
      <w:r w:rsidRPr="00D01E77">
        <w:rPr>
          <w:rFonts w:ascii="Book Antiqua" w:hAnsi="Book Antiqua" w:cs="Book Antiqua"/>
        </w:rPr>
        <w:t xml:space="preserve">Известно ми е, че за декларирани от мен неверни данни нося отговорност </w:t>
      </w:r>
      <w:r w:rsidRPr="00D01E77">
        <w:rPr>
          <w:rFonts w:ascii="Book Antiqua" w:hAnsi="Book Antiqua" w:cs="Book Antiqua"/>
          <w:lang w:val="bg-BG"/>
        </w:rPr>
        <w:t>по</w:t>
      </w:r>
      <w:r w:rsidRPr="00D01E77">
        <w:rPr>
          <w:rFonts w:ascii="Book Antiqua" w:hAnsi="Book Antiqua" w:cs="Book Antiqua"/>
        </w:rPr>
        <w:t xml:space="preserve"> чл.313 от Наказателния кодекс.</w:t>
      </w: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ДЕКЛАРАТОР : . . . . . . . . . . . . . . . . . . . . . . .</w:t>
      </w:r>
    </w:p>
    <w:p w:rsidR="00D80C41" w:rsidRPr="00D01E77" w:rsidRDefault="00D80C41" w:rsidP="006B39C5">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t xml:space="preserve"> </w:t>
      </w:r>
      <w:r w:rsidRPr="00D01E77">
        <w:rPr>
          <w:rFonts w:ascii="Book Antiqua" w:hAnsi="Book Antiqua" w:cs="Book Antiqua"/>
          <w:color w:val="A6A6A6"/>
          <w:lang w:val="bg-BG"/>
        </w:rPr>
        <w:t>( п о д п и с )</w:t>
      </w:r>
    </w:p>
    <w:p w:rsidR="00D80C41" w:rsidRPr="00D01E77" w:rsidRDefault="00D80C41">
      <w:pPr>
        <w:suppressAutoHyphens w:val="0"/>
        <w:rPr>
          <w:rFonts w:ascii="Book Antiqua" w:hAnsi="Book Antiqua" w:cs="Book Antiqua"/>
          <w:lang w:val="bg-BG"/>
        </w:rPr>
      </w:pPr>
      <w:r w:rsidRPr="00D01E77">
        <w:rPr>
          <w:rFonts w:ascii="Book Antiqua" w:hAnsi="Book Antiqua" w:cs="Book Antiqua"/>
          <w:lang w:val="bg-BG"/>
        </w:rPr>
        <w:br w:type="page"/>
      </w:r>
    </w:p>
    <w:p w:rsidR="00D80C41" w:rsidRPr="00D01E77" w:rsidRDefault="00D80C41">
      <w:pPr>
        <w:ind w:firstLine="708"/>
        <w:jc w:val="right"/>
        <w:rPr>
          <w:rFonts w:ascii="Book Antiqua" w:hAnsi="Book Antiqua" w:cs="Book Antiqua"/>
          <w:lang w:val="bg-BG"/>
        </w:rPr>
      </w:pPr>
      <w:r w:rsidRPr="00D01E77">
        <w:rPr>
          <w:rFonts w:ascii="Book Antiqua" w:hAnsi="Book Antiqua" w:cs="Book Antiqua"/>
          <w:color w:val="000000"/>
          <w:lang w:val="bg-BG" w:eastAsia="en-US"/>
        </w:rPr>
        <w:t>Образец № 17</w:t>
      </w: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tbl>
      <w:tblPr>
        <w:tblW w:w="0" w:type="auto"/>
        <w:tblInd w:w="2" w:type="dxa"/>
        <w:tblLayout w:type="fixed"/>
        <w:tblLook w:val="0000"/>
      </w:tblPr>
      <w:tblGrid>
        <w:gridCol w:w="3708"/>
        <w:gridCol w:w="5973"/>
      </w:tblGrid>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jc w:val="both"/>
              <w:rPr>
                <w:rFonts w:ascii="Book Antiqua" w:hAnsi="Book Antiqua" w:cs="Book Antiqua"/>
              </w:rPr>
            </w:pPr>
            <w:r w:rsidRPr="00D01E77">
              <w:rPr>
                <w:rFonts w:ascii="Book Antiqua" w:hAnsi="Book Antiqua" w:cs="Book Antiqua"/>
              </w:rPr>
              <w:t>Наименование на Участника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spacing w:after="120"/>
              <w:ind w:left="252"/>
              <w:rPr>
                <w:rFonts w:ascii="Book Antiqua" w:hAnsi="Book Antiqua" w:cs="Book Antiqua"/>
              </w:rPr>
            </w:pP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jc w:val="both"/>
              <w:rPr>
                <w:rFonts w:ascii="Book Antiqua" w:hAnsi="Book Antiqua" w:cs="Book Antiqua"/>
              </w:rPr>
            </w:pPr>
            <w:r w:rsidRPr="00D01E77">
              <w:rPr>
                <w:rFonts w:ascii="Book Antiqua" w:hAnsi="Book Antiqua" w:cs="Book Antiqua"/>
              </w:rPr>
              <w:t>Булстат номер /ЕИК/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spacing w:after="120"/>
              <w:ind w:left="252"/>
              <w:rPr>
                <w:rFonts w:ascii="Book Antiqua" w:hAnsi="Book Antiqua" w:cs="Book Antiqua"/>
              </w:rPr>
            </w:pP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rsidP="00695B58">
            <w:pPr>
              <w:rPr>
                <w:rFonts w:ascii="Book Antiqua" w:hAnsi="Book Antiqua" w:cs="Book Antiqua"/>
                <w:lang w:val="ru-RU"/>
              </w:rPr>
            </w:pPr>
            <w:r w:rsidRPr="00D01E77">
              <w:rPr>
                <w:rFonts w:ascii="Book Antiqua" w:hAnsi="Book Antiqua" w:cs="Book Antiqua"/>
              </w:rPr>
              <w:t>Точен адрес за кореспонденция:</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pacing w:after="120"/>
              <w:ind w:left="283" w:hanging="18"/>
              <w:jc w:val="center"/>
              <w:rPr>
                <w:rFonts w:ascii="Book Antiqua" w:hAnsi="Book Antiqua" w:cs="Book Antiqua"/>
                <w:color w:val="BFBFBF"/>
                <w:lang w:val="ru-RU"/>
              </w:rPr>
            </w:pPr>
            <w:r w:rsidRPr="00D01E77">
              <w:rPr>
                <w:rFonts w:ascii="Book Antiqua" w:hAnsi="Book Antiqua" w:cs="Book Antiqua"/>
                <w:color w:val="BFBFBF"/>
                <w:lang w:val="ru-RU"/>
              </w:rPr>
              <w:t>(държава, град, пощенски код, улица, №)</w:t>
            </w: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tabs>
                <w:tab w:val="center" w:pos="4536"/>
                <w:tab w:val="right" w:pos="9072"/>
              </w:tabs>
              <w:rPr>
                <w:rFonts w:ascii="Book Antiqua" w:hAnsi="Book Antiqua" w:cs="Book Antiqua"/>
                <w:b/>
                <w:bCs/>
              </w:rPr>
            </w:pPr>
            <w:r w:rsidRPr="00D01E77">
              <w:rPr>
                <w:rFonts w:ascii="Book Antiqua" w:hAnsi="Book Antiqua" w:cs="Book Antiqua"/>
                <w:b/>
                <w:bCs/>
              </w:rPr>
              <w:t>Телефонен номер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252"/>
              <w:jc w:val="both"/>
              <w:rPr>
                <w:rFonts w:ascii="Book Antiqua" w:hAnsi="Book Antiqua" w:cs="Book Antiqua"/>
                <w:b/>
                <w:bCs/>
              </w:rPr>
            </w:pP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tabs>
                <w:tab w:val="center" w:pos="4536"/>
                <w:tab w:val="right" w:pos="9072"/>
              </w:tabs>
              <w:rPr>
                <w:rFonts w:ascii="Book Antiqua" w:hAnsi="Book Antiqua" w:cs="Book Antiqua"/>
                <w:b/>
                <w:bCs/>
              </w:rPr>
            </w:pPr>
            <w:r w:rsidRPr="00D01E77">
              <w:rPr>
                <w:rFonts w:ascii="Book Antiqua" w:hAnsi="Book Antiqua" w:cs="Book Antiqua"/>
                <w:b/>
                <w:bCs/>
              </w:rPr>
              <w:t>Факс номер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252"/>
              <w:jc w:val="both"/>
              <w:rPr>
                <w:rFonts w:ascii="Book Antiqua" w:hAnsi="Book Antiqua" w:cs="Book Antiqua"/>
                <w:b/>
                <w:bCs/>
              </w:rPr>
            </w:pP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tabs>
                <w:tab w:val="center" w:pos="4536"/>
                <w:tab w:val="right" w:pos="9072"/>
              </w:tabs>
              <w:rPr>
                <w:rFonts w:ascii="Book Antiqua" w:hAnsi="Book Antiqua" w:cs="Book Antiqua"/>
                <w:b/>
                <w:bCs/>
              </w:rPr>
            </w:pPr>
            <w:r w:rsidRPr="00D01E77">
              <w:rPr>
                <w:rFonts w:ascii="Book Antiqua" w:hAnsi="Book Antiqua" w:cs="Book Antiqua"/>
                <w:b/>
                <w:bCs/>
              </w:rPr>
              <w:t>Лице за контакти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252"/>
              <w:jc w:val="both"/>
              <w:rPr>
                <w:rFonts w:ascii="Book Antiqua" w:hAnsi="Book Antiqua" w:cs="Book Antiqua"/>
                <w:b/>
                <w:bCs/>
              </w:rPr>
            </w:pPr>
          </w:p>
        </w:tc>
      </w:tr>
      <w:tr w:rsidR="00D80C41" w:rsidRPr="00D01E77">
        <w:tc>
          <w:tcPr>
            <w:tcW w:w="3708" w:type="dxa"/>
            <w:tcBorders>
              <w:top w:val="single" w:sz="4" w:space="0" w:color="000000"/>
              <w:left w:val="single" w:sz="4" w:space="0" w:color="000000"/>
              <w:bottom w:val="single" w:sz="4" w:space="0" w:color="000000"/>
            </w:tcBorders>
            <w:vAlign w:val="center"/>
          </w:tcPr>
          <w:p w:rsidR="00D80C41" w:rsidRPr="00D01E77" w:rsidRDefault="00D80C41">
            <w:pPr>
              <w:tabs>
                <w:tab w:val="center" w:pos="4536"/>
                <w:tab w:val="right" w:pos="9072"/>
              </w:tabs>
              <w:rPr>
                <w:rFonts w:ascii="Book Antiqua" w:hAnsi="Book Antiqua" w:cs="Book Antiqua"/>
                <w:b/>
                <w:bCs/>
              </w:rPr>
            </w:pPr>
            <w:r w:rsidRPr="00D01E77">
              <w:rPr>
                <w:rFonts w:ascii="Book Antiqua" w:hAnsi="Book Antiqua" w:cs="Book Antiqua"/>
                <w:b/>
                <w:bCs/>
              </w:rPr>
              <w:t>e mail :</w:t>
            </w:r>
          </w:p>
        </w:tc>
        <w:tc>
          <w:tcPr>
            <w:tcW w:w="5973" w:type="dxa"/>
            <w:tcBorders>
              <w:top w:val="single" w:sz="4" w:space="0" w:color="000000"/>
              <w:left w:val="single" w:sz="4" w:space="0" w:color="000000"/>
              <w:bottom w:val="single" w:sz="4" w:space="0" w:color="000000"/>
              <w:right w:val="single" w:sz="4" w:space="0" w:color="000000"/>
            </w:tcBorders>
          </w:tcPr>
          <w:p w:rsidR="00D80C41" w:rsidRPr="00D01E77" w:rsidRDefault="00D80C41">
            <w:pPr>
              <w:snapToGrid w:val="0"/>
              <w:ind w:left="252"/>
              <w:jc w:val="both"/>
              <w:rPr>
                <w:rFonts w:ascii="Book Antiqua" w:hAnsi="Book Antiqua" w:cs="Book Antiqua"/>
                <w:b/>
                <w:bCs/>
              </w:rPr>
            </w:pPr>
          </w:p>
        </w:tc>
      </w:tr>
    </w:tbl>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pPr>
        <w:ind w:right="539"/>
        <w:rPr>
          <w:rFonts w:ascii="Book Antiqua" w:hAnsi="Book Antiqua" w:cs="Book Antiqua"/>
          <w:b/>
          <w:bCs/>
        </w:rPr>
      </w:pPr>
      <w:r w:rsidRPr="00D01E77">
        <w:rPr>
          <w:rFonts w:ascii="Book Antiqua" w:hAnsi="Book Antiqua" w:cs="Book Antiqua"/>
          <w:b/>
          <w:bCs/>
        </w:rPr>
        <w:t xml:space="preserve">ДО </w:t>
      </w:r>
    </w:p>
    <w:p w:rsidR="00D80C41" w:rsidRPr="00D01E77" w:rsidRDefault="00D80C41">
      <w:pPr>
        <w:ind w:right="539"/>
        <w:rPr>
          <w:rFonts w:ascii="Book Antiqua" w:hAnsi="Book Antiqua" w:cs="Book Antiqua"/>
          <w:b/>
          <w:bCs/>
          <w:lang w:val="en-AU"/>
        </w:rPr>
      </w:pPr>
      <w:r w:rsidRPr="00D01E77">
        <w:rPr>
          <w:rFonts w:ascii="Book Antiqua" w:hAnsi="Book Antiqua" w:cs="Book Antiqua"/>
          <w:b/>
          <w:bCs/>
        </w:rPr>
        <w:t>“</w:t>
      </w:r>
      <w:r w:rsidRPr="00D01E77">
        <w:rPr>
          <w:rFonts w:ascii="Book Antiqua" w:hAnsi="Book Antiqua" w:cs="Book Antiqua"/>
          <w:b/>
          <w:bCs/>
          <w:lang w:val="bg-BG"/>
        </w:rPr>
        <w:t>Комплексен онкологичен център – Пловдив</w:t>
      </w:r>
      <w:r w:rsidRPr="00D01E77">
        <w:rPr>
          <w:rFonts w:ascii="Book Antiqua" w:hAnsi="Book Antiqua" w:cs="Book Antiqua"/>
          <w:b/>
          <w:bCs/>
        </w:rPr>
        <w:t xml:space="preserve">” </w:t>
      </w:r>
      <w:r w:rsidRPr="00D01E77">
        <w:rPr>
          <w:rFonts w:ascii="Book Antiqua" w:hAnsi="Book Antiqua" w:cs="Book Antiqua"/>
          <w:b/>
          <w:bCs/>
          <w:lang w:val="bg-BG"/>
        </w:rPr>
        <w:t>ЕООД</w:t>
      </w: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pPr>
        <w:jc w:val="center"/>
        <w:rPr>
          <w:rFonts w:ascii="Book Antiqua" w:hAnsi="Book Antiqua" w:cs="Book Antiqua"/>
        </w:rPr>
      </w:pPr>
      <w:r w:rsidRPr="00D01E77">
        <w:rPr>
          <w:rFonts w:ascii="Book Antiqua" w:hAnsi="Book Antiqua" w:cs="Book Antiqua"/>
          <w:b/>
          <w:bCs/>
          <w:lang w:val="bg-BG"/>
        </w:rPr>
        <w:t>ТЕХНИЧЕСКО ПРЕДЛОЖЕНИЕ</w:t>
      </w:r>
    </w:p>
    <w:p w:rsidR="00D80C41" w:rsidRPr="00D01E77" w:rsidRDefault="00D80C41" w:rsidP="006B39C5">
      <w:pPr>
        <w:jc w:val="both"/>
        <w:rPr>
          <w:rFonts w:ascii="Book Antiqua" w:hAnsi="Book Antiqua" w:cs="Book Antiqua"/>
          <w:lang w:val="bg-BG"/>
        </w:rPr>
      </w:pPr>
    </w:p>
    <w:p w:rsidR="00D80C41" w:rsidRPr="00D01E77" w:rsidRDefault="00D80C41">
      <w:pPr>
        <w:ind w:firstLine="720"/>
        <w:jc w:val="both"/>
        <w:rPr>
          <w:rFonts w:ascii="Book Antiqua" w:hAnsi="Book Antiqua" w:cs="Book Antiqua"/>
          <w:b/>
          <w:bCs/>
          <w:lang w:val="bg-BG" w:eastAsia="bg-BG"/>
        </w:rPr>
      </w:pPr>
      <w:r w:rsidRPr="00D01E77">
        <w:rPr>
          <w:rFonts w:ascii="Book Antiqua" w:hAnsi="Book Antiqua" w:cs="Book Antiqua"/>
          <w:b/>
          <w:bCs/>
          <w:color w:val="282828"/>
          <w:spacing w:val="2"/>
          <w:lang w:val="bg-BG" w:eastAsia="bg-BG"/>
        </w:rPr>
        <w:t xml:space="preserve">За изпълнение на обществена поръчка с предмет: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rsidP="006B39C5">
      <w:pPr>
        <w:jc w:val="both"/>
        <w:rPr>
          <w:rFonts w:ascii="Book Antiqua" w:hAnsi="Book Antiqua" w:cs="Book Antiqua"/>
          <w:lang w:val="bg-BG"/>
        </w:rPr>
      </w:pPr>
    </w:p>
    <w:p w:rsidR="00D80C41" w:rsidRPr="00D01E77" w:rsidRDefault="00D80C41">
      <w:pPr>
        <w:ind w:firstLine="720"/>
        <w:jc w:val="both"/>
        <w:rPr>
          <w:rFonts w:ascii="Book Antiqua" w:hAnsi="Book Antiqua" w:cs="Book Antiqua"/>
          <w:lang w:val="bg-BG"/>
        </w:rPr>
      </w:pPr>
      <w:r w:rsidRPr="00D01E77">
        <w:rPr>
          <w:rFonts w:ascii="Book Antiqua" w:hAnsi="Book Antiqua" w:cs="Book Antiqua"/>
          <w:b/>
          <w:bCs/>
        </w:rPr>
        <w:t>УВАЖАЕМИ Г</w:t>
      </w:r>
      <w:r w:rsidRPr="00D01E77">
        <w:rPr>
          <w:rFonts w:ascii="Book Antiqua" w:hAnsi="Book Antiqua" w:cs="Book Antiqua"/>
          <w:b/>
          <w:bCs/>
          <w:lang w:val="bg-BG"/>
        </w:rPr>
        <w:t>-Н УПРАВИТЕЛ</w:t>
      </w:r>
      <w:r w:rsidRPr="00D01E77">
        <w:rPr>
          <w:rFonts w:ascii="Book Antiqua" w:hAnsi="Book Antiqua" w:cs="Book Antiqua"/>
        </w:rPr>
        <w:t>,</w:t>
      </w:r>
    </w:p>
    <w:p w:rsidR="00D80C41" w:rsidRPr="00D01E77" w:rsidRDefault="00D80C41" w:rsidP="006B39C5">
      <w:pPr>
        <w:jc w:val="both"/>
        <w:rPr>
          <w:rFonts w:ascii="Book Antiqua" w:hAnsi="Book Antiqua" w:cs="Book Antiqua"/>
          <w:lang w:val="bg-BG"/>
        </w:rPr>
      </w:pPr>
    </w:p>
    <w:p w:rsidR="00D80C41" w:rsidRPr="00D01E77" w:rsidRDefault="00D80C41" w:rsidP="00643796">
      <w:pPr>
        <w:tabs>
          <w:tab w:val="left" w:pos="3191"/>
        </w:tabs>
        <w:ind w:firstLine="709"/>
        <w:jc w:val="both"/>
        <w:rPr>
          <w:rFonts w:ascii="Book Antiqua" w:hAnsi="Book Antiqua" w:cs="Book Antiqua"/>
          <w:b/>
          <w:bCs/>
          <w:lang w:val="ru-RU"/>
        </w:rPr>
      </w:pPr>
      <w:r w:rsidRPr="00D01E77">
        <w:rPr>
          <w:rFonts w:ascii="Book Antiqua" w:hAnsi="Book Antiqua" w:cs="Book Antiqua"/>
          <w:b/>
          <w:bCs/>
          <w:lang w:val="ru-RU"/>
        </w:rPr>
        <w:t>Запознати сме и приемаме изцяло предоставената документация за участие в открита процедура за възлагане на обществена поръчка с предмет:</w:t>
      </w:r>
      <w:r w:rsidRPr="00D01E77">
        <w:rPr>
          <w:rFonts w:ascii="Book Antiqua" w:hAnsi="Book Antiqua" w:cs="Book Antiqua"/>
          <w:b/>
          <w:bCs/>
        </w:rPr>
        <w:t xml:space="preserve">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b/>
          <w:bCs/>
        </w:rPr>
        <w:t xml:space="preserve"> </w:t>
      </w:r>
      <w:r w:rsidRPr="00D01E77">
        <w:rPr>
          <w:rFonts w:ascii="Book Antiqua" w:hAnsi="Book Antiqua" w:cs="Book Antiqua"/>
          <w:lang w:val="ru-RU"/>
        </w:rPr>
        <w:t>и заявяваме, че ако бъдем избрани за Изпълнител ще изпълним услугата при спазване на изискванията на Възложителя съгласно техническите спецификации и при следните условия:</w:t>
      </w:r>
    </w:p>
    <w:p w:rsidR="00D80C41" w:rsidRPr="00D01E77" w:rsidRDefault="00D80C41" w:rsidP="006B39C5">
      <w:pPr>
        <w:tabs>
          <w:tab w:val="left" w:pos="0"/>
        </w:tabs>
        <w:jc w:val="both"/>
        <w:rPr>
          <w:rFonts w:ascii="Book Antiqua" w:hAnsi="Book Antiqua" w:cs="Book Antiqua"/>
          <w:lang w:val="bg-BG"/>
        </w:rPr>
      </w:pPr>
      <w:r w:rsidRPr="00D01E77">
        <w:rPr>
          <w:rFonts w:ascii="Book Antiqua" w:hAnsi="Book Antiqua" w:cs="Book Antiqua"/>
          <w:b/>
          <w:bCs/>
          <w:lang w:val="ru-RU"/>
        </w:rPr>
        <w:tab/>
      </w:r>
      <w:r w:rsidRPr="00D01E77">
        <w:rPr>
          <w:rFonts w:ascii="Book Antiqua" w:hAnsi="Book Antiqua" w:cs="Book Antiqua"/>
          <w:lang w:val="ru-RU"/>
        </w:rPr>
        <w:t>1.</w:t>
      </w:r>
      <w:r w:rsidRPr="00D01E77">
        <w:rPr>
          <w:rFonts w:ascii="Book Antiqua" w:hAnsi="Book Antiqua" w:cs="Book Antiqua"/>
          <w:lang w:val="ru-RU"/>
        </w:rPr>
        <w:tab/>
        <w:t>Поемаме ангажимент да извършим със свои трудови и материално-технически ресурси дейностите по</w:t>
      </w:r>
      <w:r w:rsidRPr="00D01E77">
        <w:rPr>
          <w:rFonts w:ascii="Book Antiqua" w:hAnsi="Book Antiqua" w:cs="Book Antiqua"/>
          <w:b/>
          <w:bCs/>
          <w:lang w:val="ru-RU"/>
        </w:rPr>
        <w:t xml:space="preserve"> </w:t>
      </w:r>
      <w:r w:rsidRPr="00D01E77">
        <w:rPr>
          <w:rFonts w:ascii="Book Antiqua" w:hAnsi="Book Antiqua" w:cs="Book Antiqua"/>
          <w:lang w:val="bg-BG"/>
        </w:rPr>
        <w:t>”Доставка на пакетирана храна за пациентите и дежурен персонал на ”Комплексен онкологичен център – Пловдив” ЕООД”</w:t>
      </w:r>
      <w:r w:rsidRPr="00D01E77">
        <w:rPr>
          <w:rFonts w:ascii="Book Antiqua" w:hAnsi="Book Antiqua" w:cs="Book Antiqua"/>
          <w:lang w:val="ru-RU"/>
        </w:rPr>
        <w:t>.</w:t>
      </w:r>
    </w:p>
    <w:p w:rsidR="00D80C41" w:rsidRPr="00D01E77" w:rsidRDefault="00D80C41" w:rsidP="006B39C5">
      <w:pPr>
        <w:ind w:right="-154" w:firstLine="708"/>
        <w:jc w:val="both"/>
        <w:rPr>
          <w:rFonts w:ascii="Book Antiqua" w:hAnsi="Book Antiqua" w:cs="Book Antiqua"/>
          <w:lang w:val="ru-RU"/>
        </w:rPr>
      </w:pPr>
      <w:r w:rsidRPr="00D01E77">
        <w:rPr>
          <w:rFonts w:ascii="Book Antiqua" w:hAnsi="Book Antiqua" w:cs="Book Antiqua"/>
          <w:lang w:val="ru-RU"/>
        </w:rPr>
        <w:t>2.</w:t>
      </w:r>
      <w:r w:rsidRPr="00D01E77">
        <w:rPr>
          <w:rFonts w:ascii="Book Antiqua" w:hAnsi="Book Antiqua" w:cs="Book Antiqua"/>
          <w:lang w:val="ru-RU"/>
        </w:rPr>
        <w:tab/>
        <w:t xml:space="preserve">Поемаме ангажимент да изпълняваме поръчката за срок от </w:t>
      </w:r>
      <w:r w:rsidRPr="00D01E77">
        <w:rPr>
          <w:rFonts w:ascii="Book Antiqua" w:hAnsi="Book Antiqua" w:cs="Book Antiqua"/>
          <w:lang w:val="bg-BG"/>
        </w:rPr>
        <w:t>1</w:t>
      </w:r>
      <w:r w:rsidRPr="00D01E77">
        <w:rPr>
          <w:rFonts w:ascii="Book Antiqua" w:hAnsi="Book Antiqua" w:cs="Book Antiqua"/>
          <w:lang w:val="ru-RU"/>
        </w:rPr>
        <w:t xml:space="preserve"> (една) годин</w:t>
      </w:r>
      <w:r w:rsidRPr="00D01E77">
        <w:rPr>
          <w:rFonts w:ascii="Book Antiqua" w:hAnsi="Book Antiqua" w:cs="Book Antiqua"/>
          <w:lang w:val="bg-BG"/>
        </w:rPr>
        <w:t>а</w:t>
      </w:r>
      <w:r w:rsidRPr="00D01E77">
        <w:rPr>
          <w:rFonts w:ascii="Book Antiqua" w:hAnsi="Book Antiqua" w:cs="Book Antiqua"/>
          <w:lang w:val="ru-RU"/>
        </w:rPr>
        <w:t xml:space="preserve"> от подписването на договор за изпълнение.</w:t>
      </w:r>
    </w:p>
    <w:p w:rsidR="00D80C41" w:rsidRPr="00D01E77" w:rsidRDefault="00D80C41">
      <w:pPr>
        <w:ind w:firstLine="708"/>
        <w:jc w:val="both"/>
        <w:rPr>
          <w:rFonts w:ascii="Book Antiqua" w:hAnsi="Book Antiqua" w:cs="Book Antiqua"/>
          <w:lang w:val="ru-RU"/>
        </w:rPr>
      </w:pPr>
      <w:r w:rsidRPr="00D01E77">
        <w:rPr>
          <w:rFonts w:ascii="Book Antiqua" w:hAnsi="Book Antiqua" w:cs="Book Antiqua"/>
          <w:lang w:val="ru-RU"/>
        </w:rPr>
        <w:t>3.</w:t>
      </w:r>
      <w:r w:rsidRPr="00D01E77">
        <w:rPr>
          <w:rFonts w:ascii="Book Antiqua" w:hAnsi="Book Antiqua" w:cs="Book Antiqua"/>
          <w:lang w:val="ru-RU"/>
        </w:rPr>
        <w:tab/>
        <w:t>Поемаме ангажимент да изпълним настоящата поръчка качествено и в съответствие с изискванията Ви, заложени в документацията за участие.</w:t>
      </w:r>
    </w:p>
    <w:p w:rsidR="00D80C41" w:rsidRPr="00D01E77" w:rsidRDefault="00D80C41">
      <w:pPr>
        <w:ind w:firstLine="708"/>
        <w:jc w:val="both"/>
        <w:rPr>
          <w:rFonts w:ascii="Book Antiqua" w:hAnsi="Book Antiqua" w:cs="Book Antiqua"/>
          <w:lang w:val="ru-RU"/>
        </w:rPr>
      </w:pPr>
      <w:r w:rsidRPr="00D01E77">
        <w:rPr>
          <w:rFonts w:ascii="Book Antiqua" w:hAnsi="Book Antiqua" w:cs="Book Antiqua"/>
          <w:lang w:val="ru-RU"/>
        </w:rPr>
        <w:t>4.</w:t>
      </w:r>
      <w:r w:rsidRPr="00D01E77">
        <w:rPr>
          <w:rFonts w:ascii="Book Antiqua" w:hAnsi="Book Antiqua" w:cs="Book Antiqua"/>
          <w:lang w:val="ru-RU"/>
        </w:rPr>
        <w:tab/>
        <w:t>Съгласни сме на разсрочено плащане за извършената доставка – до 30 (тридесет) календарни дни от настъпване на изискуемостта на плащането, съгласно условията на договора.</w:t>
      </w:r>
    </w:p>
    <w:p w:rsidR="00D80C41" w:rsidRPr="00D01E77" w:rsidRDefault="00D80C41">
      <w:pPr>
        <w:ind w:firstLine="708"/>
        <w:jc w:val="both"/>
        <w:rPr>
          <w:rFonts w:ascii="Book Antiqua" w:hAnsi="Book Antiqua" w:cs="Book Antiqua"/>
          <w:lang w:val="ru-RU"/>
        </w:rPr>
      </w:pPr>
      <w:r w:rsidRPr="00D01E77">
        <w:rPr>
          <w:rFonts w:ascii="Book Antiqua" w:hAnsi="Book Antiqua" w:cs="Book Antiqua"/>
          <w:lang w:val="ru-RU"/>
        </w:rPr>
        <w:t>5.</w:t>
      </w:r>
      <w:r w:rsidRPr="00D01E77">
        <w:rPr>
          <w:rFonts w:ascii="Book Antiqua" w:hAnsi="Book Antiqua" w:cs="Book Antiqua"/>
          <w:lang w:val="ru-RU"/>
        </w:rPr>
        <w:tab/>
      </w:r>
      <w:r w:rsidRPr="00D01E77">
        <w:rPr>
          <w:rFonts w:ascii="Book Antiqua" w:hAnsi="Book Antiqua" w:cs="Book Antiqua"/>
          <w:lang w:val="ru-RU" w:eastAsia="bg-BG"/>
        </w:rPr>
        <w:t>Приемаме да се считаме обвързани от задълженията и условията, поети с офертата ни до изтичане на 120 (сто и двадесет) календарни дни включително от крайния срок за подаване на офертите.</w:t>
      </w:r>
    </w:p>
    <w:p w:rsidR="00D80C41" w:rsidRPr="00D01E77" w:rsidRDefault="00D80C41">
      <w:pPr>
        <w:ind w:right="-154"/>
        <w:jc w:val="both"/>
        <w:rPr>
          <w:rFonts w:ascii="Book Antiqua" w:hAnsi="Book Antiqua" w:cs="Book Antiqua"/>
          <w:lang w:val="ru-RU"/>
        </w:rPr>
      </w:pP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До подготвянето на официален договор, това Предложение заедно с писменото приемане от Ваша страна и известие за възлагане на договор ще формират обвързващо споразумение между двете страни.</w:t>
      </w: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С настоящото Техническо предложение приемам изцяло условията без резерви или ограничения в тяхната цялост.</w:t>
      </w: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При изпълнение на обществената поръчка гарантирам, че ще спазвам всички</w:t>
      </w:r>
      <w:r w:rsidRPr="00D01E77">
        <w:rPr>
          <w:rFonts w:ascii="Book Antiqua" w:hAnsi="Book Antiqua" w:cs="Book Antiqua"/>
          <w:b/>
          <w:bCs/>
          <w:lang w:val="ru-RU"/>
        </w:rPr>
        <w:t xml:space="preserve"> </w:t>
      </w:r>
      <w:r w:rsidRPr="00D01E77">
        <w:rPr>
          <w:rFonts w:ascii="Book Antiqua" w:hAnsi="Book Antiqua" w:cs="Book Antiqua"/>
          <w:lang w:val="ru-RU"/>
        </w:rPr>
        <w:t>изисквания за качество, задължителни, минимални и специфични изисквания и</w:t>
      </w:r>
      <w:r w:rsidRPr="00D01E77">
        <w:rPr>
          <w:rFonts w:ascii="Book Antiqua" w:hAnsi="Book Antiqua" w:cs="Book Antiqua"/>
          <w:b/>
          <w:bCs/>
          <w:lang w:val="ru-RU"/>
        </w:rPr>
        <w:t xml:space="preserve"> </w:t>
      </w:r>
      <w:r w:rsidRPr="00D01E77">
        <w:rPr>
          <w:rFonts w:ascii="Book Antiqua" w:hAnsi="Book Antiqua" w:cs="Book Antiqua"/>
          <w:lang w:val="ru-RU"/>
        </w:rPr>
        <w:t>технологичните изисквания при осъществяване на обществената поръчка, съгласно действащи стандарти, добри практики и при спазване на всички норми на действащото законодателство на Република България.</w:t>
      </w:r>
    </w:p>
    <w:p w:rsidR="00D80C41" w:rsidRPr="00D01E77" w:rsidRDefault="00D80C41" w:rsidP="00DA0AA2">
      <w:pPr>
        <w:tabs>
          <w:tab w:val="left" w:pos="0"/>
        </w:tabs>
        <w:jc w:val="both"/>
        <w:rPr>
          <w:rFonts w:ascii="Book Antiqua" w:hAnsi="Book Antiqua" w:cs="Book Antiqua"/>
          <w:lang w:val="ru-RU"/>
        </w:rPr>
      </w:pPr>
      <w:r w:rsidRPr="00D01E77">
        <w:rPr>
          <w:rFonts w:ascii="Book Antiqua" w:hAnsi="Book Antiqua" w:cs="Book Antiqua"/>
          <w:lang w:val="ru-RU"/>
        </w:rPr>
        <w:tab/>
        <w:t>Вложените материали при изпълнение на услугата ще отговарят на изискванията на Възложителя.</w:t>
      </w: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Обществената поръчка ще изпълним под техническото ръководството и чрез лица с необходимата правоспособност и квалификация.</w:t>
      </w:r>
    </w:p>
    <w:p w:rsidR="00D80C41" w:rsidRPr="00D01E77" w:rsidRDefault="00D80C41" w:rsidP="006B39C5">
      <w:pPr>
        <w:ind w:firstLine="708"/>
        <w:jc w:val="both"/>
        <w:rPr>
          <w:rFonts w:ascii="Book Antiqua" w:hAnsi="Book Antiqua" w:cs="Book Antiqua"/>
          <w:lang w:val="ru-RU"/>
        </w:rPr>
      </w:pPr>
      <w:r w:rsidRPr="00D01E77">
        <w:rPr>
          <w:rFonts w:ascii="Book Antiqua" w:hAnsi="Book Antiqua" w:cs="Book Antiqua"/>
          <w:lang w:val="ru-RU"/>
        </w:rPr>
        <w:t>Поемаме ангажимент да изпълняваме дейностите, предмет на настоящата обществена поръчката, през целия период на действие на договора.</w:t>
      </w:r>
    </w:p>
    <w:p w:rsidR="00D80C41" w:rsidRPr="00D01E77" w:rsidRDefault="00D80C41" w:rsidP="006B39C5">
      <w:pPr>
        <w:ind w:firstLine="708"/>
        <w:jc w:val="both"/>
        <w:rPr>
          <w:rFonts w:ascii="Book Antiqua" w:hAnsi="Book Antiqua" w:cs="Book Antiqua"/>
          <w:color w:val="000000"/>
          <w:lang w:val="ru-RU"/>
        </w:rPr>
      </w:pPr>
      <w:r w:rsidRPr="00D01E77">
        <w:rPr>
          <w:rFonts w:ascii="Book Antiqua" w:hAnsi="Book Antiqua" w:cs="Book Antiqua"/>
          <w:lang w:val="ru-RU"/>
        </w:rPr>
        <w:t>За изпълнение на предмета на поръчката представяме следното техническо предложение: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D80C41" w:rsidRPr="00D01E77" w:rsidRDefault="00D80C41" w:rsidP="006B39C5">
      <w:pPr>
        <w:jc w:val="both"/>
        <w:rPr>
          <w:rFonts w:ascii="Book Antiqua" w:hAnsi="Book Antiqua" w:cs="Book Antiqua"/>
          <w:color w:val="000000"/>
          <w:lang w:val="bg-BG"/>
        </w:rPr>
      </w:pPr>
    </w:p>
    <w:p w:rsidR="00D80C41" w:rsidRPr="00D01E77" w:rsidRDefault="00D80C41" w:rsidP="006B39C5">
      <w:pPr>
        <w:jc w:val="both"/>
        <w:rPr>
          <w:rFonts w:ascii="Book Antiqua" w:hAnsi="Book Antiqua" w:cs="Book Antiqua"/>
          <w:color w:val="000000"/>
          <w:lang w:val="bg-BG"/>
        </w:rPr>
      </w:pPr>
    </w:p>
    <w:p w:rsidR="00D80C41" w:rsidRPr="00D01E77" w:rsidRDefault="00D80C41" w:rsidP="006B39C5">
      <w:pPr>
        <w:jc w:val="both"/>
        <w:rPr>
          <w:rFonts w:ascii="Book Antiqua" w:hAnsi="Book Antiqua" w:cs="Book Antiqua"/>
          <w:color w:val="000000"/>
          <w:lang w:val="bg-BG"/>
        </w:rPr>
      </w:pPr>
    </w:p>
    <w:p w:rsidR="00D80C41" w:rsidRPr="00D01E77" w:rsidRDefault="00D80C41" w:rsidP="006B39C5">
      <w:pPr>
        <w:ind w:firstLine="708"/>
        <w:jc w:val="both"/>
        <w:rPr>
          <w:rFonts w:ascii="Book Antiqua" w:hAnsi="Book Antiqua" w:cs="Book Antiqua"/>
          <w:i/>
          <w:iCs/>
          <w:lang w:val="ru-RU"/>
        </w:rPr>
      </w:pPr>
      <w:r w:rsidRPr="00D01E77">
        <w:rPr>
          <w:rFonts w:ascii="Book Antiqua" w:hAnsi="Book Antiqua" w:cs="Book Antiqua"/>
          <w:b/>
          <w:bCs/>
          <w:i/>
          <w:iCs/>
          <w:color w:val="000000"/>
          <w:u w:val="single"/>
          <w:lang w:val="ru-RU"/>
        </w:rPr>
        <w:t>Участникът следва да представи</w:t>
      </w:r>
      <w:r w:rsidRPr="00D01E77">
        <w:rPr>
          <w:rFonts w:ascii="Book Antiqua" w:hAnsi="Book Antiqua" w:cs="Book Antiqua"/>
          <w:b/>
          <w:bCs/>
          <w:i/>
          <w:iCs/>
          <w:color w:val="000000"/>
          <w:lang w:val="ru-RU"/>
        </w:rPr>
        <w:t xml:space="preserve">: </w:t>
      </w:r>
      <w:r w:rsidRPr="00D01E77">
        <w:rPr>
          <w:rFonts w:ascii="Book Antiqua" w:hAnsi="Book Antiqua" w:cs="Book Antiqua"/>
          <w:i/>
          <w:iCs/>
          <w:color w:val="000000"/>
          <w:lang w:val="ru-RU"/>
        </w:rPr>
        <w:t>Описание на начина на организация на работа, като цялостен процес и описание на персонала, който ще бъде зает при приготвянето и доставката на храната</w:t>
      </w:r>
      <w:r w:rsidRPr="00D01E77">
        <w:rPr>
          <w:rFonts w:ascii="Book Antiqua" w:hAnsi="Book Antiqua" w:cs="Book Antiqua"/>
          <w:b/>
          <w:bCs/>
          <w:i/>
          <w:iCs/>
          <w:color w:val="000000"/>
          <w:lang w:val="ru-RU"/>
        </w:rPr>
        <w:t xml:space="preserve">; </w:t>
      </w:r>
      <w:r w:rsidRPr="00D01E77">
        <w:rPr>
          <w:rFonts w:ascii="Book Antiqua" w:hAnsi="Book Antiqua" w:cs="Book Antiqua"/>
          <w:i/>
          <w:iCs/>
          <w:color w:val="000000"/>
          <w:lang w:val="ru-RU"/>
        </w:rPr>
        <w:t xml:space="preserve">Описание на мерките, които ще се предприемат в случаи на установено нарушено качество и съхранение на храните; Описание на начина на доставката и съхранението на хранителните продукти, както и Описание на организацията по извозването на готовата храна; Описание на технологичния процес при подготовката, опаковането и съхранението на храните, </w:t>
      </w:r>
      <w:r w:rsidRPr="00D01E77">
        <w:rPr>
          <w:rFonts w:ascii="Book Antiqua" w:hAnsi="Book Antiqua" w:cs="Book Antiqua"/>
          <w:i/>
          <w:iCs/>
          <w:color w:val="000000"/>
          <w:lang w:val="bg-BG"/>
        </w:rPr>
        <w:t>в съответствие с посочения начин на оценяване в методиката за оценка, част от настоящата документация.</w:t>
      </w: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УЧАСТНИК : . . . . . . . . . . . . . . . . . . . .</w:t>
      </w:r>
    </w:p>
    <w:p w:rsidR="00D80C41" w:rsidRPr="00D01E77" w:rsidRDefault="00D80C41" w:rsidP="002A597C">
      <w:pPr>
        <w:ind w:firstLine="567"/>
        <w:jc w:val="both"/>
        <w:rPr>
          <w:rFonts w:ascii="Book Antiqua" w:hAnsi="Book Antiqua" w:cs="Book Antiqua"/>
          <w:color w:val="A6A6A6"/>
          <w:lang w:val="bg-BG"/>
        </w:rPr>
      </w:pPr>
      <w:r>
        <w:rPr>
          <w:rFonts w:ascii="Book Antiqua" w:hAnsi="Book Antiqua" w:cs="Book Antiqua"/>
          <w:color w:val="A6A6A6"/>
          <w:lang w:val="bg-BG"/>
        </w:rPr>
        <w:t>( д а т а )</w:t>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Pr>
          <w:rFonts w:ascii="Book Antiqua" w:hAnsi="Book Antiqua" w:cs="Book Antiqua"/>
          <w:color w:val="A6A6A6"/>
          <w:lang w:val="bg-BG"/>
        </w:rPr>
        <w:tab/>
      </w:r>
      <w:r w:rsidRPr="00D01E77">
        <w:rPr>
          <w:rFonts w:ascii="Book Antiqua" w:hAnsi="Book Antiqua" w:cs="Book Antiqua"/>
          <w:color w:val="A6A6A6"/>
          <w:lang w:val="bg-BG"/>
        </w:rPr>
        <w:t>( п о д п и с )</w:t>
      </w:r>
    </w:p>
    <w:p w:rsidR="00D80C41" w:rsidRPr="00D01E77" w:rsidRDefault="00D80C41" w:rsidP="004E5FAA">
      <w:pPr>
        <w:suppressAutoHyphens w:val="0"/>
        <w:jc w:val="right"/>
        <w:rPr>
          <w:rFonts w:ascii="Book Antiqua" w:hAnsi="Book Antiqua" w:cs="Book Antiqua"/>
          <w:lang w:val="bg-BG" w:eastAsia="bg-BG"/>
        </w:rPr>
      </w:pPr>
      <w:r w:rsidRPr="00D01E77">
        <w:rPr>
          <w:rFonts w:ascii="Book Antiqua" w:hAnsi="Book Antiqua" w:cs="Book Antiqua"/>
          <w:lang w:val="ru-RU"/>
        </w:rPr>
        <w:br w:type="page"/>
      </w:r>
      <w:r w:rsidRPr="00D01E77">
        <w:rPr>
          <w:rFonts w:ascii="Book Antiqua" w:hAnsi="Book Antiqua" w:cs="Book Antiqua"/>
          <w:color w:val="343434"/>
          <w:spacing w:val="-8"/>
          <w:lang w:val="bg-BG" w:eastAsia="bg-BG"/>
        </w:rPr>
        <w:t>Образец № 18</w:t>
      </w:r>
    </w:p>
    <w:p w:rsidR="00D80C41" w:rsidRPr="00D01E77" w:rsidRDefault="00D80C41" w:rsidP="002A597C">
      <w:pPr>
        <w:rPr>
          <w:rFonts w:ascii="Book Antiqua" w:hAnsi="Book Antiqua" w:cs="Book Antiqua"/>
          <w:lang w:val="bg-BG"/>
        </w:rPr>
      </w:pPr>
    </w:p>
    <w:p w:rsidR="00D80C41" w:rsidRPr="00D01E77" w:rsidRDefault="00D80C41" w:rsidP="002A597C">
      <w:pPr>
        <w:rPr>
          <w:rFonts w:ascii="Book Antiqua" w:hAnsi="Book Antiqua" w:cs="Book Antiqua"/>
          <w:lang w:val="bg-BG"/>
        </w:rPr>
      </w:pPr>
    </w:p>
    <w:p w:rsidR="00D80C41" w:rsidRPr="00D01E77" w:rsidRDefault="00D80C41" w:rsidP="002A597C">
      <w:pPr>
        <w:rPr>
          <w:rFonts w:ascii="Book Antiqua" w:hAnsi="Book Antiqua" w:cs="Book Antiqua"/>
          <w:lang w:val="bg-BG"/>
        </w:rPr>
      </w:pPr>
    </w:p>
    <w:p w:rsidR="00D80C41" w:rsidRPr="00D01E77" w:rsidRDefault="00D80C41" w:rsidP="00D24311">
      <w:pPr>
        <w:widowControl w:val="0"/>
        <w:autoSpaceDE w:val="0"/>
        <w:autoSpaceDN w:val="0"/>
        <w:adjustRightInd w:val="0"/>
        <w:jc w:val="center"/>
        <w:rPr>
          <w:rFonts w:ascii="Book Antiqua" w:hAnsi="Book Antiqua" w:cs="Book Antiqua"/>
          <w:b/>
          <w:bCs/>
          <w:lang w:val="bg-BG" w:eastAsia="bg-BG"/>
        </w:rPr>
      </w:pPr>
      <w:r w:rsidRPr="00D01E77">
        <w:rPr>
          <w:rFonts w:ascii="Book Antiqua" w:hAnsi="Book Antiqua" w:cs="Book Antiqua"/>
          <w:b/>
          <w:bCs/>
          <w:lang w:val="bg-BG" w:eastAsia="bg-BG"/>
        </w:rPr>
        <w:t>ЦЕНОВО ПРЕДЛОЖЕНИЕ</w:t>
      </w:r>
    </w:p>
    <w:p w:rsidR="00D80C41" w:rsidRPr="00D01E77" w:rsidRDefault="00D80C41" w:rsidP="002A597C">
      <w:pPr>
        <w:rPr>
          <w:rFonts w:ascii="Book Antiqua" w:hAnsi="Book Antiqua" w:cs="Book Antiqua"/>
          <w:lang w:val="bg-BG"/>
        </w:rPr>
      </w:pPr>
    </w:p>
    <w:p w:rsidR="00D80C41" w:rsidRPr="00D01E77" w:rsidRDefault="00D80C41" w:rsidP="002A597C">
      <w:pPr>
        <w:rPr>
          <w:rFonts w:ascii="Book Antiqua" w:hAnsi="Book Antiqua" w:cs="Book Antiqua"/>
          <w:lang w:val="bg-BG"/>
        </w:rPr>
      </w:pPr>
    </w:p>
    <w:p w:rsidR="00D80C41" w:rsidRPr="00D01E77" w:rsidRDefault="00D80C41" w:rsidP="002A597C">
      <w:pPr>
        <w:rPr>
          <w:rFonts w:ascii="Book Antiqua" w:hAnsi="Book Antiqua" w:cs="Book Antiqua"/>
          <w:lang w:val="bg-BG"/>
        </w:rPr>
      </w:pPr>
    </w:p>
    <w:p w:rsidR="00D80C41" w:rsidRPr="00D01E77" w:rsidRDefault="00D80C41" w:rsidP="00D24311">
      <w:pPr>
        <w:widowControl w:val="0"/>
        <w:autoSpaceDE w:val="0"/>
        <w:autoSpaceDN w:val="0"/>
        <w:adjustRightInd w:val="0"/>
        <w:ind w:firstLine="708"/>
        <w:jc w:val="both"/>
        <w:rPr>
          <w:rFonts w:ascii="Book Antiqua" w:hAnsi="Book Antiqua" w:cs="Book Antiqua"/>
          <w:lang w:val="bg-BG" w:eastAsia="bg-BG"/>
        </w:rPr>
      </w:pPr>
      <w:r w:rsidRPr="00D01E77">
        <w:rPr>
          <w:rFonts w:ascii="Book Antiqua" w:hAnsi="Book Antiqua" w:cs="Book Antiqua"/>
          <w:lang w:val="bg-BG" w:eastAsia="bg-BG"/>
        </w:rPr>
        <w:t>До: ”Комплексен онкологичен център – Пловдив” ЕООД, гр.</w:t>
      </w:r>
      <w:r>
        <w:rPr>
          <w:rFonts w:ascii="Book Antiqua" w:hAnsi="Book Antiqua" w:cs="Book Antiqua"/>
          <w:lang w:val="bg-BG" w:eastAsia="bg-BG"/>
        </w:rPr>
        <w:t xml:space="preserve"> </w:t>
      </w:r>
      <w:r w:rsidRPr="00D01E77">
        <w:rPr>
          <w:rFonts w:ascii="Book Antiqua" w:hAnsi="Book Antiqua" w:cs="Book Antiqua"/>
          <w:lang w:val="bg-BG" w:eastAsia="bg-BG"/>
        </w:rPr>
        <w:t>Пловдив, бул.”Васил Априлов” № 15А</w:t>
      </w:r>
    </w:p>
    <w:p w:rsidR="00D80C41" w:rsidRPr="00D01E77" w:rsidRDefault="00D80C41" w:rsidP="00D24311">
      <w:pPr>
        <w:widowControl w:val="0"/>
        <w:autoSpaceDE w:val="0"/>
        <w:autoSpaceDN w:val="0"/>
        <w:adjustRightInd w:val="0"/>
        <w:jc w:val="both"/>
        <w:rPr>
          <w:rFonts w:ascii="Book Antiqua" w:hAnsi="Book Antiqua" w:cs="Book Antiqua"/>
          <w:lang w:val="bg-BG" w:eastAsia="bg-BG"/>
        </w:rPr>
      </w:pPr>
    </w:p>
    <w:p w:rsidR="00D80C41" w:rsidRPr="00D01E77" w:rsidRDefault="00D80C41" w:rsidP="002A597C">
      <w:pPr>
        <w:widowControl w:val="0"/>
        <w:autoSpaceDE w:val="0"/>
        <w:autoSpaceDN w:val="0"/>
        <w:adjustRightInd w:val="0"/>
        <w:ind w:firstLine="708"/>
        <w:jc w:val="both"/>
        <w:rPr>
          <w:rFonts w:ascii="Book Antiqua" w:hAnsi="Book Antiqua" w:cs="Book Antiqua"/>
          <w:lang w:eastAsia="bg-BG"/>
        </w:rPr>
      </w:pPr>
      <w:r w:rsidRPr="00D01E77">
        <w:rPr>
          <w:rFonts w:ascii="Book Antiqua" w:hAnsi="Book Antiqua" w:cs="Book Antiqua"/>
          <w:lang w:val="bg-BG" w:eastAsia="bg-BG"/>
        </w:rPr>
        <w:t>От: . . . . . . . . . . . . . . . . . . . . . . . . . . . . . . . . . , ЕИК: . . . . . . . . . . ., със седалище и адрес на управление . . . . . . . . . . . . . . . . . . . . . . . . . . . . . . . . . . . . . . . ., представлявано от . . . . . . . . . . . . . . . . . . . . . . . . . . . . . . . . . . . . . , тел.: . . . . . . . . . . . , факс: . . . . . . . . . . ., e-mail: .. . . . . . . . . . . . .</w:t>
      </w:r>
      <w:r w:rsidRPr="00D01E77">
        <w:rPr>
          <w:rFonts w:ascii="Book Antiqua" w:hAnsi="Book Antiqua" w:cs="Book Antiqua"/>
          <w:lang w:eastAsia="bg-BG"/>
        </w:rPr>
        <w:t xml:space="preserve"> . . . . . . </w:t>
      </w:r>
    </w:p>
    <w:p w:rsidR="00D80C41" w:rsidRPr="00D01E77" w:rsidRDefault="00D80C41" w:rsidP="00D24311">
      <w:pPr>
        <w:widowControl w:val="0"/>
        <w:autoSpaceDE w:val="0"/>
        <w:autoSpaceDN w:val="0"/>
        <w:adjustRightInd w:val="0"/>
        <w:jc w:val="both"/>
        <w:rPr>
          <w:rFonts w:ascii="Book Antiqua" w:hAnsi="Book Antiqua" w:cs="Book Antiqua"/>
          <w:lang w:val="bg-BG" w:eastAsia="bg-BG"/>
        </w:rPr>
      </w:pPr>
    </w:p>
    <w:p w:rsidR="00D80C41" w:rsidRPr="00D01E77" w:rsidRDefault="00D80C41" w:rsidP="002A597C">
      <w:pPr>
        <w:widowControl w:val="0"/>
        <w:autoSpaceDE w:val="0"/>
        <w:autoSpaceDN w:val="0"/>
        <w:adjustRightInd w:val="0"/>
        <w:ind w:firstLine="708"/>
        <w:jc w:val="both"/>
        <w:rPr>
          <w:rFonts w:ascii="Book Antiqua" w:hAnsi="Book Antiqua" w:cs="Book Antiqua"/>
          <w:lang w:val="bg-BG" w:eastAsia="bg-BG"/>
        </w:rPr>
      </w:pPr>
      <w:r w:rsidRPr="00D01E77">
        <w:rPr>
          <w:rFonts w:ascii="Book Antiqua" w:hAnsi="Book Antiqua" w:cs="Book Antiqua"/>
          <w:lang w:val="bg-BG" w:eastAsia="bg-BG"/>
        </w:rPr>
        <w:t>1.</w:t>
      </w:r>
      <w:r w:rsidRPr="00D01E77">
        <w:rPr>
          <w:rFonts w:ascii="Book Antiqua" w:hAnsi="Book Antiqua" w:cs="Book Antiqua"/>
          <w:lang w:val="bg-BG" w:eastAsia="bg-BG"/>
        </w:rPr>
        <w:tab/>
        <w:t>Предлаганата цена за цялостно изпълнение на ”Доставка на пакетирана храна за пациентите и дежурен персонал на ”Комплексен  онкологичен център – Пловдив” ЕООД” е . . . . . лв. ( . . . . . . . . . . . . . . . . . . . . . . . . . . . . . . . . . . . . . . . . . ) лева без ДДС.</w:t>
      </w:r>
    </w:p>
    <w:p w:rsidR="00D80C41" w:rsidRPr="00D01E77" w:rsidRDefault="00D80C41" w:rsidP="00D24311">
      <w:pPr>
        <w:widowControl w:val="0"/>
        <w:autoSpaceDE w:val="0"/>
        <w:autoSpaceDN w:val="0"/>
        <w:adjustRightInd w:val="0"/>
        <w:ind w:firstLine="720"/>
        <w:jc w:val="both"/>
        <w:rPr>
          <w:rFonts w:ascii="Book Antiqua" w:hAnsi="Book Antiqua" w:cs="Book Antiqua"/>
          <w:lang w:val="bg-BG" w:eastAsia="bg-BG"/>
        </w:rPr>
      </w:pPr>
      <w:r w:rsidRPr="00D01E77">
        <w:rPr>
          <w:rFonts w:ascii="Book Antiqua" w:hAnsi="Book Antiqua" w:cs="Book Antiqua"/>
          <w:lang w:val="bg-BG" w:eastAsia="bg-BG"/>
        </w:rPr>
        <w:t xml:space="preserve">В предлаганата цена, представляваща общата стойност на договора за </w:t>
      </w:r>
      <w:r w:rsidRPr="00D01E77">
        <w:rPr>
          <w:rFonts w:ascii="Book Antiqua" w:hAnsi="Book Antiqua" w:cs="Book Antiqua"/>
          <w:b/>
          <w:bCs/>
          <w:lang w:val="bg-BG" w:eastAsia="bg-BG"/>
        </w:rPr>
        <w:t>”Доставка на пакетирана храна за пациенти и дежурен персонал на ”Комплексен онкологичен център – Пловдив” ЕООД”</w:t>
      </w:r>
      <w:r w:rsidRPr="00D01E77">
        <w:rPr>
          <w:rFonts w:ascii="Book Antiqua" w:hAnsi="Book Antiqua" w:cs="Book Antiqua"/>
          <w:lang w:val="bg-BG" w:eastAsia="bg-BG"/>
        </w:rPr>
        <w:t>, съгласно спецификацията и са включени всички съпътстващи разходи.</w:t>
      </w:r>
    </w:p>
    <w:p w:rsidR="00D80C41" w:rsidRPr="00D01E77" w:rsidRDefault="00D80C41" w:rsidP="00D24311">
      <w:pPr>
        <w:widowControl w:val="0"/>
        <w:autoSpaceDE w:val="0"/>
        <w:autoSpaceDN w:val="0"/>
        <w:adjustRightInd w:val="0"/>
        <w:jc w:val="both"/>
        <w:rPr>
          <w:rFonts w:ascii="Book Antiqua" w:hAnsi="Book Antiqua" w:cs="Book Antiqua"/>
          <w:lang w:val="bg-BG" w:eastAsia="bg-BG"/>
        </w:rPr>
      </w:pPr>
    </w:p>
    <w:tbl>
      <w:tblPr>
        <w:tblW w:w="9961" w:type="dxa"/>
        <w:tblInd w:w="2" w:type="dxa"/>
        <w:tblLayout w:type="fixed"/>
        <w:tblCellMar>
          <w:left w:w="40" w:type="dxa"/>
          <w:right w:w="40" w:type="dxa"/>
        </w:tblCellMar>
        <w:tblLook w:val="0000"/>
      </w:tblPr>
      <w:tblGrid>
        <w:gridCol w:w="4007"/>
        <w:gridCol w:w="1559"/>
        <w:gridCol w:w="1985"/>
        <w:gridCol w:w="2410"/>
      </w:tblGrid>
      <w:tr w:rsidR="00D80C41" w:rsidRPr="00D01E77">
        <w:trPr>
          <w:trHeight w:hRule="exact" w:val="1382"/>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rPr>
              <w:t>ДИЕТИ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lang w:val="bg-BG"/>
              </w:rPr>
            </w:pPr>
            <w:r w:rsidRPr="00D01E77">
              <w:rPr>
                <w:rFonts w:ascii="Book Antiqua" w:hAnsi="Book Antiqua" w:cs="Book Antiqua"/>
              </w:rPr>
              <w:t xml:space="preserve">КОЛИЧЕСТВО </w:t>
            </w:r>
            <w:r w:rsidRPr="00D01E77">
              <w:rPr>
                <w:rFonts w:ascii="Book Antiqua" w:hAnsi="Book Antiqua" w:cs="Book Antiqua"/>
                <w:lang w:val="bg-BG"/>
              </w:rPr>
              <w:t>(</w:t>
            </w:r>
            <w:r w:rsidRPr="00D01E77">
              <w:rPr>
                <w:rFonts w:ascii="Book Antiqua" w:hAnsi="Book Antiqua" w:cs="Book Antiqua"/>
              </w:rPr>
              <w:t>БР.</w:t>
            </w:r>
            <w:r w:rsidRPr="00D01E77">
              <w:rPr>
                <w:rFonts w:ascii="Book Antiqua" w:hAnsi="Book Antiqua" w:cs="Book Antiqua"/>
                <w:lang w:val="bg-BG"/>
              </w:rPr>
              <w:t>)</w:t>
            </w:r>
          </w:p>
          <w:p w:rsidR="00D80C41" w:rsidRPr="00D01E77" w:rsidRDefault="00D80C41" w:rsidP="002A597C">
            <w:pPr>
              <w:jc w:val="center"/>
              <w:rPr>
                <w:rFonts w:ascii="Book Antiqua" w:hAnsi="Book Antiqua" w:cs="Book Antiqua"/>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rPr>
              <w:t xml:space="preserve">ЕДИНИЧНА ПРЕДЛАГАНА ЦЕНА </w:t>
            </w:r>
            <w:r w:rsidRPr="00D01E77">
              <w:rPr>
                <w:rFonts w:ascii="Book Antiqua" w:hAnsi="Book Antiqua" w:cs="Book Antiqua"/>
                <w:lang w:val="bg-BG"/>
              </w:rPr>
              <w:t xml:space="preserve">В ЛВ. </w:t>
            </w:r>
            <w:r w:rsidRPr="00D01E77">
              <w:rPr>
                <w:rFonts w:ascii="Book Antiqua" w:hAnsi="Book Antiqua" w:cs="Book Antiqua"/>
              </w:rPr>
              <w:t>БЕЗ ДДС</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lang w:val="bg-BG"/>
              </w:rPr>
            </w:pPr>
            <w:r w:rsidRPr="00D01E77">
              <w:rPr>
                <w:rFonts w:ascii="Book Antiqua" w:hAnsi="Book Antiqua" w:cs="Book Antiqua"/>
                <w:lang w:val="bg-BG"/>
              </w:rPr>
              <w:t>ОБЩА СТОЙНОСТ В ЛВ. БЕЗ ДДС</w:t>
            </w:r>
          </w:p>
        </w:tc>
      </w:tr>
      <w:tr w:rsidR="00D80C41" w:rsidRPr="00D01E77">
        <w:trPr>
          <w:trHeight w:hRule="exact" w:val="589"/>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4E5FAA">
            <w:pPr>
              <w:rPr>
                <w:rFonts w:ascii="Book Antiqua" w:hAnsi="Book Antiqua" w:cs="Book Antiqua"/>
              </w:rPr>
            </w:pPr>
            <w:r w:rsidRPr="00D01E77">
              <w:rPr>
                <w:rFonts w:ascii="Book Antiqua" w:hAnsi="Book Antiqua" w:cs="Book Antiqua"/>
              </w:rPr>
              <w:t xml:space="preserve">Диета </w:t>
            </w:r>
            <w:r w:rsidRPr="00D01E77">
              <w:rPr>
                <w:rFonts w:ascii="Book Antiqua" w:hAnsi="Book Antiqua" w:cs="Book Antiqua"/>
                <w:lang w:val="bg-BG"/>
              </w:rPr>
              <w:t>”</w:t>
            </w:r>
            <w:r w:rsidRPr="00D01E77">
              <w:rPr>
                <w:rFonts w:ascii="Book Antiqua" w:hAnsi="Book Antiqua" w:cs="Book Antiqua"/>
              </w:rPr>
              <w:t>15</w:t>
            </w:r>
            <w:r w:rsidRPr="00D01E77">
              <w:rPr>
                <w:rFonts w:ascii="Book Antiqua" w:hAnsi="Book Antiqua" w:cs="Book Antiqua"/>
                <w:lang w:val="bg-BG"/>
              </w:rPr>
              <w:t>” и ”</w:t>
            </w:r>
            <w:r w:rsidRPr="00D01E77">
              <w:rPr>
                <w:rFonts w:ascii="Book Antiqua" w:hAnsi="Book Antiqua" w:cs="Book Antiqua"/>
              </w:rPr>
              <w:t>11</w:t>
            </w:r>
            <w:r w:rsidRPr="00D01E77">
              <w:rPr>
                <w:rFonts w:ascii="Book Antiqua" w:hAnsi="Book Antiqua" w:cs="Book Antiqua"/>
                <w:lang w:val="bg-BG"/>
              </w:rPr>
              <w:t>”</w:t>
            </w:r>
            <w:r w:rsidRPr="00D01E77">
              <w:rPr>
                <w:rFonts w:ascii="Book Antiqua" w:hAnsi="Book Antiqua" w:cs="Book Antiqua"/>
              </w:rPr>
              <w:t xml:space="preserve"> </w:t>
            </w:r>
            <w:r w:rsidRPr="00D01E77">
              <w:rPr>
                <w:rFonts w:ascii="Book Antiqua" w:hAnsi="Book Antiqua" w:cs="Book Antiqua"/>
                <w:lang w:val="bg-BG"/>
              </w:rPr>
              <w:t>– з</w:t>
            </w:r>
            <w:r w:rsidRPr="00D01E77">
              <w:rPr>
                <w:rFonts w:ascii="Book Antiqua" w:hAnsi="Book Antiqua" w:cs="Book Antiqua"/>
              </w:rPr>
              <w:t>акуска, обяд, вечеря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lang w:val="bg-BG"/>
              </w:rPr>
              <w:t>65</w:t>
            </w:r>
            <w:r w:rsidRPr="00D01E77">
              <w:rPr>
                <w:rFonts w:ascii="Book Antiqua" w:hAnsi="Book Antiqua" w:cs="Book Antiqua"/>
              </w:rPr>
              <w:t xml:space="preserve"> 000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543"/>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4E5FAA">
            <w:pPr>
              <w:rPr>
                <w:rFonts w:ascii="Book Antiqua" w:hAnsi="Book Antiqua" w:cs="Book Antiqua"/>
              </w:rPr>
            </w:pPr>
            <w:r w:rsidRPr="00D01E77">
              <w:rPr>
                <w:rFonts w:ascii="Book Antiqua" w:hAnsi="Book Antiqua" w:cs="Book Antiqua"/>
              </w:rPr>
              <w:t xml:space="preserve">Диета </w:t>
            </w:r>
            <w:r w:rsidRPr="00D01E77">
              <w:rPr>
                <w:rFonts w:ascii="Book Antiqua" w:hAnsi="Book Antiqua" w:cs="Book Antiqua"/>
                <w:lang w:val="bg-BG"/>
              </w:rPr>
              <w:t>”9”</w:t>
            </w:r>
            <w:r w:rsidRPr="00D01E77">
              <w:rPr>
                <w:rFonts w:ascii="Book Antiqua" w:hAnsi="Book Antiqua" w:cs="Book Antiqua"/>
              </w:rPr>
              <w:t xml:space="preserve"> – </w:t>
            </w:r>
            <w:r w:rsidRPr="00D01E77">
              <w:rPr>
                <w:rFonts w:ascii="Book Antiqua" w:hAnsi="Book Antiqua" w:cs="Book Antiqua"/>
                <w:lang w:val="bg-BG"/>
              </w:rPr>
              <w:t>з</w:t>
            </w:r>
            <w:r w:rsidRPr="00D01E77">
              <w:rPr>
                <w:rFonts w:ascii="Book Antiqua" w:hAnsi="Book Antiqua" w:cs="Book Antiqua"/>
              </w:rPr>
              <w:t>акуска,обяд, вечеря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lang w:val="bg-BG"/>
              </w:rPr>
              <w:t>60</w:t>
            </w:r>
            <w:r w:rsidRPr="00D01E77">
              <w:rPr>
                <w:rFonts w:ascii="Book Antiqua" w:hAnsi="Book Antiqua" w:cs="Book Antiqua"/>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581"/>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AE75CE">
            <w:pPr>
              <w:rPr>
                <w:rFonts w:ascii="Book Antiqua" w:hAnsi="Book Antiqua" w:cs="Book Antiqua"/>
                <w:lang w:val="bg-BG"/>
              </w:rPr>
            </w:pPr>
            <w:r w:rsidRPr="00D01E77">
              <w:rPr>
                <w:rFonts w:ascii="Book Antiqua" w:hAnsi="Book Antiqua" w:cs="Book Antiqua"/>
              </w:rPr>
              <w:t xml:space="preserve">Други диети </w:t>
            </w:r>
            <w:r w:rsidRPr="00D01E77">
              <w:rPr>
                <w:rFonts w:ascii="Book Antiqua" w:hAnsi="Book Antiqua" w:cs="Book Antiqua"/>
                <w:lang w:val="bg-BG"/>
              </w:rPr>
              <w:t>(”</w:t>
            </w:r>
            <w:r w:rsidRPr="00D01E77">
              <w:rPr>
                <w:rFonts w:ascii="Book Antiqua" w:hAnsi="Book Antiqua" w:cs="Book Antiqua"/>
              </w:rPr>
              <w:t>1</w:t>
            </w:r>
            <w:r w:rsidRPr="00D01E77">
              <w:rPr>
                <w:rFonts w:ascii="Book Antiqua" w:hAnsi="Book Antiqua" w:cs="Book Antiqua"/>
                <w:lang w:val="bg-BG"/>
              </w:rPr>
              <w:t>”</w:t>
            </w:r>
            <w:r w:rsidRPr="00D01E77">
              <w:rPr>
                <w:rFonts w:ascii="Book Antiqua" w:hAnsi="Book Antiqua" w:cs="Book Antiqua"/>
              </w:rPr>
              <w:t>, течно-млечна и течно-млечна за диабетици</w:t>
            </w:r>
            <w:r w:rsidRPr="00D01E77">
              <w:rPr>
                <w:rFonts w:ascii="Book Antiqua" w:hAnsi="Book Antiqua" w:cs="Book Antiqua"/>
                <w:lang w:val="bg-BG"/>
              </w:rPr>
              <w:t>)</w:t>
            </w:r>
          </w:p>
          <w:p w:rsidR="00D80C41" w:rsidRPr="00D01E77" w:rsidRDefault="00D80C41" w:rsidP="002A597C">
            <w:pPr>
              <w:jc w:val="center"/>
              <w:rPr>
                <w:rFonts w:ascii="Book Antiqua" w:hAnsi="Book Antiqua" w:cs="Book Antiqua"/>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lang w:val="bg-BG"/>
              </w:rPr>
              <w:t>10</w:t>
            </w:r>
            <w:r w:rsidRPr="00D01E77">
              <w:rPr>
                <w:rFonts w:ascii="Book Antiqua" w:hAnsi="Book Antiqua" w:cs="Book Antiqua"/>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718"/>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AE75CE">
            <w:pPr>
              <w:rPr>
                <w:rFonts w:ascii="Book Antiqua" w:hAnsi="Book Antiqua" w:cs="Book Antiqua"/>
              </w:rPr>
            </w:pPr>
            <w:r w:rsidRPr="00D01E77">
              <w:rPr>
                <w:rFonts w:ascii="Book Antiqua" w:hAnsi="Book Antiqua" w:cs="Book Antiqua"/>
              </w:rPr>
              <w:t>Храна – дежурен персонал при 12 часово дневно дежурство – обяд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lang w:val="bg-BG"/>
              </w:rPr>
              <w:t>65</w:t>
            </w:r>
            <w:r w:rsidRPr="00D01E77">
              <w:rPr>
                <w:rFonts w:ascii="Book Antiqua" w:hAnsi="Book Antiqua" w:cs="Book Antiqua"/>
              </w:rPr>
              <w:t>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711"/>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AE75CE">
            <w:pPr>
              <w:rPr>
                <w:rFonts w:ascii="Book Antiqua" w:hAnsi="Book Antiqua" w:cs="Book Antiqua"/>
              </w:rPr>
            </w:pPr>
            <w:r w:rsidRPr="00D01E77">
              <w:rPr>
                <w:rFonts w:ascii="Book Antiqua" w:hAnsi="Book Antiqua" w:cs="Book Antiqua"/>
              </w:rPr>
              <w:t>Храна – дежурен персонал при нощно дежурство – вечеря и закуска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lang w:val="bg-BG"/>
              </w:rPr>
            </w:pPr>
            <w:r w:rsidRPr="00D01E77">
              <w:rPr>
                <w:rFonts w:ascii="Book Antiqua" w:hAnsi="Book Antiqua" w:cs="Book Antiqua"/>
                <w:lang w:val="bg-BG"/>
              </w:rPr>
              <w:t>6800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566"/>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4E5FAA">
            <w:pPr>
              <w:rPr>
                <w:rFonts w:ascii="Book Antiqua" w:hAnsi="Book Antiqua" w:cs="Book Antiqua"/>
              </w:rPr>
            </w:pPr>
            <w:r w:rsidRPr="00D01E77">
              <w:rPr>
                <w:rFonts w:ascii="Book Antiqua" w:hAnsi="Book Antiqua" w:cs="Book Antiqua"/>
              </w:rPr>
              <w:t>Ободряваща газирана напитка</w:t>
            </w:r>
            <w:r w:rsidRPr="00D01E77">
              <w:rPr>
                <w:rFonts w:ascii="Book Antiqua" w:hAnsi="Book Antiqua" w:cs="Book Antiqua"/>
                <w:lang w:val="bg-BG"/>
              </w:rPr>
              <w:t xml:space="preserve"> –</w:t>
            </w:r>
            <w:r w:rsidRPr="00D01E77">
              <w:rPr>
                <w:rFonts w:ascii="Book Antiqua" w:hAnsi="Book Antiqua" w:cs="Book Antiqua"/>
              </w:rPr>
              <w:t xml:space="preserve"> 0,5 л. PVC</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lang w:val="bg-BG"/>
              </w:rPr>
            </w:pPr>
            <w:r w:rsidRPr="00D01E77">
              <w:rPr>
                <w:rFonts w:ascii="Book Antiqua" w:hAnsi="Book Antiqua" w:cs="Book Antiqua"/>
                <w:lang w:val="bg-BG"/>
              </w:rPr>
              <w:t>3400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697"/>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4E5FAA">
            <w:pPr>
              <w:rPr>
                <w:rFonts w:ascii="Book Antiqua" w:hAnsi="Book Antiqua" w:cs="Book Antiqua"/>
              </w:rPr>
            </w:pPr>
            <w:r w:rsidRPr="00D01E77">
              <w:rPr>
                <w:rFonts w:ascii="Book Antiqua" w:hAnsi="Book Antiqua" w:cs="Book Antiqua"/>
                <w:lang w:val="bg-BG"/>
              </w:rPr>
              <w:t>1</w:t>
            </w:r>
            <w:r w:rsidRPr="00D01E77">
              <w:rPr>
                <w:rFonts w:ascii="Book Antiqua" w:hAnsi="Book Antiqua" w:cs="Book Antiqua"/>
              </w:rPr>
              <w:t xml:space="preserve"> бр. пакетче инстантно кафе от 2 гр.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lang w:val="bg-BG"/>
              </w:rPr>
            </w:pPr>
            <w:r w:rsidRPr="00D01E77">
              <w:rPr>
                <w:rFonts w:ascii="Book Antiqua" w:hAnsi="Book Antiqua" w:cs="Book Antiqua"/>
                <w:lang w:val="bg-BG"/>
              </w:rPr>
              <w:t>3400</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r w:rsidR="00D80C41" w:rsidRPr="00D01E77">
        <w:trPr>
          <w:trHeight w:hRule="exact" w:val="566"/>
        </w:trPr>
        <w:tc>
          <w:tcPr>
            <w:tcW w:w="4007"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r w:rsidRPr="00D01E77">
              <w:rPr>
                <w:rFonts w:ascii="Book Antiqua" w:hAnsi="Book Antiqua" w:cs="Book Antiqua"/>
              </w:rPr>
              <w:t>ОБЩО ВСИЧКО: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80C41" w:rsidRPr="00D01E77" w:rsidRDefault="00D80C41" w:rsidP="002A597C">
            <w:pPr>
              <w:jc w:val="center"/>
              <w:rPr>
                <w:rFonts w:ascii="Book Antiqua" w:hAnsi="Book Antiqua" w:cs="Book Antiqua"/>
              </w:rPr>
            </w:pPr>
          </w:p>
        </w:tc>
      </w:tr>
    </w:tbl>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p>
    <w:p w:rsidR="00D80C41" w:rsidRPr="00D01E77" w:rsidRDefault="00D80C41" w:rsidP="002A597C">
      <w:pPr>
        <w:jc w:val="both"/>
        <w:rPr>
          <w:rFonts w:ascii="Book Antiqua" w:hAnsi="Book Antiqua" w:cs="Book Antiqua"/>
          <w:lang w:val="bg-BG"/>
        </w:rPr>
      </w:pPr>
      <w:r w:rsidRPr="00D01E77">
        <w:rPr>
          <w:rFonts w:ascii="Book Antiqua" w:hAnsi="Book Antiqua" w:cs="Book Antiqua"/>
          <w:lang w:val="bg-BG"/>
        </w:rPr>
        <w:t>. . . . . . . . . . . . . . .</w:t>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r>
      <w:r w:rsidRPr="00D01E77">
        <w:rPr>
          <w:rFonts w:ascii="Book Antiqua" w:hAnsi="Book Antiqua" w:cs="Book Antiqua"/>
          <w:lang w:val="bg-BG"/>
        </w:rPr>
        <w:tab/>
        <w:t>УЧАСТНИК : . . . . . . . . . . . . . . . . . . . .</w:t>
      </w:r>
    </w:p>
    <w:p w:rsidR="00D80C41" w:rsidRPr="00AE75CE" w:rsidRDefault="00D80C41" w:rsidP="00AE75CE">
      <w:pPr>
        <w:ind w:firstLine="567"/>
        <w:jc w:val="both"/>
        <w:rPr>
          <w:rFonts w:ascii="Book Antiqua" w:hAnsi="Book Antiqua" w:cs="Book Antiqua"/>
          <w:color w:val="A6A6A6"/>
          <w:lang w:val="bg-BG"/>
        </w:rPr>
      </w:pPr>
      <w:r w:rsidRPr="00D01E77">
        <w:rPr>
          <w:rFonts w:ascii="Book Antiqua" w:hAnsi="Book Antiqua" w:cs="Book Antiqua"/>
          <w:color w:val="A6A6A6"/>
          <w:lang w:val="bg-BG"/>
        </w:rPr>
        <w:t>( д а т а )</w:t>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r>
      <w:r w:rsidRPr="00D01E77">
        <w:rPr>
          <w:rFonts w:ascii="Book Antiqua" w:hAnsi="Book Antiqua" w:cs="Book Antiqua"/>
          <w:color w:val="A6A6A6"/>
          <w:lang w:val="bg-BG"/>
        </w:rPr>
        <w:tab/>
        <w:t>( п о д п и с )</w:t>
      </w:r>
    </w:p>
    <w:sectPr w:rsidR="00D80C41" w:rsidRPr="00AE75CE" w:rsidSect="0053458C">
      <w:footerReference w:type="default" r:id="rId10"/>
      <w:pgSz w:w="11906" w:h="16838"/>
      <w:pgMar w:top="709" w:right="74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C41" w:rsidRDefault="00D80C41">
      <w:r>
        <w:separator/>
      </w:r>
    </w:p>
  </w:endnote>
  <w:endnote w:type="continuationSeparator" w:id="0">
    <w:p w:rsidR="00D80C41" w:rsidRDefault="00D80C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Hebar">
    <w:altName w:val="Arial"/>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41" w:rsidRDefault="00D80C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C41" w:rsidRDefault="00D80C41">
      <w:r>
        <w:separator/>
      </w:r>
    </w:p>
  </w:footnote>
  <w:footnote w:type="continuationSeparator" w:id="0">
    <w:p w:rsidR="00D80C41" w:rsidRDefault="00D80C41">
      <w:r>
        <w:continuationSeparator/>
      </w:r>
    </w:p>
  </w:footnote>
  <w:footnote w:id="1">
    <w:p w:rsidR="00D80C41" w:rsidRDefault="00D80C41">
      <w:pPr>
        <w:ind w:firstLine="480"/>
        <w:jc w:val="both"/>
        <w:rPr>
          <w:sz w:val="16"/>
          <w:szCs w:val="16"/>
        </w:rPr>
      </w:pPr>
      <w:r>
        <w:rPr>
          <w:rStyle w:val="FootnoteCharacters"/>
        </w:rPr>
        <w:footnoteRef/>
      </w:r>
      <w:r>
        <w:rPr>
          <w:sz w:val="16"/>
          <w:szCs w:val="16"/>
          <w:lang w:val="ru-RU"/>
        </w:rPr>
        <w:tab/>
        <w:t xml:space="preserve"> </w:t>
      </w:r>
      <w:r>
        <w:rPr>
          <w:sz w:val="16"/>
          <w:szCs w:val="16"/>
          <w:lang w:val="bg-BG"/>
        </w:rPr>
        <w:t>”</w:t>
      </w:r>
      <w:r>
        <w:rPr>
          <w:sz w:val="16"/>
          <w:szCs w:val="16"/>
        </w:rPr>
        <w:t>Свързани лица</w:t>
      </w:r>
      <w:r>
        <w:rPr>
          <w:sz w:val="16"/>
          <w:szCs w:val="16"/>
          <w:lang w:val="bg-BG"/>
        </w:rPr>
        <w:t>”</w:t>
      </w:r>
      <w:r>
        <w:rPr>
          <w:sz w:val="16"/>
          <w:szCs w:val="16"/>
        </w:rPr>
        <w:t xml:space="preserve"> са:</w:t>
      </w:r>
    </w:p>
    <w:p w:rsidR="00D80C41" w:rsidRDefault="00D80C41">
      <w:pPr>
        <w:ind w:firstLine="480"/>
        <w:jc w:val="both"/>
        <w:rPr>
          <w:sz w:val="16"/>
          <w:szCs w:val="16"/>
        </w:rPr>
      </w:pPr>
      <w:r>
        <w:rPr>
          <w:sz w:val="16"/>
          <w:szCs w:val="16"/>
        </w:rPr>
        <w:tab/>
        <w:t xml:space="preserve"> а) роднини по права линия без ограничение;</w:t>
      </w:r>
    </w:p>
    <w:p w:rsidR="00D80C41" w:rsidRDefault="00D80C41">
      <w:pPr>
        <w:ind w:firstLine="480"/>
        <w:jc w:val="both"/>
        <w:rPr>
          <w:sz w:val="16"/>
          <w:szCs w:val="16"/>
        </w:rPr>
      </w:pPr>
      <w:r>
        <w:rPr>
          <w:sz w:val="16"/>
          <w:szCs w:val="16"/>
        </w:rPr>
        <w:tab/>
        <w:t xml:space="preserve"> б) роднини по съребрена линия до четвърта степен включително;</w:t>
      </w:r>
    </w:p>
    <w:p w:rsidR="00D80C41" w:rsidRDefault="00D80C41">
      <w:pPr>
        <w:ind w:firstLine="480"/>
        <w:jc w:val="both"/>
        <w:rPr>
          <w:sz w:val="16"/>
          <w:szCs w:val="16"/>
        </w:rPr>
      </w:pPr>
      <w:r>
        <w:rPr>
          <w:sz w:val="16"/>
          <w:szCs w:val="16"/>
        </w:rPr>
        <w:tab/>
        <w:t xml:space="preserve"> в) роднини по сватовство – до втора степен включително;</w:t>
      </w:r>
    </w:p>
    <w:p w:rsidR="00D80C41" w:rsidRDefault="00D80C41">
      <w:pPr>
        <w:ind w:firstLine="480"/>
        <w:jc w:val="both"/>
        <w:rPr>
          <w:sz w:val="16"/>
          <w:szCs w:val="16"/>
        </w:rPr>
      </w:pPr>
      <w:r>
        <w:rPr>
          <w:sz w:val="16"/>
          <w:szCs w:val="16"/>
        </w:rPr>
        <w:tab/>
        <w:t xml:space="preserve"> г) съпрузи или лица, които се намират във фактическо съжителство;</w:t>
      </w:r>
    </w:p>
    <w:p w:rsidR="00D80C41" w:rsidRDefault="00D80C41">
      <w:pPr>
        <w:ind w:firstLine="480"/>
        <w:jc w:val="both"/>
        <w:rPr>
          <w:sz w:val="16"/>
          <w:szCs w:val="16"/>
        </w:rPr>
      </w:pPr>
      <w:r>
        <w:rPr>
          <w:sz w:val="16"/>
          <w:szCs w:val="16"/>
        </w:rPr>
        <w:tab/>
        <w:t xml:space="preserve"> д) съдружници;</w:t>
      </w:r>
    </w:p>
    <w:p w:rsidR="00D80C41" w:rsidRDefault="00D80C41">
      <w:pPr>
        <w:ind w:firstLine="480"/>
        <w:jc w:val="both"/>
        <w:rPr>
          <w:sz w:val="16"/>
          <w:szCs w:val="16"/>
        </w:rPr>
      </w:pPr>
      <w:r>
        <w:rPr>
          <w:sz w:val="16"/>
          <w:szCs w:val="16"/>
        </w:rPr>
        <w:tab/>
        <w:t xml:space="preserve"> е) лицата, едното от които участва в управлението на дружеството на другото;</w:t>
      </w:r>
    </w:p>
    <w:p w:rsidR="00D80C41" w:rsidRDefault="00D80C41">
      <w:pPr>
        <w:ind w:firstLine="480"/>
        <w:jc w:val="both"/>
        <w:rPr>
          <w:sz w:val="16"/>
          <w:szCs w:val="16"/>
        </w:rPr>
      </w:pPr>
      <w:r>
        <w:rPr>
          <w:sz w:val="16"/>
          <w:szCs w:val="16"/>
        </w:rPr>
        <w:tab/>
        <w:t xml:space="preserve"> ж) дружество и лице, което притежава повече от 5 на сто от дяловете или акциите, издадени с право на глас в дружеството.</w:t>
      </w:r>
    </w:p>
    <w:p w:rsidR="00D80C41" w:rsidRDefault="00D80C41">
      <w:pPr>
        <w:ind w:firstLine="480"/>
        <w:jc w:val="both"/>
        <w:rPr>
          <w:sz w:val="16"/>
          <w:szCs w:val="16"/>
        </w:rPr>
      </w:pPr>
      <w:r>
        <w:rPr>
          <w:sz w:val="16"/>
          <w:szCs w:val="16"/>
        </w:rPr>
        <w:tab/>
        <w:t xml:space="preserve"> 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D80C41" w:rsidRDefault="00D80C41">
      <w:pPr>
        <w:ind w:firstLine="480"/>
        <w:jc w:val="both"/>
      </w:pPr>
      <w:r>
        <w:rPr>
          <w:sz w:val="16"/>
          <w:szCs w:val="16"/>
        </w:rPr>
        <w:tab/>
        <w:t xml:space="preserve"> </w:t>
      </w:r>
    </w:p>
  </w:footnote>
  <w:footnote w:id="2">
    <w:p w:rsidR="00D80C41" w:rsidRDefault="00D80C41">
      <w:pPr>
        <w:ind w:firstLine="480"/>
        <w:jc w:val="both"/>
        <w:rPr>
          <w:sz w:val="16"/>
          <w:szCs w:val="16"/>
        </w:rPr>
      </w:pPr>
      <w:r>
        <w:rPr>
          <w:rStyle w:val="FootnoteCharacters"/>
        </w:rPr>
        <w:footnoteRef/>
      </w:r>
      <w:r>
        <w:rPr>
          <w:sz w:val="16"/>
          <w:szCs w:val="16"/>
          <w:lang w:val="ru-RU"/>
        </w:rPr>
        <w:tab/>
        <w:t xml:space="preserve"> </w:t>
      </w:r>
      <w:r>
        <w:rPr>
          <w:sz w:val="16"/>
          <w:szCs w:val="16"/>
          <w:lang w:val="bg-BG"/>
        </w:rPr>
        <w:t>”</w:t>
      </w:r>
      <w:r>
        <w:rPr>
          <w:sz w:val="16"/>
          <w:szCs w:val="16"/>
        </w:rPr>
        <w:t>Свързано предприятие</w:t>
      </w:r>
      <w:r>
        <w:rPr>
          <w:sz w:val="16"/>
          <w:szCs w:val="16"/>
          <w:lang w:val="bg-BG"/>
        </w:rPr>
        <w:t>”</w:t>
      </w:r>
      <w:r>
        <w:rPr>
          <w:sz w:val="16"/>
          <w:szCs w:val="16"/>
        </w:rPr>
        <w:t xml:space="preserve"> е предприятие:</w:t>
      </w:r>
    </w:p>
    <w:p w:rsidR="00D80C41" w:rsidRDefault="00D80C41">
      <w:pPr>
        <w:ind w:firstLine="480"/>
        <w:jc w:val="both"/>
        <w:rPr>
          <w:sz w:val="16"/>
          <w:szCs w:val="16"/>
        </w:rPr>
      </w:pPr>
      <w:r>
        <w:rPr>
          <w:sz w:val="16"/>
          <w:szCs w:val="16"/>
        </w:rPr>
        <w:tab/>
        <w:t xml:space="preserve"> а) което съставя консолидиран финансов отчет с възложител, или</w:t>
      </w:r>
    </w:p>
    <w:p w:rsidR="00D80C41" w:rsidRDefault="00D80C41">
      <w:pPr>
        <w:ind w:firstLine="480"/>
        <w:jc w:val="both"/>
        <w:rPr>
          <w:sz w:val="16"/>
          <w:szCs w:val="16"/>
        </w:rPr>
      </w:pPr>
      <w:r>
        <w:rPr>
          <w:sz w:val="16"/>
          <w:szCs w:val="16"/>
        </w:rPr>
        <w:tab/>
        <w:t xml:space="preserve"> б) върху което възложителят може да упражнява пряко или непряко доминиращо влияние, или</w:t>
      </w:r>
    </w:p>
    <w:p w:rsidR="00D80C41" w:rsidRDefault="00D80C41">
      <w:pPr>
        <w:ind w:firstLine="480"/>
        <w:jc w:val="both"/>
        <w:rPr>
          <w:sz w:val="16"/>
          <w:szCs w:val="16"/>
        </w:rPr>
      </w:pPr>
      <w:r>
        <w:rPr>
          <w:sz w:val="16"/>
          <w:szCs w:val="16"/>
        </w:rPr>
        <w:tab/>
        <w:t xml:space="preserve"> в) което може да упражнява доминиращо влияние върху възложител по чл.7, т.5 или 6, или </w:t>
      </w:r>
    </w:p>
    <w:p w:rsidR="00D80C41" w:rsidRDefault="00D80C41">
      <w:pPr>
        <w:ind w:firstLine="480"/>
        <w:jc w:val="both"/>
      </w:pPr>
      <w:r>
        <w:rPr>
          <w:sz w:val="16"/>
          <w:szCs w:val="16"/>
        </w:rPr>
        <w:tab/>
        <w:t>г) което заедно с възложител по чл.7 е обект на доминиращото влияние на друго предприятие.</w:t>
      </w:r>
    </w:p>
    <w:p w:rsidR="00D80C41" w:rsidRDefault="00D80C41">
      <w:pPr>
        <w:ind w:firstLine="48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1492"/>
        </w:tabs>
        <w:ind w:left="1492" w:hanging="360"/>
      </w:pPr>
      <w:rPr>
        <w:rFonts w:ascii="Symbol" w:hAnsi="Symbol" w:cs="Symbol" w:hint="default"/>
      </w:rPr>
    </w:lvl>
  </w:abstractNum>
  <w:abstractNum w:abstractNumId="2">
    <w:nsid w:val="00000003"/>
    <w:multiLevelType w:val="singleLevel"/>
    <w:tmpl w:val="00000003"/>
    <w:name w:val="WW8Num10"/>
    <w:lvl w:ilvl="0">
      <w:start w:val="1"/>
      <w:numFmt w:val="bullet"/>
      <w:lvlText w:val=""/>
      <w:lvlJc w:val="left"/>
      <w:pPr>
        <w:tabs>
          <w:tab w:val="num" w:pos="360"/>
        </w:tabs>
        <w:ind w:left="360" w:hanging="360"/>
      </w:pPr>
      <w:rPr>
        <w:rFonts w:ascii="Symbol" w:hAnsi="Symbol" w:cs="Symbol" w:hint="default"/>
      </w:rPr>
    </w:lvl>
  </w:abstractNum>
  <w:abstractNum w:abstractNumId="3">
    <w:nsid w:val="00000004"/>
    <w:multiLevelType w:val="singleLevel"/>
    <w:tmpl w:val="00000004"/>
    <w:name w:val="WW8Num11"/>
    <w:lvl w:ilvl="0">
      <w:start w:val="1"/>
      <w:numFmt w:val="decimal"/>
      <w:lvlText w:val="%1."/>
      <w:lvlJc w:val="left"/>
      <w:pPr>
        <w:tabs>
          <w:tab w:val="num" w:pos="360"/>
        </w:tabs>
      </w:pPr>
      <w:rPr>
        <w:rFonts w:ascii="Times New Roman" w:hAnsi="Times New Roman" w:cs="Times New Roman" w:hint="default"/>
        <w:b w:val="0"/>
        <w:bCs w:val="0"/>
      </w:rPr>
    </w:lvl>
  </w:abstractNum>
  <w:abstractNum w:abstractNumId="4">
    <w:nsid w:val="00000005"/>
    <w:multiLevelType w:val="singleLevel"/>
    <w:tmpl w:val="00000005"/>
    <w:name w:val="WW8Num12"/>
    <w:lvl w:ilvl="0">
      <w:start w:val="1"/>
      <w:numFmt w:val="bullet"/>
      <w:lvlText w:val=""/>
      <w:lvlJc w:val="left"/>
      <w:pPr>
        <w:tabs>
          <w:tab w:val="num" w:pos="0"/>
        </w:tabs>
        <w:ind w:left="720" w:hanging="360"/>
      </w:pPr>
      <w:rPr>
        <w:rFonts w:ascii="Symbol" w:hAnsi="Symbol" w:cs="Symbol" w:hint="default"/>
        <w:sz w:val="28"/>
        <w:szCs w:val="28"/>
      </w:rPr>
    </w:lvl>
  </w:abstractNum>
  <w:abstractNum w:abstractNumId="5">
    <w:nsid w:val="00000006"/>
    <w:multiLevelType w:val="singleLevel"/>
    <w:tmpl w:val="00000006"/>
    <w:name w:val="WW8Num13"/>
    <w:lvl w:ilvl="0">
      <w:start w:val="1"/>
      <w:numFmt w:val="bullet"/>
      <w:lvlText w:val=""/>
      <w:lvlJc w:val="left"/>
      <w:pPr>
        <w:tabs>
          <w:tab w:val="num" w:pos="360"/>
        </w:tabs>
        <w:ind w:left="360" w:hanging="360"/>
      </w:pPr>
      <w:rPr>
        <w:rFonts w:ascii="Symbol" w:hAnsi="Symbol" w:cs="Symbol" w:hint="default"/>
      </w:rPr>
    </w:lvl>
  </w:abstractNum>
  <w:abstractNum w:abstractNumId="6">
    <w:nsid w:val="00000007"/>
    <w:multiLevelType w:val="singleLevel"/>
    <w:tmpl w:val="00000007"/>
    <w:name w:val="WW8Num14"/>
    <w:lvl w:ilvl="0">
      <w:start w:val="1"/>
      <w:numFmt w:val="bullet"/>
      <w:lvlText w:val=""/>
      <w:lvlJc w:val="left"/>
      <w:pPr>
        <w:tabs>
          <w:tab w:val="num" w:pos="0"/>
        </w:tabs>
        <w:ind w:left="720" w:hanging="360"/>
      </w:pPr>
      <w:rPr>
        <w:rFonts w:ascii="Symbol" w:hAnsi="Symbol" w:cs="Symbol" w:hint="default"/>
        <w:sz w:val="28"/>
        <w:szCs w:val="28"/>
      </w:rPr>
    </w:lvl>
  </w:abstractNum>
  <w:abstractNum w:abstractNumId="7">
    <w:nsid w:val="00000008"/>
    <w:multiLevelType w:val="singleLevel"/>
    <w:tmpl w:val="00000008"/>
    <w:name w:val="WW8Num15"/>
    <w:lvl w:ilvl="0">
      <w:start w:val="1"/>
      <w:numFmt w:val="bullet"/>
      <w:lvlText w:val=""/>
      <w:lvlJc w:val="left"/>
      <w:pPr>
        <w:tabs>
          <w:tab w:val="num" w:pos="0"/>
        </w:tabs>
        <w:ind w:left="720" w:hanging="360"/>
      </w:pPr>
      <w:rPr>
        <w:rFonts w:ascii="Symbol" w:hAnsi="Symbol" w:cs="Symbol" w:hint="default"/>
        <w:sz w:val="28"/>
        <w:szCs w:val="28"/>
      </w:rPr>
    </w:lvl>
  </w:abstractNum>
  <w:abstractNum w:abstractNumId="8">
    <w:nsid w:val="00000009"/>
    <w:multiLevelType w:val="singleLevel"/>
    <w:tmpl w:val="00000009"/>
    <w:name w:val="WW8Num16"/>
    <w:lvl w:ilvl="0">
      <w:start w:val="1"/>
      <w:numFmt w:val="bullet"/>
      <w:lvlText w:val=""/>
      <w:lvlJc w:val="left"/>
      <w:pPr>
        <w:tabs>
          <w:tab w:val="num" w:pos="0"/>
        </w:tabs>
        <w:ind w:left="720" w:hanging="360"/>
      </w:pPr>
      <w:rPr>
        <w:rFonts w:ascii="Symbol" w:hAnsi="Symbol" w:cs="Symbol" w:hint="default"/>
        <w:sz w:val="28"/>
        <w:szCs w:val="28"/>
      </w:rPr>
    </w:lvl>
  </w:abstractNum>
  <w:abstractNum w:abstractNumId="9">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sz w:val="28"/>
        <w:szCs w:val="28"/>
      </w:rPr>
    </w:lvl>
  </w:abstractNum>
  <w:abstractNum w:abstractNumId="10">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rPr>
    </w:lvl>
  </w:abstractNum>
  <w:abstractNum w:abstractNumId="11">
    <w:nsid w:val="0000000C"/>
    <w:multiLevelType w:val="singleLevel"/>
    <w:tmpl w:val="0000000C"/>
    <w:name w:val="WW8Num19"/>
    <w:lvl w:ilvl="0">
      <w:start w:val="1"/>
      <w:numFmt w:val="bullet"/>
      <w:lvlText w:val=""/>
      <w:lvlJc w:val="left"/>
      <w:pPr>
        <w:tabs>
          <w:tab w:val="num" w:pos="0"/>
        </w:tabs>
        <w:ind w:left="720" w:hanging="360"/>
      </w:pPr>
      <w:rPr>
        <w:rFonts w:ascii="Symbol" w:hAnsi="Symbol" w:cs="Symbol" w:hint="default"/>
        <w:sz w:val="28"/>
        <w:szCs w:val="28"/>
      </w:rPr>
    </w:lvl>
  </w:abstractNum>
  <w:abstractNum w:abstractNumId="12">
    <w:nsid w:val="0000000D"/>
    <w:multiLevelType w:val="singleLevel"/>
    <w:tmpl w:val="0000000D"/>
    <w:name w:val="WW8Num20"/>
    <w:lvl w:ilvl="0">
      <w:start w:val="1"/>
      <w:numFmt w:val="decimal"/>
      <w:lvlText w:val="%1."/>
      <w:lvlJc w:val="left"/>
      <w:pPr>
        <w:tabs>
          <w:tab w:val="num" w:pos="0"/>
        </w:tabs>
        <w:ind w:left="786" w:hanging="360"/>
      </w:pPr>
      <w:rPr>
        <w:b/>
        <w:bCs/>
      </w:rPr>
    </w:lvl>
  </w:abstractNum>
  <w:abstractNum w:abstractNumId="13">
    <w:nsid w:val="0000000E"/>
    <w:multiLevelType w:val="singleLevel"/>
    <w:tmpl w:val="0000000E"/>
    <w:name w:val="WW8Num21"/>
    <w:lvl w:ilvl="0">
      <w:start w:val="1"/>
      <w:numFmt w:val="bullet"/>
      <w:lvlText w:val=""/>
      <w:lvlJc w:val="left"/>
      <w:pPr>
        <w:tabs>
          <w:tab w:val="num" w:pos="0"/>
        </w:tabs>
        <w:ind w:left="720" w:hanging="360"/>
      </w:pPr>
      <w:rPr>
        <w:rFonts w:ascii="Symbol" w:hAnsi="Symbol" w:cs="Symbol" w:hint="default"/>
        <w:sz w:val="28"/>
        <w:szCs w:val="28"/>
      </w:rPr>
    </w:lvl>
  </w:abstractNum>
  <w:abstractNum w:abstractNumId="14">
    <w:nsid w:val="0000000F"/>
    <w:multiLevelType w:val="singleLevel"/>
    <w:tmpl w:val="0000000F"/>
    <w:name w:val="WW8Num2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5">
    <w:nsid w:val="00000010"/>
    <w:multiLevelType w:val="singleLevel"/>
    <w:tmpl w:val="00000010"/>
    <w:name w:val="WW8Num23"/>
    <w:lvl w:ilvl="0">
      <w:start w:val="1"/>
      <w:numFmt w:val="bullet"/>
      <w:lvlText w:val=""/>
      <w:lvlJc w:val="left"/>
      <w:pPr>
        <w:tabs>
          <w:tab w:val="num" w:pos="-76"/>
        </w:tabs>
        <w:ind w:left="644" w:hanging="360"/>
      </w:pPr>
      <w:rPr>
        <w:rFonts w:ascii="Symbol" w:hAnsi="Symbol" w:cs="Symbol" w:hint="default"/>
        <w:color w:val="auto"/>
        <w:spacing w:val="4"/>
      </w:rPr>
    </w:lvl>
  </w:abstractNum>
  <w:abstractNum w:abstractNumId="16">
    <w:nsid w:val="00000011"/>
    <w:multiLevelType w:val="singleLevel"/>
    <w:tmpl w:val="00000011"/>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17">
    <w:nsid w:val="00000012"/>
    <w:multiLevelType w:val="singleLevel"/>
    <w:tmpl w:val="00000012"/>
    <w:name w:val="WW8Num25"/>
    <w:lvl w:ilvl="0">
      <w:start w:val="1"/>
      <w:numFmt w:val="decimal"/>
      <w:lvlText w:val="%1."/>
      <w:lvlJc w:val="left"/>
      <w:pPr>
        <w:tabs>
          <w:tab w:val="num" w:pos="0"/>
        </w:tabs>
        <w:ind w:left="720" w:hanging="360"/>
      </w:pPr>
      <w:rPr>
        <w:b/>
        <w:bCs/>
        <w:sz w:val="26"/>
        <w:szCs w:val="26"/>
      </w:rPr>
    </w:lvl>
  </w:abstractNum>
  <w:abstractNum w:abstractNumId="18">
    <w:nsid w:val="00000013"/>
    <w:multiLevelType w:val="singleLevel"/>
    <w:tmpl w:val="00000013"/>
    <w:name w:val="WW8Num26"/>
    <w:lvl w:ilvl="0">
      <w:start w:val="1"/>
      <w:numFmt w:val="bullet"/>
      <w:lvlText w:val=""/>
      <w:lvlJc w:val="left"/>
      <w:pPr>
        <w:tabs>
          <w:tab w:val="num" w:pos="0"/>
        </w:tabs>
        <w:ind w:left="720" w:hanging="360"/>
      </w:pPr>
      <w:rPr>
        <w:rFonts w:ascii="Symbol" w:hAnsi="Symbol" w:cs="Symbol" w:hint="default"/>
        <w:sz w:val="28"/>
        <w:szCs w:val="28"/>
      </w:rPr>
    </w:lvl>
  </w:abstractNum>
  <w:abstractNum w:abstractNumId="19">
    <w:nsid w:val="00000014"/>
    <w:multiLevelType w:val="singleLevel"/>
    <w:tmpl w:val="00000014"/>
    <w:name w:val="WW8Num29"/>
    <w:lvl w:ilvl="0">
      <w:start w:val="1"/>
      <w:numFmt w:val="bullet"/>
      <w:lvlText w:val=""/>
      <w:lvlJc w:val="left"/>
      <w:pPr>
        <w:tabs>
          <w:tab w:val="num" w:pos="0"/>
        </w:tabs>
        <w:ind w:left="720" w:hanging="360"/>
      </w:pPr>
      <w:rPr>
        <w:rFonts w:ascii="Symbol" w:hAnsi="Symbol" w:cs="Symbol" w:hint="default"/>
      </w:rPr>
    </w:lvl>
  </w:abstractNum>
  <w:abstractNum w:abstractNumId="20">
    <w:nsid w:val="00000015"/>
    <w:multiLevelType w:val="singleLevel"/>
    <w:tmpl w:val="00000015"/>
    <w:name w:val="WW8Num30"/>
    <w:lvl w:ilvl="0">
      <w:start w:val="1"/>
      <w:numFmt w:val="decimal"/>
      <w:lvlText w:val="%1."/>
      <w:lvlJc w:val="left"/>
      <w:pPr>
        <w:tabs>
          <w:tab w:val="num" w:pos="0"/>
        </w:tabs>
        <w:ind w:left="720" w:hanging="360"/>
      </w:pPr>
      <w:rPr>
        <w:b/>
        <w:bCs/>
      </w:rPr>
    </w:lvl>
  </w:abstractNum>
  <w:abstractNum w:abstractNumId="21">
    <w:nsid w:val="00000016"/>
    <w:multiLevelType w:val="singleLevel"/>
    <w:tmpl w:val="00000016"/>
    <w:name w:val="WW8Num32"/>
    <w:lvl w:ilvl="0">
      <w:start w:val="1"/>
      <w:numFmt w:val="decimal"/>
      <w:lvlText w:val="%1."/>
      <w:lvlJc w:val="left"/>
      <w:pPr>
        <w:tabs>
          <w:tab w:val="num" w:pos="1140"/>
        </w:tabs>
        <w:ind w:left="1140" w:hanging="1140"/>
      </w:pPr>
      <w:rPr>
        <w:rFonts w:hint="default"/>
        <w:color w:val="000000"/>
      </w:rPr>
    </w:lvl>
  </w:abstractNum>
  <w:abstractNum w:abstractNumId="22">
    <w:nsid w:val="00000017"/>
    <w:multiLevelType w:val="singleLevel"/>
    <w:tmpl w:val="00000017"/>
    <w:name w:val="WW8Num33"/>
    <w:lvl w:ilvl="0">
      <w:start w:val="1"/>
      <w:numFmt w:val="decimal"/>
      <w:lvlText w:val="%1."/>
      <w:lvlJc w:val="left"/>
      <w:pPr>
        <w:tabs>
          <w:tab w:val="num" w:pos="0"/>
        </w:tabs>
        <w:ind w:left="720" w:hanging="360"/>
      </w:pPr>
      <w:rPr>
        <w:b/>
        <w:bCs/>
      </w:rPr>
    </w:lvl>
  </w:abstractNum>
  <w:abstractNum w:abstractNumId="23">
    <w:nsid w:val="00000018"/>
    <w:multiLevelType w:val="singleLevel"/>
    <w:tmpl w:val="00000018"/>
    <w:name w:val="WW8Num35"/>
    <w:lvl w:ilvl="0">
      <w:start w:val="1"/>
      <w:numFmt w:val="bullet"/>
      <w:lvlText w:val=""/>
      <w:lvlJc w:val="left"/>
      <w:pPr>
        <w:tabs>
          <w:tab w:val="num" w:pos="0"/>
        </w:tabs>
        <w:ind w:left="720" w:hanging="360"/>
      </w:pPr>
      <w:rPr>
        <w:rFonts w:ascii="Symbol" w:hAnsi="Symbol" w:cs="Symbol" w:hint="default"/>
        <w:sz w:val="28"/>
        <w:szCs w:val="28"/>
      </w:rPr>
    </w:lvl>
  </w:abstractNum>
  <w:abstractNum w:abstractNumId="24">
    <w:nsid w:val="00000019"/>
    <w:multiLevelType w:val="singleLevel"/>
    <w:tmpl w:val="00000019"/>
    <w:name w:val="WW8Num36"/>
    <w:lvl w:ilvl="0">
      <w:start w:val="1"/>
      <w:numFmt w:val="bullet"/>
      <w:lvlText w:val=""/>
      <w:lvlJc w:val="left"/>
      <w:pPr>
        <w:tabs>
          <w:tab w:val="num" w:pos="0"/>
        </w:tabs>
        <w:ind w:left="720" w:hanging="360"/>
      </w:pPr>
      <w:rPr>
        <w:rFonts w:ascii="Symbol" w:hAnsi="Symbol" w:cs="Symbol" w:hint="default"/>
        <w:sz w:val="28"/>
        <w:szCs w:val="28"/>
      </w:rPr>
    </w:lvl>
  </w:abstractNum>
  <w:abstractNum w:abstractNumId="25">
    <w:nsid w:val="0000001A"/>
    <w:multiLevelType w:val="singleLevel"/>
    <w:tmpl w:val="0000001A"/>
    <w:name w:val="WW8Num37"/>
    <w:lvl w:ilvl="0">
      <w:start w:val="1"/>
      <w:numFmt w:val="decimal"/>
      <w:lvlText w:val="%1."/>
      <w:lvlJc w:val="left"/>
      <w:pPr>
        <w:tabs>
          <w:tab w:val="num" w:pos="0"/>
        </w:tabs>
        <w:ind w:left="720" w:hanging="360"/>
      </w:pPr>
    </w:lvl>
  </w:abstractNum>
  <w:abstractNum w:abstractNumId="26">
    <w:nsid w:val="0000001B"/>
    <w:multiLevelType w:val="singleLevel"/>
    <w:tmpl w:val="0000001B"/>
    <w:name w:val="WW8Num38"/>
    <w:lvl w:ilvl="0">
      <w:start w:val="1"/>
      <w:numFmt w:val="bullet"/>
      <w:lvlText w:val=""/>
      <w:lvlJc w:val="left"/>
      <w:pPr>
        <w:tabs>
          <w:tab w:val="num" w:pos="0"/>
        </w:tabs>
        <w:ind w:left="720" w:hanging="360"/>
      </w:pPr>
      <w:rPr>
        <w:rFonts w:ascii="Symbol" w:hAnsi="Symbol" w:cs="Symbol" w:hint="default"/>
        <w:sz w:val="28"/>
        <w:szCs w:val="28"/>
      </w:rPr>
    </w:lvl>
  </w:abstractNum>
  <w:abstractNum w:abstractNumId="27">
    <w:nsid w:val="0000001C"/>
    <w:multiLevelType w:val="singleLevel"/>
    <w:tmpl w:val="0000001C"/>
    <w:name w:val="WW8Num40"/>
    <w:lvl w:ilvl="0">
      <w:start w:val="1"/>
      <w:numFmt w:val="bullet"/>
      <w:lvlText w:val=""/>
      <w:lvlJc w:val="left"/>
      <w:pPr>
        <w:tabs>
          <w:tab w:val="num" w:pos="0"/>
        </w:tabs>
        <w:ind w:left="720" w:hanging="360"/>
      </w:pPr>
      <w:rPr>
        <w:rFonts w:ascii="Symbol" w:hAnsi="Symbol" w:cs="Symbol" w:hint="default"/>
      </w:rPr>
    </w:lvl>
  </w:abstractNum>
  <w:abstractNum w:abstractNumId="28">
    <w:nsid w:val="0000001D"/>
    <w:multiLevelType w:val="singleLevel"/>
    <w:tmpl w:val="0000001D"/>
    <w:name w:val="WW8Num4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9">
    <w:nsid w:val="0000001E"/>
    <w:multiLevelType w:val="singleLevel"/>
    <w:tmpl w:val="0000001E"/>
    <w:name w:val="WW8Num43"/>
    <w:lvl w:ilvl="0">
      <w:start w:val="1"/>
      <w:numFmt w:val="bullet"/>
      <w:lvlText w:val=""/>
      <w:lvlJc w:val="left"/>
      <w:pPr>
        <w:tabs>
          <w:tab w:val="num" w:pos="0"/>
        </w:tabs>
        <w:ind w:left="720" w:hanging="360"/>
      </w:pPr>
      <w:rPr>
        <w:rFonts w:ascii="Symbol" w:hAnsi="Symbol" w:cs="Symbol" w:hint="default"/>
        <w:sz w:val="28"/>
        <w:szCs w:val="28"/>
      </w:rPr>
    </w:lvl>
  </w:abstractNum>
  <w:abstractNum w:abstractNumId="30">
    <w:nsid w:val="0000001F"/>
    <w:multiLevelType w:val="multilevel"/>
    <w:tmpl w:val="0000001F"/>
    <w:name w:val="WW8Num46"/>
    <w:lvl w:ilvl="0">
      <w:start w:val="1"/>
      <w:numFmt w:val="decimal"/>
      <w:lvlText w:val="%1."/>
      <w:lvlJc w:val="left"/>
      <w:pPr>
        <w:tabs>
          <w:tab w:val="num" w:pos="873"/>
        </w:tabs>
        <w:ind w:left="873" w:hanging="360"/>
      </w:pPr>
      <w:rPr>
        <w:b w:val="0"/>
        <w:bCs w:val="0"/>
        <w:color w:val="000000"/>
      </w:rPr>
    </w:lvl>
    <w:lvl w:ilvl="1">
      <w:start w:val="5"/>
      <w:numFmt w:val="decimal"/>
      <w:lvlText w:val="%1.%2."/>
      <w:lvlJc w:val="left"/>
      <w:pPr>
        <w:tabs>
          <w:tab w:val="num" w:pos="900"/>
        </w:tabs>
        <w:ind w:left="90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nsid w:val="00000020"/>
    <w:multiLevelType w:val="singleLevel"/>
    <w:tmpl w:val="00000020"/>
    <w:name w:val="WW8Num47"/>
    <w:lvl w:ilvl="0">
      <w:start w:val="1"/>
      <w:numFmt w:val="bullet"/>
      <w:lvlText w:val=""/>
      <w:lvlJc w:val="left"/>
      <w:pPr>
        <w:tabs>
          <w:tab w:val="num" w:pos="0"/>
        </w:tabs>
        <w:ind w:left="720" w:hanging="360"/>
      </w:pPr>
      <w:rPr>
        <w:rFonts w:ascii="Symbol" w:hAnsi="Symbol" w:cs="Symbol" w:hint="default"/>
        <w:sz w:val="28"/>
        <w:szCs w:val="28"/>
      </w:rPr>
    </w:lvl>
  </w:abstractNum>
  <w:abstractNum w:abstractNumId="32">
    <w:nsid w:val="00000021"/>
    <w:multiLevelType w:val="singleLevel"/>
    <w:tmpl w:val="00000021"/>
    <w:name w:val="WW8Num48"/>
    <w:lvl w:ilvl="0">
      <w:start w:val="1"/>
      <w:numFmt w:val="bullet"/>
      <w:lvlText w:val=""/>
      <w:lvlJc w:val="left"/>
      <w:pPr>
        <w:tabs>
          <w:tab w:val="num" w:pos="0"/>
        </w:tabs>
        <w:ind w:left="720" w:hanging="360"/>
      </w:pPr>
      <w:rPr>
        <w:rFonts w:ascii="Symbol" w:hAnsi="Symbol" w:cs="Symbol" w:hint="default"/>
        <w:sz w:val="28"/>
        <w:szCs w:val="28"/>
      </w:rPr>
    </w:lvl>
  </w:abstractNum>
  <w:abstractNum w:abstractNumId="33">
    <w:nsid w:val="00000022"/>
    <w:multiLevelType w:val="singleLevel"/>
    <w:tmpl w:val="00000022"/>
    <w:name w:val="WW8Num49"/>
    <w:lvl w:ilvl="0">
      <w:start w:val="1"/>
      <w:numFmt w:val="decimal"/>
      <w:lvlText w:val="%1."/>
      <w:lvlJc w:val="left"/>
      <w:pPr>
        <w:tabs>
          <w:tab w:val="num" w:pos="0"/>
        </w:tabs>
        <w:ind w:left="720" w:hanging="360"/>
      </w:pPr>
    </w:lvl>
  </w:abstractNum>
  <w:abstractNum w:abstractNumId="34">
    <w:nsid w:val="00000023"/>
    <w:multiLevelType w:val="singleLevel"/>
    <w:tmpl w:val="00000023"/>
    <w:name w:val="WW8Num50"/>
    <w:lvl w:ilvl="0">
      <w:start w:val="1"/>
      <w:numFmt w:val="bullet"/>
      <w:lvlText w:val=""/>
      <w:lvlJc w:val="left"/>
      <w:pPr>
        <w:tabs>
          <w:tab w:val="num" w:pos="0"/>
        </w:tabs>
        <w:ind w:left="720" w:hanging="360"/>
      </w:pPr>
      <w:rPr>
        <w:rFonts w:ascii="Symbol" w:hAnsi="Symbol" w:cs="Symbol" w:hint="default"/>
        <w:sz w:val="28"/>
        <w:szCs w:val="28"/>
      </w:rPr>
    </w:lvl>
  </w:abstractNum>
  <w:abstractNum w:abstractNumId="35">
    <w:nsid w:val="00000024"/>
    <w:multiLevelType w:val="singleLevel"/>
    <w:tmpl w:val="00000024"/>
    <w:name w:val="WW8Num51"/>
    <w:lvl w:ilvl="0">
      <w:start w:val="1"/>
      <w:numFmt w:val="bullet"/>
      <w:lvlText w:val=""/>
      <w:lvlJc w:val="left"/>
      <w:pPr>
        <w:tabs>
          <w:tab w:val="num" w:pos="0"/>
        </w:tabs>
        <w:ind w:left="720" w:hanging="360"/>
      </w:pPr>
      <w:rPr>
        <w:rFonts w:ascii="Symbol" w:hAnsi="Symbol" w:cs="Symbol" w:hint="default"/>
        <w:sz w:val="28"/>
        <w:szCs w:val="28"/>
      </w:rPr>
    </w:lvl>
  </w:abstractNum>
  <w:abstractNum w:abstractNumId="36">
    <w:nsid w:val="00000025"/>
    <w:multiLevelType w:val="singleLevel"/>
    <w:tmpl w:val="00000025"/>
    <w:name w:val="WW8Num52"/>
    <w:lvl w:ilvl="0">
      <w:start w:val="1"/>
      <w:numFmt w:val="bullet"/>
      <w:lvlText w:val=""/>
      <w:lvlJc w:val="left"/>
      <w:pPr>
        <w:tabs>
          <w:tab w:val="num" w:pos="0"/>
        </w:tabs>
        <w:ind w:left="720" w:hanging="360"/>
      </w:pPr>
      <w:rPr>
        <w:rFonts w:ascii="Symbol" w:hAnsi="Symbol" w:cs="Symbol" w:hint="default"/>
        <w:sz w:val="28"/>
        <w:szCs w:val="28"/>
      </w:rPr>
    </w:lvl>
  </w:abstractNum>
  <w:abstractNum w:abstractNumId="37">
    <w:nsid w:val="00000026"/>
    <w:multiLevelType w:val="singleLevel"/>
    <w:tmpl w:val="00000026"/>
    <w:name w:val="WW8Num53"/>
    <w:lvl w:ilvl="0">
      <w:start w:val="1"/>
      <w:numFmt w:val="decimal"/>
      <w:lvlText w:val="%1."/>
      <w:lvlJc w:val="left"/>
      <w:pPr>
        <w:tabs>
          <w:tab w:val="num" w:pos="0"/>
        </w:tabs>
        <w:ind w:left="720" w:hanging="360"/>
      </w:pPr>
      <w:rPr>
        <w:b/>
        <w:bCs/>
      </w:rPr>
    </w:lvl>
  </w:abstractNum>
  <w:abstractNum w:abstractNumId="38">
    <w:nsid w:val="00000027"/>
    <w:multiLevelType w:val="singleLevel"/>
    <w:tmpl w:val="00000027"/>
    <w:name w:val="WW8Num54"/>
    <w:lvl w:ilvl="0">
      <w:start w:val="1"/>
      <w:numFmt w:val="bullet"/>
      <w:lvlText w:val=""/>
      <w:lvlJc w:val="left"/>
      <w:pPr>
        <w:tabs>
          <w:tab w:val="num" w:pos="0"/>
        </w:tabs>
        <w:ind w:left="720" w:hanging="360"/>
      </w:pPr>
      <w:rPr>
        <w:rFonts w:ascii="Symbol" w:hAnsi="Symbol" w:cs="Symbol" w:hint="default"/>
        <w:sz w:val="28"/>
        <w:szCs w:val="28"/>
      </w:rPr>
    </w:lvl>
  </w:abstractNum>
  <w:abstractNum w:abstractNumId="39">
    <w:nsid w:val="00000028"/>
    <w:multiLevelType w:val="singleLevel"/>
    <w:tmpl w:val="00000028"/>
    <w:name w:val="WW8Num55"/>
    <w:lvl w:ilvl="0">
      <w:start w:val="1"/>
      <w:numFmt w:val="bullet"/>
      <w:lvlText w:val=""/>
      <w:lvlJc w:val="left"/>
      <w:pPr>
        <w:tabs>
          <w:tab w:val="num" w:pos="0"/>
        </w:tabs>
        <w:ind w:left="720" w:hanging="360"/>
      </w:pPr>
      <w:rPr>
        <w:rFonts w:ascii="Symbol" w:hAnsi="Symbol" w:cs="Symbol" w:hint="default"/>
        <w:sz w:val="28"/>
        <w:szCs w:val="28"/>
      </w:rPr>
    </w:lvl>
  </w:abstractNum>
  <w:abstractNum w:abstractNumId="40">
    <w:nsid w:val="00000029"/>
    <w:multiLevelType w:val="singleLevel"/>
    <w:tmpl w:val="00000029"/>
    <w:name w:val="WW8Num57"/>
    <w:lvl w:ilvl="0">
      <w:start w:val="1"/>
      <w:numFmt w:val="bullet"/>
      <w:lvlText w:val=""/>
      <w:lvlJc w:val="left"/>
      <w:pPr>
        <w:tabs>
          <w:tab w:val="num" w:pos="0"/>
        </w:tabs>
        <w:ind w:left="720" w:hanging="360"/>
      </w:pPr>
      <w:rPr>
        <w:rFonts w:ascii="Symbol" w:hAnsi="Symbol" w:cs="Symbol" w:hint="default"/>
        <w:sz w:val="28"/>
        <w:szCs w:val="28"/>
      </w:rPr>
    </w:lvl>
  </w:abstractNum>
  <w:abstractNum w:abstractNumId="41">
    <w:nsid w:val="0000002A"/>
    <w:multiLevelType w:val="singleLevel"/>
    <w:tmpl w:val="0000002A"/>
    <w:name w:val="WW8Num58"/>
    <w:lvl w:ilvl="0">
      <w:start w:val="1"/>
      <w:numFmt w:val="bullet"/>
      <w:lvlText w:val=""/>
      <w:lvlJc w:val="left"/>
      <w:pPr>
        <w:tabs>
          <w:tab w:val="num" w:pos="0"/>
        </w:tabs>
        <w:ind w:left="720" w:hanging="360"/>
      </w:pPr>
      <w:rPr>
        <w:rFonts w:ascii="Symbol" w:hAnsi="Symbol" w:cs="Symbol" w:hint="default"/>
        <w:sz w:val="28"/>
        <w:szCs w:val="28"/>
      </w:rPr>
    </w:lvl>
  </w:abstractNum>
  <w:abstractNum w:abstractNumId="42">
    <w:nsid w:val="0000002B"/>
    <w:multiLevelType w:val="singleLevel"/>
    <w:tmpl w:val="0000002B"/>
    <w:name w:val="WW8Num59"/>
    <w:lvl w:ilvl="0">
      <w:start w:val="1"/>
      <w:numFmt w:val="bullet"/>
      <w:lvlText w:val=""/>
      <w:lvlJc w:val="left"/>
      <w:pPr>
        <w:tabs>
          <w:tab w:val="num" w:pos="0"/>
        </w:tabs>
        <w:ind w:left="720" w:hanging="360"/>
      </w:pPr>
      <w:rPr>
        <w:rFonts w:ascii="Symbol" w:hAnsi="Symbol" w:cs="Symbol" w:hint="default"/>
        <w:sz w:val="28"/>
        <w:szCs w:val="28"/>
      </w:rPr>
    </w:lvl>
  </w:abstractNum>
  <w:abstractNum w:abstractNumId="43">
    <w:nsid w:val="0000002C"/>
    <w:multiLevelType w:val="singleLevel"/>
    <w:tmpl w:val="0000002C"/>
    <w:name w:val="WW8Num60"/>
    <w:lvl w:ilvl="0">
      <w:start w:val="1"/>
      <w:numFmt w:val="bullet"/>
      <w:lvlText w:val=""/>
      <w:lvlJc w:val="left"/>
      <w:pPr>
        <w:tabs>
          <w:tab w:val="num" w:pos="0"/>
        </w:tabs>
        <w:ind w:left="720" w:hanging="360"/>
      </w:pPr>
      <w:rPr>
        <w:rFonts w:ascii="Symbol" w:hAnsi="Symbol" w:cs="Symbol" w:hint="default"/>
        <w:sz w:val="28"/>
        <w:szCs w:val="28"/>
      </w:rPr>
    </w:lvl>
  </w:abstractNum>
  <w:abstractNum w:abstractNumId="44">
    <w:nsid w:val="0000002D"/>
    <w:multiLevelType w:val="singleLevel"/>
    <w:tmpl w:val="0000002D"/>
    <w:name w:val="WW8Num61"/>
    <w:lvl w:ilvl="0">
      <w:start w:val="1"/>
      <w:numFmt w:val="bullet"/>
      <w:lvlText w:val=""/>
      <w:lvlJc w:val="left"/>
      <w:pPr>
        <w:tabs>
          <w:tab w:val="num" w:pos="0"/>
        </w:tabs>
        <w:ind w:left="720" w:hanging="360"/>
      </w:pPr>
      <w:rPr>
        <w:rFonts w:ascii="Symbol" w:hAnsi="Symbol" w:cs="Symbol" w:hint="default"/>
        <w:sz w:val="28"/>
        <w:szCs w:val="28"/>
      </w:rPr>
    </w:lvl>
  </w:abstractNum>
  <w:abstractNum w:abstractNumId="45">
    <w:nsid w:val="0000002E"/>
    <w:multiLevelType w:val="singleLevel"/>
    <w:tmpl w:val="0000002E"/>
    <w:name w:val="WW8Num62"/>
    <w:lvl w:ilvl="0">
      <w:start w:val="1"/>
      <w:numFmt w:val="bullet"/>
      <w:lvlText w:val=""/>
      <w:lvlJc w:val="left"/>
      <w:pPr>
        <w:tabs>
          <w:tab w:val="num" w:pos="0"/>
        </w:tabs>
        <w:ind w:left="720" w:hanging="360"/>
      </w:pPr>
      <w:rPr>
        <w:rFonts w:ascii="Symbol" w:hAnsi="Symbol" w:cs="Symbol" w:hint="default"/>
        <w:sz w:val="28"/>
        <w:szCs w:val="28"/>
      </w:rPr>
    </w:lvl>
  </w:abstractNum>
  <w:abstractNum w:abstractNumId="46">
    <w:nsid w:val="0000002F"/>
    <w:multiLevelType w:val="singleLevel"/>
    <w:tmpl w:val="0000002F"/>
    <w:name w:val="WW8Num63"/>
    <w:lvl w:ilvl="0">
      <w:start w:val="1"/>
      <w:numFmt w:val="bullet"/>
      <w:lvlText w:val=""/>
      <w:lvlJc w:val="left"/>
      <w:pPr>
        <w:tabs>
          <w:tab w:val="num" w:pos="0"/>
        </w:tabs>
        <w:ind w:left="720" w:hanging="360"/>
      </w:pPr>
      <w:rPr>
        <w:rFonts w:ascii="Symbol" w:hAnsi="Symbol" w:cs="Symbol" w:hint="default"/>
        <w:sz w:val="28"/>
        <w:szCs w:val="28"/>
      </w:rPr>
    </w:lvl>
  </w:abstractNum>
  <w:abstractNum w:abstractNumId="47">
    <w:nsid w:val="00000030"/>
    <w:multiLevelType w:val="singleLevel"/>
    <w:tmpl w:val="00000030"/>
    <w:name w:val="WW8Num64"/>
    <w:lvl w:ilvl="0">
      <w:start w:val="1"/>
      <w:numFmt w:val="bullet"/>
      <w:lvlText w:val=""/>
      <w:lvlJc w:val="left"/>
      <w:pPr>
        <w:tabs>
          <w:tab w:val="num" w:pos="0"/>
        </w:tabs>
        <w:ind w:left="720" w:hanging="360"/>
      </w:pPr>
      <w:rPr>
        <w:rFonts w:ascii="Symbol" w:hAnsi="Symbol" w:cs="Symbol" w:hint="default"/>
        <w:sz w:val="28"/>
        <w:szCs w:val="28"/>
      </w:rPr>
    </w:lvl>
  </w:abstractNum>
  <w:abstractNum w:abstractNumId="48">
    <w:nsid w:val="00B66976"/>
    <w:multiLevelType w:val="hybridMultilevel"/>
    <w:tmpl w:val="203E306C"/>
    <w:lvl w:ilvl="0" w:tplc="947A6F38">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9">
    <w:nsid w:val="03E47763"/>
    <w:multiLevelType w:val="hybridMultilevel"/>
    <w:tmpl w:val="84E49EFE"/>
    <w:lvl w:ilvl="0" w:tplc="DE0C1688">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0">
    <w:nsid w:val="044E4731"/>
    <w:multiLevelType w:val="hybridMultilevel"/>
    <w:tmpl w:val="B838CF7C"/>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1">
    <w:nsid w:val="054B309D"/>
    <w:multiLevelType w:val="hybridMultilevel"/>
    <w:tmpl w:val="57EEDE14"/>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2">
    <w:nsid w:val="0734009B"/>
    <w:multiLevelType w:val="hybridMultilevel"/>
    <w:tmpl w:val="ABD6D7B8"/>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3">
    <w:nsid w:val="07A45152"/>
    <w:multiLevelType w:val="hybridMultilevel"/>
    <w:tmpl w:val="04C07ACA"/>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4">
    <w:nsid w:val="0AA87561"/>
    <w:multiLevelType w:val="hybridMultilevel"/>
    <w:tmpl w:val="9306EF0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5">
    <w:nsid w:val="0B49176A"/>
    <w:multiLevelType w:val="hybridMultilevel"/>
    <w:tmpl w:val="D1705A1E"/>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6">
    <w:nsid w:val="0B6F5838"/>
    <w:multiLevelType w:val="hybridMultilevel"/>
    <w:tmpl w:val="EF8EACF8"/>
    <w:lvl w:ilvl="0" w:tplc="54C474EA">
      <w:start w:val="1"/>
      <w:numFmt w:val="decimal"/>
      <w:lvlText w:val="%1."/>
      <w:lvlJc w:val="left"/>
      <w:pPr>
        <w:ind w:left="786" w:hanging="360"/>
      </w:pPr>
      <w:rPr>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D03C12A0">
      <w:start w:val="1"/>
      <w:numFmt w:val="decimal"/>
      <w:lvlText w:val="%4."/>
      <w:lvlJc w:val="left"/>
      <w:pPr>
        <w:ind w:left="2880" w:hanging="360"/>
      </w:pPr>
      <w:rPr>
        <w:b/>
        <w:bCs/>
      </w:r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7">
    <w:nsid w:val="0D952C9F"/>
    <w:multiLevelType w:val="hybridMultilevel"/>
    <w:tmpl w:val="1492772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8">
    <w:nsid w:val="10E974D4"/>
    <w:multiLevelType w:val="hybridMultilevel"/>
    <w:tmpl w:val="8FFC5610"/>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9">
    <w:nsid w:val="11603D44"/>
    <w:multiLevelType w:val="hybridMultilevel"/>
    <w:tmpl w:val="88407E1A"/>
    <w:lvl w:ilvl="0" w:tplc="947A6F38">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0">
    <w:nsid w:val="16E61B7A"/>
    <w:multiLevelType w:val="hybridMultilevel"/>
    <w:tmpl w:val="D6225B6C"/>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1">
    <w:nsid w:val="17B36E42"/>
    <w:multiLevelType w:val="hybridMultilevel"/>
    <w:tmpl w:val="DA546F64"/>
    <w:lvl w:ilvl="0" w:tplc="B876F468">
      <w:start w:val="1"/>
      <w:numFmt w:val="decimal"/>
      <w:lvlText w:val="%1."/>
      <w:lvlJc w:val="left"/>
      <w:pPr>
        <w:ind w:left="720" w:hanging="360"/>
      </w:pPr>
      <w:rPr>
        <w:b w:val="0"/>
        <w:bCs w:val="0"/>
        <w:sz w:val="26"/>
        <w:szCs w:val="26"/>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2">
    <w:nsid w:val="18B05A03"/>
    <w:multiLevelType w:val="hybridMultilevel"/>
    <w:tmpl w:val="D3BA163C"/>
    <w:lvl w:ilvl="0" w:tplc="947A6F38">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3">
    <w:nsid w:val="1F070E0A"/>
    <w:multiLevelType w:val="hybridMultilevel"/>
    <w:tmpl w:val="B19ADA4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4">
    <w:nsid w:val="3421200D"/>
    <w:multiLevelType w:val="hybridMultilevel"/>
    <w:tmpl w:val="8EC0F062"/>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65">
    <w:nsid w:val="3511099F"/>
    <w:multiLevelType w:val="hybridMultilevel"/>
    <w:tmpl w:val="72906AB6"/>
    <w:lvl w:ilvl="0" w:tplc="04020001">
      <w:start w:val="1"/>
      <w:numFmt w:val="bullet"/>
      <w:lvlText w:val=""/>
      <w:lvlJc w:val="left"/>
      <w:pPr>
        <w:ind w:left="1429" w:hanging="360"/>
      </w:pPr>
      <w:rPr>
        <w:rFonts w:ascii="Symbol" w:hAnsi="Symbol" w:cs="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66">
    <w:nsid w:val="35721075"/>
    <w:multiLevelType w:val="hybridMultilevel"/>
    <w:tmpl w:val="248A065C"/>
    <w:lvl w:ilvl="0" w:tplc="04020001">
      <w:start w:val="1"/>
      <w:numFmt w:val="bullet"/>
      <w:lvlText w:val=""/>
      <w:lvlJc w:val="left"/>
      <w:pPr>
        <w:ind w:left="1429" w:hanging="360"/>
      </w:pPr>
      <w:rPr>
        <w:rFonts w:ascii="Symbol" w:hAnsi="Symbol" w:cs="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67">
    <w:nsid w:val="36005347"/>
    <w:multiLevelType w:val="hybridMultilevel"/>
    <w:tmpl w:val="54468176"/>
    <w:lvl w:ilvl="0" w:tplc="82F689EA">
      <w:start w:val="1"/>
      <w:numFmt w:val="decimal"/>
      <w:lvlText w:val="%1."/>
      <w:lvlJc w:val="left"/>
      <w:pPr>
        <w:tabs>
          <w:tab w:val="num" w:pos="1991"/>
        </w:tabs>
        <w:ind w:left="1991" w:hanging="1140"/>
      </w:pPr>
      <w:rPr>
        <w:rFonts w:hint="default"/>
      </w:rPr>
    </w:lvl>
    <w:lvl w:ilvl="1" w:tplc="04020019">
      <w:start w:val="1"/>
      <w:numFmt w:val="lowerLetter"/>
      <w:lvlText w:val="%2."/>
      <w:lvlJc w:val="left"/>
      <w:pPr>
        <w:tabs>
          <w:tab w:val="num" w:pos="1931"/>
        </w:tabs>
        <w:ind w:left="1931" w:hanging="360"/>
      </w:pPr>
    </w:lvl>
    <w:lvl w:ilvl="2" w:tplc="0402001B">
      <w:start w:val="1"/>
      <w:numFmt w:val="lowerRoman"/>
      <w:lvlText w:val="%3."/>
      <w:lvlJc w:val="right"/>
      <w:pPr>
        <w:tabs>
          <w:tab w:val="num" w:pos="2651"/>
        </w:tabs>
        <w:ind w:left="2651" w:hanging="180"/>
      </w:pPr>
    </w:lvl>
    <w:lvl w:ilvl="3" w:tplc="0402000F">
      <w:start w:val="1"/>
      <w:numFmt w:val="decimal"/>
      <w:lvlText w:val="%4."/>
      <w:lvlJc w:val="left"/>
      <w:pPr>
        <w:tabs>
          <w:tab w:val="num" w:pos="3371"/>
        </w:tabs>
        <w:ind w:left="3371" w:hanging="360"/>
      </w:pPr>
    </w:lvl>
    <w:lvl w:ilvl="4" w:tplc="04020019">
      <w:start w:val="1"/>
      <w:numFmt w:val="lowerLetter"/>
      <w:lvlText w:val="%5."/>
      <w:lvlJc w:val="left"/>
      <w:pPr>
        <w:tabs>
          <w:tab w:val="num" w:pos="4091"/>
        </w:tabs>
        <w:ind w:left="4091" w:hanging="360"/>
      </w:pPr>
    </w:lvl>
    <w:lvl w:ilvl="5" w:tplc="0402001B">
      <w:start w:val="1"/>
      <w:numFmt w:val="lowerRoman"/>
      <w:lvlText w:val="%6."/>
      <w:lvlJc w:val="right"/>
      <w:pPr>
        <w:tabs>
          <w:tab w:val="num" w:pos="4811"/>
        </w:tabs>
        <w:ind w:left="4811" w:hanging="180"/>
      </w:pPr>
    </w:lvl>
    <w:lvl w:ilvl="6" w:tplc="0402000F">
      <w:start w:val="1"/>
      <w:numFmt w:val="decimal"/>
      <w:lvlText w:val="%7."/>
      <w:lvlJc w:val="left"/>
      <w:pPr>
        <w:tabs>
          <w:tab w:val="num" w:pos="5531"/>
        </w:tabs>
        <w:ind w:left="5531" w:hanging="360"/>
      </w:pPr>
    </w:lvl>
    <w:lvl w:ilvl="7" w:tplc="04020019">
      <w:start w:val="1"/>
      <w:numFmt w:val="lowerLetter"/>
      <w:lvlText w:val="%8."/>
      <w:lvlJc w:val="left"/>
      <w:pPr>
        <w:tabs>
          <w:tab w:val="num" w:pos="6251"/>
        </w:tabs>
        <w:ind w:left="6251" w:hanging="360"/>
      </w:pPr>
    </w:lvl>
    <w:lvl w:ilvl="8" w:tplc="0402001B">
      <w:start w:val="1"/>
      <w:numFmt w:val="lowerRoman"/>
      <w:lvlText w:val="%9."/>
      <w:lvlJc w:val="right"/>
      <w:pPr>
        <w:tabs>
          <w:tab w:val="num" w:pos="6971"/>
        </w:tabs>
        <w:ind w:left="6971" w:hanging="180"/>
      </w:pPr>
    </w:lvl>
  </w:abstractNum>
  <w:abstractNum w:abstractNumId="68">
    <w:nsid w:val="37312010"/>
    <w:multiLevelType w:val="hybridMultilevel"/>
    <w:tmpl w:val="92B8FF1A"/>
    <w:lvl w:ilvl="0" w:tplc="4A6A355E">
      <w:start w:val="1"/>
      <w:numFmt w:val="decimal"/>
      <w:lvlText w:val="%1."/>
      <w:lvlJc w:val="left"/>
      <w:pPr>
        <w:ind w:left="720" w:hanging="360"/>
      </w:pPr>
      <w:rPr>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9">
    <w:nsid w:val="44357A14"/>
    <w:multiLevelType w:val="hybridMultilevel"/>
    <w:tmpl w:val="30E056B4"/>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0">
    <w:nsid w:val="45F10113"/>
    <w:multiLevelType w:val="hybridMultilevel"/>
    <w:tmpl w:val="D39EFE56"/>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1">
    <w:nsid w:val="495C0D2E"/>
    <w:multiLevelType w:val="hybridMultilevel"/>
    <w:tmpl w:val="A6CEA374"/>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2">
    <w:nsid w:val="4A8B03FE"/>
    <w:multiLevelType w:val="hybridMultilevel"/>
    <w:tmpl w:val="95DCA33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3">
    <w:nsid w:val="4D65655F"/>
    <w:multiLevelType w:val="hybridMultilevel"/>
    <w:tmpl w:val="45D2F530"/>
    <w:lvl w:ilvl="0" w:tplc="947A6F38">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4">
    <w:nsid w:val="4E001C05"/>
    <w:multiLevelType w:val="hybridMultilevel"/>
    <w:tmpl w:val="25FA6A2C"/>
    <w:lvl w:ilvl="0" w:tplc="04020001">
      <w:start w:val="1"/>
      <w:numFmt w:val="bullet"/>
      <w:lvlText w:val=""/>
      <w:lvlJc w:val="left"/>
      <w:pPr>
        <w:ind w:left="1429" w:hanging="360"/>
      </w:pPr>
      <w:rPr>
        <w:rFonts w:ascii="Symbol" w:hAnsi="Symbol" w:cs="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75">
    <w:nsid w:val="55614247"/>
    <w:multiLevelType w:val="hybridMultilevel"/>
    <w:tmpl w:val="60B43D30"/>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6">
    <w:nsid w:val="584D39E9"/>
    <w:multiLevelType w:val="multilevel"/>
    <w:tmpl w:val="847CE7F2"/>
    <w:lvl w:ilvl="0">
      <w:start w:val="1"/>
      <w:numFmt w:val="decimal"/>
      <w:lvlText w:val="%1."/>
      <w:lvlJc w:val="left"/>
      <w:pPr>
        <w:tabs>
          <w:tab w:val="num" w:pos="1428"/>
        </w:tabs>
        <w:ind w:left="1428" w:hanging="360"/>
      </w:pPr>
    </w:lvl>
    <w:lvl w:ilvl="1">
      <w:start w:val="5"/>
      <w:numFmt w:val="decimal"/>
      <w:isLgl/>
      <w:lvlText w:val="%1.%2."/>
      <w:lvlJc w:val="left"/>
      <w:pPr>
        <w:tabs>
          <w:tab w:val="num" w:pos="1608"/>
        </w:tabs>
        <w:ind w:left="1608" w:hanging="540"/>
      </w:pPr>
      <w:rPr>
        <w:rFonts w:hint="default"/>
      </w:rPr>
    </w:lvl>
    <w:lvl w:ilvl="2">
      <w:start w:val="4"/>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1788"/>
        </w:tabs>
        <w:ind w:left="178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77">
    <w:nsid w:val="5AD02C3F"/>
    <w:multiLevelType w:val="hybridMultilevel"/>
    <w:tmpl w:val="63D8B34A"/>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8">
    <w:nsid w:val="5B214D57"/>
    <w:multiLevelType w:val="hybridMultilevel"/>
    <w:tmpl w:val="2D50C750"/>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79">
    <w:nsid w:val="611B0104"/>
    <w:multiLevelType w:val="hybridMultilevel"/>
    <w:tmpl w:val="4DBA28AC"/>
    <w:lvl w:ilvl="0" w:tplc="D4B828D4">
      <w:start w:val="1"/>
      <w:numFmt w:val="decimal"/>
      <w:lvlText w:val="%1."/>
      <w:lvlJc w:val="left"/>
      <w:pPr>
        <w:ind w:left="720" w:hanging="360"/>
      </w:pPr>
      <w:rPr>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0">
    <w:nsid w:val="61832F55"/>
    <w:multiLevelType w:val="hybridMultilevel"/>
    <w:tmpl w:val="35FEA5A6"/>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1">
    <w:nsid w:val="623B34C2"/>
    <w:multiLevelType w:val="hybridMultilevel"/>
    <w:tmpl w:val="80BE5E94"/>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2">
    <w:nsid w:val="68A25614"/>
    <w:multiLevelType w:val="hybridMultilevel"/>
    <w:tmpl w:val="19E4ACB2"/>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3">
    <w:nsid w:val="6AA20545"/>
    <w:multiLevelType w:val="hybridMultilevel"/>
    <w:tmpl w:val="B7389876"/>
    <w:lvl w:ilvl="0" w:tplc="8F8EC496">
      <w:start w:val="1"/>
      <w:numFmt w:val="decimal"/>
      <w:lvlText w:val="%1."/>
      <w:lvlJc w:val="left"/>
      <w:pPr>
        <w:ind w:left="720" w:hanging="360"/>
      </w:pPr>
      <w:rPr>
        <w:b w:val="0"/>
        <w:b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4">
    <w:nsid w:val="6AAA532B"/>
    <w:multiLevelType w:val="hybridMultilevel"/>
    <w:tmpl w:val="99E8F9C4"/>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5">
    <w:nsid w:val="6C176E75"/>
    <w:multiLevelType w:val="hybridMultilevel"/>
    <w:tmpl w:val="A6A0ED60"/>
    <w:lvl w:ilvl="0" w:tplc="04020001">
      <w:start w:val="1"/>
      <w:numFmt w:val="bullet"/>
      <w:lvlText w:val=""/>
      <w:lvlJc w:val="left"/>
      <w:pPr>
        <w:tabs>
          <w:tab w:val="num" w:pos="1429"/>
        </w:tabs>
        <w:ind w:left="1429" w:hanging="360"/>
      </w:pPr>
      <w:rPr>
        <w:rFonts w:ascii="Symbol" w:hAnsi="Symbol" w:cs="Symbol" w:hint="default"/>
      </w:rPr>
    </w:lvl>
    <w:lvl w:ilvl="1" w:tplc="04020003">
      <w:start w:val="1"/>
      <w:numFmt w:val="bullet"/>
      <w:lvlText w:val="o"/>
      <w:lvlJc w:val="left"/>
      <w:pPr>
        <w:tabs>
          <w:tab w:val="num" w:pos="2149"/>
        </w:tabs>
        <w:ind w:left="2149" w:hanging="360"/>
      </w:pPr>
      <w:rPr>
        <w:rFonts w:ascii="Courier New" w:hAnsi="Courier New" w:cs="Courier New" w:hint="default"/>
      </w:rPr>
    </w:lvl>
    <w:lvl w:ilvl="2" w:tplc="04020005">
      <w:start w:val="1"/>
      <w:numFmt w:val="bullet"/>
      <w:lvlText w:val=""/>
      <w:lvlJc w:val="left"/>
      <w:pPr>
        <w:tabs>
          <w:tab w:val="num" w:pos="2869"/>
        </w:tabs>
        <w:ind w:left="2869" w:hanging="360"/>
      </w:pPr>
      <w:rPr>
        <w:rFonts w:ascii="Wingdings" w:hAnsi="Wingdings" w:cs="Wingdings" w:hint="default"/>
      </w:rPr>
    </w:lvl>
    <w:lvl w:ilvl="3" w:tplc="04020001">
      <w:start w:val="1"/>
      <w:numFmt w:val="bullet"/>
      <w:lvlText w:val=""/>
      <w:lvlJc w:val="left"/>
      <w:pPr>
        <w:tabs>
          <w:tab w:val="num" w:pos="3589"/>
        </w:tabs>
        <w:ind w:left="3589" w:hanging="360"/>
      </w:pPr>
      <w:rPr>
        <w:rFonts w:ascii="Symbol" w:hAnsi="Symbol" w:cs="Symbol" w:hint="default"/>
      </w:rPr>
    </w:lvl>
    <w:lvl w:ilvl="4" w:tplc="04020003">
      <w:start w:val="1"/>
      <w:numFmt w:val="bullet"/>
      <w:lvlText w:val="o"/>
      <w:lvlJc w:val="left"/>
      <w:pPr>
        <w:tabs>
          <w:tab w:val="num" w:pos="4309"/>
        </w:tabs>
        <w:ind w:left="4309" w:hanging="360"/>
      </w:pPr>
      <w:rPr>
        <w:rFonts w:ascii="Courier New" w:hAnsi="Courier New" w:cs="Courier New" w:hint="default"/>
      </w:rPr>
    </w:lvl>
    <w:lvl w:ilvl="5" w:tplc="04020005">
      <w:start w:val="1"/>
      <w:numFmt w:val="bullet"/>
      <w:lvlText w:val=""/>
      <w:lvlJc w:val="left"/>
      <w:pPr>
        <w:tabs>
          <w:tab w:val="num" w:pos="5029"/>
        </w:tabs>
        <w:ind w:left="5029" w:hanging="360"/>
      </w:pPr>
      <w:rPr>
        <w:rFonts w:ascii="Wingdings" w:hAnsi="Wingdings" w:cs="Wingdings" w:hint="default"/>
      </w:rPr>
    </w:lvl>
    <w:lvl w:ilvl="6" w:tplc="04020001">
      <w:start w:val="1"/>
      <w:numFmt w:val="bullet"/>
      <w:lvlText w:val=""/>
      <w:lvlJc w:val="left"/>
      <w:pPr>
        <w:tabs>
          <w:tab w:val="num" w:pos="5749"/>
        </w:tabs>
        <w:ind w:left="5749" w:hanging="360"/>
      </w:pPr>
      <w:rPr>
        <w:rFonts w:ascii="Symbol" w:hAnsi="Symbol" w:cs="Symbol" w:hint="default"/>
      </w:rPr>
    </w:lvl>
    <w:lvl w:ilvl="7" w:tplc="04020003">
      <w:start w:val="1"/>
      <w:numFmt w:val="bullet"/>
      <w:lvlText w:val="o"/>
      <w:lvlJc w:val="left"/>
      <w:pPr>
        <w:tabs>
          <w:tab w:val="num" w:pos="6469"/>
        </w:tabs>
        <w:ind w:left="6469" w:hanging="360"/>
      </w:pPr>
      <w:rPr>
        <w:rFonts w:ascii="Courier New" w:hAnsi="Courier New" w:cs="Courier New" w:hint="default"/>
      </w:rPr>
    </w:lvl>
    <w:lvl w:ilvl="8" w:tplc="04020005">
      <w:start w:val="1"/>
      <w:numFmt w:val="bullet"/>
      <w:lvlText w:val=""/>
      <w:lvlJc w:val="left"/>
      <w:pPr>
        <w:tabs>
          <w:tab w:val="num" w:pos="7189"/>
        </w:tabs>
        <w:ind w:left="7189" w:hanging="360"/>
      </w:pPr>
      <w:rPr>
        <w:rFonts w:ascii="Wingdings" w:hAnsi="Wingdings" w:cs="Wingdings" w:hint="default"/>
      </w:rPr>
    </w:lvl>
  </w:abstractNum>
  <w:abstractNum w:abstractNumId="86">
    <w:nsid w:val="6CAC42D8"/>
    <w:multiLevelType w:val="hybridMultilevel"/>
    <w:tmpl w:val="45CC0932"/>
    <w:lvl w:ilvl="0" w:tplc="BB1CD86C">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7">
    <w:nsid w:val="74DF6286"/>
    <w:multiLevelType w:val="hybridMultilevel"/>
    <w:tmpl w:val="D38C4BCA"/>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8">
    <w:nsid w:val="755D316C"/>
    <w:multiLevelType w:val="hybridMultilevel"/>
    <w:tmpl w:val="2C2C15E6"/>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9">
    <w:nsid w:val="75EA572D"/>
    <w:multiLevelType w:val="hybridMultilevel"/>
    <w:tmpl w:val="291EA732"/>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0">
    <w:nsid w:val="76317D44"/>
    <w:multiLevelType w:val="hybridMultilevel"/>
    <w:tmpl w:val="BA84F790"/>
    <w:lvl w:ilvl="0" w:tplc="947A6F38">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1">
    <w:nsid w:val="797F476D"/>
    <w:multiLevelType w:val="hybridMultilevel"/>
    <w:tmpl w:val="4454D9CA"/>
    <w:lvl w:ilvl="0" w:tplc="84D67BF0">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2">
    <w:nsid w:val="7980793B"/>
    <w:multiLevelType w:val="hybridMultilevel"/>
    <w:tmpl w:val="3490F574"/>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3">
    <w:nsid w:val="7CF34830"/>
    <w:multiLevelType w:val="hybridMultilevel"/>
    <w:tmpl w:val="05284606"/>
    <w:lvl w:ilvl="0" w:tplc="C67E643A">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4">
    <w:nsid w:val="7D0A3C8E"/>
    <w:multiLevelType w:val="hybridMultilevel"/>
    <w:tmpl w:val="CCF2060E"/>
    <w:lvl w:ilvl="0" w:tplc="57CA6C24">
      <w:start w:val="1"/>
      <w:numFmt w:val="bullet"/>
      <w:lvlText w:val=""/>
      <w:lvlJc w:val="left"/>
      <w:pPr>
        <w:ind w:left="720" w:hanging="360"/>
      </w:pPr>
      <w:rPr>
        <w:rFonts w:ascii="Symbol" w:hAnsi="Symbol" w:cs="Symbol" w:hint="default"/>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4"/>
  </w:num>
  <w:num w:numId="4">
    <w:abstractNumId w:val="5"/>
  </w:num>
  <w:num w:numId="5">
    <w:abstractNumId w:val="9"/>
  </w:num>
  <w:num w:numId="6">
    <w:abstractNumId w:val="76"/>
  </w:num>
  <w:num w:numId="7">
    <w:abstractNumId w:val="67"/>
  </w:num>
  <w:num w:numId="8">
    <w:abstractNumId w:val="49"/>
  </w:num>
  <w:num w:numId="9">
    <w:abstractNumId w:val="93"/>
  </w:num>
  <w:num w:numId="10">
    <w:abstractNumId w:val="72"/>
  </w:num>
  <w:num w:numId="11">
    <w:abstractNumId w:val="59"/>
  </w:num>
  <w:num w:numId="12">
    <w:abstractNumId w:val="73"/>
  </w:num>
  <w:num w:numId="13">
    <w:abstractNumId w:val="62"/>
  </w:num>
  <w:num w:numId="14">
    <w:abstractNumId w:val="90"/>
  </w:num>
  <w:num w:numId="15">
    <w:abstractNumId w:val="48"/>
  </w:num>
  <w:num w:numId="16">
    <w:abstractNumId w:val="54"/>
  </w:num>
  <w:num w:numId="17">
    <w:abstractNumId w:val="63"/>
  </w:num>
  <w:num w:numId="18">
    <w:abstractNumId w:val="84"/>
  </w:num>
  <w:num w:numId="19">
    <w:abstractNumId w:val="71"/>
  </w:num>
  <w:num w:numId="20">
    <w:abstractNumId w:val="77"/>
  </w:num>
  <w:num w:numId="21">
    <w:abstractNumId w:val="94"/>
  </w:num>
  <w:num w:numId="22">
    <w:abstractNumId w:val="80"/>
  </w:num>
  <w:num w:numId="23">
    <w:abstractNumId w:val="89"/>
  </w:num>
  <w:num w:numId="24">
    <w:abstractNumId w:val="87"/>
  </w:num>
  <w:num w:numId="25">
    <w:abstractNumId w:val="9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num>
  <w:num w:numId="28">
    <w:abstractNumId w:val="81"/>
  </w:num>
  <w:num w:numId="29">
    <w:abstractNumId w:val="70"/>
  </w:num>
  <w:num w:numId="30">
    <w:abstractNumId w:val="58"/>
  </w:num>
  <w:num w:numId="31">
    <w:abstractNumId w:val="86"/>
  </w:num>
  <w:num w:numId="32">
    <w:abstractNumId w:val="50"/>
  </w:num>
  <w:num w:numId="33">
    <w:abstractNumId w:val="88"/>
  </w:num>
  <w:num w:numId="34">
    <w:abstractNumId w:val="69"/>
  </w:num>
  <w:num w:numId="35">
    <w:abstractNumId w:val="60"/>
  </w:num>
  <w:num w:numId="36">
    <w:abstractNumId w:val="55"/>
  </w:num>
  <w:num w:numId="37">
    <w:abstractNumId w:val="53"/>
  </w:num>
  <w:num w:numId="38">
    <w:abstractNumId w:val="78"/>
  </w:num>
  <w:num w:numId="39">
    <w:abstractNumId w:val="52"/>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2"/>
  </w:num>
  <w:num w:numId="42">
    <w:abstractNumId w:val="91"/>
  </w:num>
  <w:num w:numId="43">
    <w:abstractNumId w:val="51"/>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56"/>
  </w:num>
  <w:num w:numId="47">
    <w:abstractNumId w:val="64"/>
  </w:num>
  <w:num w:numId="48">
    <w:abstractNumId w:val="57"/>
  </w:num>
  <w:num w:numId="49">
    <w:abstractNumId w:val="74"/>
  </w:num>
  <w:num w:numId="50">
    <w:abstractNumId w:val="65"/>
  </w:num>
  <w:num w:numId="51">
    <w:abstractNumId w:val="66"/>
  </w:num>
  <w:num w:numId="52">
    <w:abstractNumId w:val="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08"/>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0B7"/>
    <w:rsid w:val="000004F3"/>
    <w:rsid w:val="00006B7D"/>
    <w:rsid w:val="000243B9"/>
    <w:rsid w:val="00043290"/>
    <w:rsid w:val="000522B9"/>
    <w:rsid w:val="00053BD9"/>
    <w:rsid w:val="0007174A"/>
    <w:rsid w:val="00074D25"/>
    <w:rsid w:val="00075FC3"/>
    <w:rsid w:val="0009331C"/>
    <w:rsid w:val="000A1B09"/>
    <w:rsid w:val="000A350A"/>
    <w:rsid w:val="000A5076"/>
    <w:rsid w:val="000A5D53"/>
    <w:rsid w:val="000B58FC"/>
    <w:rsid w:val="000B69F8"/>
    <w:rsid w:val="000C1EC1"/>
    <w:rsid w:val="000D2009"/>
    <w:rsid w:val="000D6CA1"/>
    <w:rsid w:val="000D7E42"/>
    <w:rsid w:val="000E2CC7"/>
    <w:rsid w:val="000F27CA"/>
    <w:rsid w:val="000F49A6"/>
    <w:rsid w:val="00102CDD"/>
    <w:rsid w:val="00110C91"/>
    <w:rsid w:val="00115DE1"/>
    <w:rsid w:val="00117A46"/>
    <w:rsid w:val="00124B88"/>
    <w:rsid w:val="00125A24"/>
    <w:rsid w:val="00134920"/>
    <w:rsid w:val="001471B8"/>
    <w:rsid w:val="001532A5"/>
    <w:rsid w:val="00162602"/>
    <w:rsid w:val="00172BC7"/>
    <w:rsid w:val="00197D11"/>
    <w:rsid w:val="001B02BA"/>
    <w:rsid w:val="001B0AF5"/>
    <w:rsid w:val="001B15B0"/>
    <w:rsid w:val="001C2D78"/>
    <w:rsid w:val="001C51DE"/>
    <w:rsid w:val="001D552C"/>
    <w:rsid w:val="001E353B"/>
    <w:rsid w:val="001F4F7C"/>
    <w:rsid w:val="002043CC"/>
    <w:rsid w:val="002046EF"/>
    <w:rsid w:val="00207A5E"/>
    <w:rsid w:val="002207BC"/>
    <w:rsid w:val="0024008D"/>
    <w:rsid w:val="00252229"/>
    <w:rsid w:val="00272227"/>
    <w:rsid w:val="00283689"/>
    <w:rsid w:val="00283869"/>
    <w:rsid w:val="002A597C"/>
    <w:rsid w:val="002A59BF"/>
    <w:rsid w:val="002D407C"/>
    <w:rsid w:val="002D4211"/>
    <w:rsid w:val="002D5F17"/>
    <w:rsid w:val="002F1F70"/>
    <w:rsid w:val="002F48E6"/>
    <w:rsid w:val="00312724"/>
    <w:rsid w:val="00321259"/>
    <w:rsid w:val="00322E45"/>
    <w:rsid w:val="00327001"/>
    <w:rsid w:val="0032739D"/>
    <w:rsid w:val="00330C28"/>
    <w:rsid w:val="003627BE"/>
    <w:rsid w:val="00364B64"/>
    <w:rsid w:val="003838FE"/>
    <w:rsid w:val="003941FC"/>
    <w:rsid w:val="00395DD2"/>
    <w:rsid w:val="003A3FD4"/>
    <w:rsid w:val="003C01D7"/>
    <w:rsid w:val="003C70D5"/>
    <w:rsid w:val="003D1A5C"/>
    <w:rsid w:val="003D6943"/>
    <w:rsid w:val="003F6676"/>
    <w:rsid w:val="00406B8A"/>
    <w:rsid w:val="004222DA"/>
    <w:rsid w:val="00424950"/>
    <w:rsid w:val="00432633"/>
    <w:rsid w:val="00443B27"/>
    <w:rsid w:val="00445B61"/>
    <w:rsid w:val="00455C1C"/>
    <w:rsid w:val="004560D5"/>
    <w:rsid w:val="00456CAC"/>
    <w:rsid w:val="00460D4C"/>
    <w:rsid w:val="0046268B"/>
    <w:rsid w:val="00466A20"/>
    <w:rsid w:val="004773F0"/>
    <w:rsid w:val="0048061F"/>
    <w:rsid w:val="004B7C77"/>
    <w:rsid w:val="004C2FA2"/>
    <w:rsid w:val="004C480A"/>
    <w:rsid w:val="004C7B17"/>
    <w:rsid w:val="004D3555"/>
    <w:rsid w:val="004D6C58"/>
    <w:rsid w:val="004E15A8"/>
    <w:rsid w:val="004E5FAA"/>
    <w:rsid w:val="004F72C1"/>
    <w:rsid w:val="00510C1A"/>
    <w:rsid w:val="005117BC"/>
    <w:rsid w:val="00523020"/>
    <w:rsid w:val="00526665"/>
    <w:rsid w:val="00531B7D"/>
    <w:rsid w:val="0053458C"/>
    <w:rsid w:val="005349DA"/>
    <w:rsid w:val="0055400B"/>
    <w:rsid w:val="005550B7"/>
    <w:rsid w:val="00566DAA"/>
    <w:rsid w:val="00583668"/>
    <w:rsid w:val="005859AA"/>
    <w:rsid w:val="005B1951"/>
    <w:rsid w:val="005B2D2D"/>
    <w:rsid w:val="005B3BE6"/>
    <w:rsid w:val="005B75C1"/>
    <w:rsid w:val="005C73E8"/>
    <w:rsid w:val="005D511C"/>
    <w:rsid w:val="005D6D4F"/>
    <w:rsid w:val="005F2C40"/>
    <w:rsid w:val="005F7A2A"/>
    <w:rsid w:val="00600EAC"/>
    <w:rsid w:val="00602254"/>
    <w:rsid w:val="00616C96"/>
    <w:rsid w:val="00620216"/>
    <w:rsid w:val="00643796"/>
    <w:rsid w:val="006460EC"/>
    <w:rsid w:val="0066336D"/>
    <w:rsid w:val="00664CC2"/>
    <w:rsid w:val="006659E0"/>
    <w:rsid w:val="00695B58"/>
    <w:rsid w:val="006A5CE9"/>
    <w:rsid w:val="006A735D"/>
    <w:rsid w:val="006B147F"/>
    <w:rsid w:val="006B39C5"/>
    <w:rsid w:val="006C77CC"/>
    <w:rsid w:val="006D0386"/>
    <w:rsid w:val="006D0E6B"/>
    <w:rsid w:val="006D49E4"/>
    <w:rsid w:val="006E3B56"/>
    <w:rsid w:val="006E7A84"/>
    <w:rsid w:val="006F1E3B"/>
    <w:rsid w:val="006F6B96"/>
    <w:rsid w:val="007146CC"/>
    <w:rsid w:val="00716BAB"/>
    <w:rsid w:val="00723330"/>
    <w:rsid w:val="0073362B"/>
    <w:rsid w:val="00733E19"/>
    <w:rsid w:val="00737ED9"/>
    <w:rsid w:val="00751149"/>
    <w:rsid w:val="007557CD"/>
    <w:rsid w:val="0077609F"/>
    <w:rsid w:val="00797903"/>
    <w:rsid w:val="007A3452"/>
    <w:rsid w:val="007B701F"/>
    <w:rsid w:val="007E07FC"/>
    <w:rsid w:val="00801526"/>
    <w:rsid w:val="00804210"/>
    <w:rsid w:val="008077D0"/>
    <w:rsid w:val="00811C15"/>
    <w:rsid w:val="00816CD6"/>
    <w:rsid w:val="008203C9"/>
    <w:rsid w:val="00821083"/>
    <w:rsid w:val="00821B11"/>
    <w:rsid w:val="008279FD"/>
    <w:rsid w:val="00832AA0"/>
    <w:rsid w:val="008440E4"/>
    <w:rsid w:val="00863BFA"/>
    <w:rsid w:val="00863C3B"/>
    <w:rsid w:val="00867099"/>
    <w:rsid w:val="00871CFA"/>
    <w:rsid w:val="00873A7A"/>
    <w:rsid w:val="00883367"/>
    <w:rsid w:val="00887B00"/>
    <w:rsid w:val="0089690C"/>
    <w:rsid w:val="008B2EE2"/>
    <w:rsid w:val="008B33E7"/>
    <w:rsid w:val="008C5715"/>
    <w:rsid w:val="008D3C21"/>
    <w:rsid w:val="008D5A17"/>
    <w:rsid w:val="008E41ED"/>
    <w:rsid w:val="009201E6"/>
    <w:rsid w:val="009277FE"/>
    <w:rsid w:val="00950F2D"/>
    <w:rsid w:val="0095756A"/>
    <w:rsid w:val="00965B44"/>
    <w:rsid w:val="00967EBE"/>
    <w:rsid w:val="00972555"/>
    <w:rsid w:val="009729B5"/>
    <w:rsid w:val="00976A7F"/>
    <w:rsid w:val="009856D6"/>
    <w:rsid w:val="00985D82"/>
    <w:rsid w:val="00987CC0"/>
    <w:rsid w:val="009A68C2"/>
    <w:rsid w:val="009B75E1"/>
    <w:rsid w:val="009B780C"/>
    <w:rsid w:val="009B7F49"/>
    <w:rsid w:val="009C5DF2"/>
    <w:rsid w:val="009C753E"/>
    <w:rsid w:val="009C783E"/>
    <w:rsid w:val="009D50F7"/>
    <w:rsid w:val="009E30F5"/>
    <w:rsid w:val="009E4F27"/>
    <w:rsid w:val="009E5B1D"/>
    <w:rsid w:val="00A0771B"/>
    <w:rsid w:val="00A16DBB"/>
    <w:rsid w:val="00A20A84"/>
    <w:rsid w:val="00A2444F"/>
    <w:rsid w:val="00A3242B"/>
    <w:rsid w:val="00A32434"/>
    <w:rsid w:val="00A5162A"/>
    <w:rsid w:val="00A6575A"/>
    <w:rsid w:val="00A7450C"/>
    <w:rsid w:val="00A87F65"/>
    <w:rsid w:val="00A95625"/>
    <w:rsid w:val="00AA2BD8"/>
    <w:rsid w:val="00AC4EF7"/>
    <w:rsid w:val="00AD08B9"/>
    <w:rsid w:val="00AD4430"/>
    <w:rsid w:val="00AE5EEB"/>
    <w:rsid w:val="00AE75CE"/>
    <w:rsid w:val="00B000CB"/>
    <w:rsid w:val="00B035B3"/>
    <w:rsid w:val="00B039D5"/>
    <w:rsid w:val="00B24D28"/>
    <w:rsid w:val="00B33CB0"/>
    <w:rsid w:val="00B4094C"/>
    <w:rsid w:val="00B45FF0"/>
    <w:rsid w:val="00B5788B"/>
    <w:rsid w:val="00B62FF4"/>
    <w:rsid w:val="00B64B98"/>
    <w:rsid w:val="00B65C38"/>
    <w:rsid w:val="00B76946"/>
    <w:rsid w:val="00B77D9C"/>
    <w:rsid w:val="00B80D5A"/>
    <w:rsid w:val="00B91A2B"/>
    <w:rsid w:val="00BA51DE"/>
    <w:rsid w:val="00BC0C26"/>
    <w:rsid w:val="00BC15D8"/>
    <w:rsid w:val="00BD045C"/>
    <w:rsid w:val="00BD125D"/>
    <w:rsid w:val="00BD25BF"/>
    <w:rsid w:val="00BF332E"/>
    <w:rsid w:val="00C020B3"/>
    <w:rsid w:val="00C1508F"/>
    <w:rsid w:val="00C26A4A"/>
    <w:rsid w:val="00C27B52"/>
    <w:rsid w:val="00C37BC5"/>
    <w:rsid w:val="00C406CA"/>
    <w:rsid w:val="00C5091E"/>
    <w:rsid w:val="00C737B3"/>
    <w:rsid w:val="00C95E70"/>
    <w:rsid w:val="00C97B84"/>
    <w:rsid w:val="00CC0F06"/>
    <w:rsid w:val="00CC6F8C"/>
    <w:rsid w:val="00CD4F44"/>
    <w:rsid w:val="00CD780F"/>
    <w:rsid w:val="00CE278B"/>
    <w:rsid w:val="00CE3D8F"/>
    <w:rsid w:val="00D01E77"/>
    <w:rsid w:val="00D03282"/>
    <w:rsid w:val="00D1362B"/>
    <w:rsid w:val="00D1452D"/>
    <w:rsid w:val="00D20564"/>
    <w:rsid w:val="00D24311"/>
    <w:rsid w:val="00D35941"/>
    <w:rsid w:val="00D43908"/>
    <w:rsid w:val="00D4417C"/>
    <w:rsid w:val="00D6408F"/>
    <w:rsid w:val="00D77D6B"/>
    <w:rsid w:val="00D80C41"/>
    <w:rsid w:val="00D815D2"/>
    <w:rsid w:val="00D820A2"/>
    <w:rsid w:val="00D934BF"/>
    <w:rsid w:val="00D968FC"/>
    <w:rsid w:val="00DA0AA2"/>
    <w:rsid w:val="00DC4E53"/>
    <w:rsid w:val="00DD0AAE"/>
    <w:rsid w:val="00DF2D51"/>
    <w:rsid w:val="00E00A6C"/>
    <w:rsid w:val="00E131DE"/>
    <w:rsid w:val="00E21FFC"/>
    <w:rsid w:val="00E235A7"/>
    <w:rsid w:val="00E36544"/>
    <w:rsid w:val="00E371B0"/>
    <w:rsid w:val="00E50302"/>
    <w:rsid w:val="00E641E9"/>
    <w:rsid w:val="00E860EC"/>
    <w:rsid w:val="00E87DCC"/>
    <w:rsid w:val="00E9459A"/>
    <w:rsid w:val="00EC1DA6"/>
    <w:rsid w:val="00EC7381"/>
    <w:rsid w:val="00EE5650"/>
    <w:rsid w:val="00EE5E4A"/>
    <w:rsid w:val="00F03393"/>
    <w:rsid w:val="00F15E9A"/>
    <w:rsid w:val="00F17696"/>
    <w:rsid w:val="00F31E24"/>
    <w:rsid w:val="00F32758"/>
    <w:rsid w:val="00F52727"/>
    <w:rsid w:val="00F631A0"/>
    <w:rsid w:val="00F679A4"/>
    <w:rsid w:val="00F76173"/>
    <w:rsid w:val="00F877D6"/>
    <w:rsid w:val="00FA2FE3"/>
    <w:rsid w:val="00FA39B5"/>
    <w:rsid w:val="00FB2CF0"/>
    <w:rsid w:val="00FC71EA"/>
    <w:rsid w:val="00FC7F22"/>
    <w:rsid w:val="00FF6E5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BB"/>
    <w:pPr>
      <w:suppressAutoHyphens/>
    </w:pPr>
    <w:rPr>
      <w:sz w:val="24"/>
      <w:szCs w:val="24"/>
      <w:lang w:val="en-US" w:eastAsia="zh-CN"/>
    </w:rPr>
  </w:style>
  <w:style w:type="paragraph" w:styleId="Heading1">
    <w:name w:val="heading 1"/>
    <w:basedOn w:val="Normal"/>
    <w:next w:val="Normal"/>
    <w:link w:val="Heading1Char"/>
    <w:uiPriority w:val="99"/>
    <w:qFormat/>
    <w:rsid w:val="00A16DBB"/>
    <w:pPr>
      <w:keepNext/>
      <w:numPr>
        <w:numId w:val="1"/>
      </w:numPr>
      <w:jc w:val="both"/>
      <w:outlineLvl w:val="0"/>
    </w:pPr>
    <w:rPr>
      <w:b/>
      <w:bCs/>
      <w:lang w:val="bg-BG"/>
    </w:rPr>
  </w:style>
  <w:style w:type="paragraph" w:styleId="Heading2">
    <w:name w:val="heading 2"/>
    <w:basedOn w:val="Normal"/>
    <w:next w:val="Normal"/>
    <w:link w:val="Heading2Char"/>
    <w:uiPriority w:val="99"/>
    <w:qFormat/>
    <w:rsid w:val="00A16DBB"/>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16DB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16DBB"/>
    <w:pPr>
      <w:keepNext/>
      <w:numPr>
        <w:ilvl w:val="3"/>
        <w:numId w:val="1"/>
      </w:numPr>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6DBB"/>
    <w:rPr>
      <w:b/>
      <w:bCs/>
      <w:sz w:val="24"/>
      <w:szCs w:val="24"/>
    </w:rPr>
  </w:style>
  <w:style w:type="character" w:customStyle="1" w:styleId="Heading2Char">
    <w:name w:val="Heading 2 Char"/>
    <w:basedOn w:val="DefaultParagraphFont"/>
    <w:link w:val="Heading2"/>
    <w:uiPriority w:val="99"/>
    <w:locked/>
    <w:rsid w:val="00A16DBB"/>
    <w:rPr>
      <w:rFonts w:ascii="Arial" w:hAnsi="Arial" w:cs="Arial"/>
      <w:b/>
      <w:bCs/>
      <w:i/>
      <w:iCs/>
      <w:sz w:val="28"/>
      <w:szCs w:val="28"/>
      <w:lang w:val="en-US"/>
    </w:rPr>
  </w:style>
  <w:style w:type="character" w:customStyle="1" w:styleId="Heading3Char">
    <w:name w:val="Heading 3 Char"/>
    <w:basedOn w:val="DefaultParagraphFont"/>
    <w:link w:val="Heading3"/>
    <w:uiPriority w:val="99"/>
    <w:locked/>
    <w:rsid w:val="00A16DBB"/>
    <w:rPr>
      <w:rFonts w:ascii="Arial" w:hAnsi="Arial" w:cs="Arial"/>
      <w:b/>
      <w:bCs/>
      <w:sz w:val="26"/>
      <w:szCs w:val="26"/>
      <w:lang w:val="en-US"/>
    </w:rPr>
  </w:style>
  <w:style w:type="character" w:customStyle="1" w:styleId="Heading4Char">
    <w:name w:val="Heading 4 Char"/>
    <w:basedOn w:val="DefaultParagraphFont"/>
    <w:link w:val="Heading4"/>
    <w:uiPriority w:val="99"/>
    <w:locked/>
    <w:rsid w:val="00A16DBB"/>
    <w:rPr>
      <w:b/>
      <w:bCs/>
      <w:sz w:val="28"/>
      <w:szCs w:val="28"/>
      <w:lang w:val="en-US"/>
    </w:rPr>
  </w:style>
  <w:style w:type="character" w:customStyle="1" w:styleId="WW8Num1z0">
    <w:name w:val="WW8Num1z0"/>
    <w:uiPriority w:val="99"/>
    <w:rsid w:val="00A16DBB"/>
  </w:style>
  <w:style w:type="character" w:customStyle="1" w:styleId="WW8Num2z0">
    <w:name w:val="WW8Num2z0"/>
    <w:uiPriority w:val="99"/>
    <w:rsid w:val="00A16DBB"/>
  </w:style>
  <w:style w:type="character" w:customStyle="1" w:styleId="WW8Num3z0">
    <w:name w:val="WW8Num3z0"/>
    <w:uiPriority w:val="99"/>
    <w:rsid w:val="00A16DBB"/>
  </w:style>
  <w:style w:type="character" w:customStyle="1" w:styleId="WW8Num4z0">
    <w:name w:val="WW8Num4z0"/>
    <w:uiPriority w:val="99"/>
    <w:rsid w:val="00A16DBB"/>
  </w:style>
  <w:style w:type="character" w:customStyle="1" w:styleId="WW8Num5z0">
    <w:name w:val="WW8Num5z0"/>
    <w:uiPriority w:val="99"/>
    <w:rsid w:val="00A16DBB"/>
    <w:rPr>
      <w:rFonts w:ascii="Symbol" w:hAnsi="Symbol" w:cs="Symbol"/>
    </w:rPr>
  </w:style>
  <w:style w:type="character" w:customStyle="1" w:styleId="WW8Num6z0">
    <w:name w:val="WW8Num6z0"/>
    <w:uiPriority w:val="99"/>
    <w:rsid w:val="00A16DBB"/>
    <w:rPr>
      <w:rFonts w:ascii="Symbol" w:hAnsi="Symbol" w:cs="Symbol"/>
    </w:rPr>
  </w:style>
  <w:style w:type="character" w:customStyle="1" w:styleId="WW8Num7z0">
    <w:name w:val="WW8Num7z0"/>
    <w:uiPriority w:val="99"/>
    <w:rsid w:val="00A16DBB"/>
    <w:rPr>
      <w:rFonts w:ascii="Symbol" w:hAnsi="Symbol" w:cs="Symbol"/>
    </w:rPr>
  </w:style>
  <w:style w:type="character" w:customStyle="1" w:styleId="WW8Num8z0">
    <w:name w:val="WW8Num8z0"/>
    <w:uiPriority w:val="99"/>
    <w:rsid w:val="00A16DBB"/>
    <w:rPr>
      <w:rFonts w:ascii="Symbol" w:hAnsi="Symbol" w:cs="Symbol"/>
    </w:rPr>
  </w:style>
  <w:style w:type="character" w:customStyle="1" w:styleId="WW8Num9z0">
    <w:name w:val="WW8Num9z0"/>
    <w:uiPriority w:val="99"/>
    <w:rsid w:val="00A16DBB"/>
  </w:style>
  <w:style w:type="character" w:customStyle="1" w:styleId="WW8Num10z0">
    <w:name w:val="WW8Num10z0"/>
    <w:uiPriority w:val="99"/>
    <w:rsid w:val="00A16DBB"/>
    <w:rPr>
      <w:rFonts w:ascii="Symbol" w:hAnsi="Symbol" w:cs="Symbol"/>
    </w:rPr>
  </w:style>
  <w:style w:type="character" w:customStyle="1" w:styleId="WW8Num11z0">
    <w:name w:val="WW8Num11z0"/>
    <w:uiPriority w:val="99"/>
    <w:rsid w:val="00A16DBB"/>
    <w:rPr>
      <w:rFonts w:ascii="Times New Roman" w:hAnsi="Times New Roman" w:cs="Times New Roman"/>
    </w:rPr>
  </w:style>
  <w:style w:type="character" w:customStyle="1" w:styleId="WW8Num12z0">
    <w:name w:val="WW8Num12z0"/>
    <w:uiPriority w:val="99"/>
    <w:rsid w:val="00A16DBB"/>
    <w:rPr>
      <w:rFonts w:ascii="Symbol" w:hAnsi="Symbol" w:cs="Symbol"/>
      <w:sz w:val="28"/>
      <w:szCs w:val="28"/>
    </w:rPr>
  </w:style>
  <w:style w:type="character" w:customStyle="1" w:styleId="WW8Num12z1">
    <w:name w:val="WW8Num12z1"/>
    <w:uiPriority w:val="99"/>
    <w:rsid w:val="00A16DBB"/>
    <w:rPr>
      <w:rFonts w:ascii="Courier New" w:hAnsi="Courier New" w:cs="Courier New"/>
    </w:rPr>
  </w:style>
  <w:style w:type="character" w:customStyle="1" w:styleId="WW8Num12z2">
    <w:name w:val="WW8Num12z2"/>
    <w:uiPriority w:val="99"/>
    <w:rsid w:val="00A16DBB"/>
    <w:rPr>
      <w:rFonts w:ascii="Wingdings" w:hAnsi="Wingdings" w:cs="Wingdings"/>
    </w:rPr>
  </w:style>
  <w:style w:type="character" w:customStyle="1" w:styleId="WW8Num12z3">
    <w:name w:val="WW8Num12z3"/>
    <w:uiPriority w:val="99"/>
    <w:rsid w:val="00A16DBB"/>
    <w:rPr>
      <w:rFonts w:ascii="Symbol" w:hAnsi="Symbol" w:cs="Symbol"/>
    </w:rPr>
  </w:style>
  <w:style w:type="character" w:customStyle="1" w:styleId="WW8Num13z0">
    <w:name w:val="WW8Num13z0"/>
    <w:uiPriority w:val="99"/>
    <w:rsid w:val="00A16DBB"/>
    <w:rPr>
      <w:rFonts w:ascii="Symbol" w:hAnsi="Symbol" w:cs="Symbol"/>
    </w:rPr>
  </w:style>
  <w:style w:type="character" w:customStyle="1" w:styleId="WW8Num13z1">
    <w:name w:val="WW8Num13z1"/>
    <w:uiPriority w:val="99"/>
    <w:rsid w:val="00A16DBB"/>
    <w:rPr>
      <w:rFonts w:ascii="Courier New" w:hAnsi="Courier New" w:cs="Courier New"/>
    </w:rPr>
  </w:style>
  <w:style w:type="character" w:customStyle="1" w:styleId="WW8Num13z2">
    <w:name w:val="WW8Num13z2"/>
    <w:uiPriority w:val="99"/>
    <w:rsid w:val="00A16DBB"/>
    <w:rPr>
      <w:rFonts w:ascii="Wingdings" w:hAnsi="Wingdings" w:cs="Wingdings"/>
    </w:rPr>
  </w:style>
  <w:style w:type="character" w:customStyle="1" w:styleId="WW8Num14z0">
    <w:name w:val="WW8Num14z0"/>
    <w:uiPriority w:val="99"/>
    <w:rsid w:val="00A16DBB"/>
    <w:rPr>
      <w:rFonts w:ascii="Symbol" w:hAnsi="Symbol" w:cs="Symbol"/>
      <w:sz w:val="28"/>
      <w:szCs w:val="28"/>
    </w:rPr>
  </w:style>
  <w:style w:type="character" w:customStyle="1" w:styleId="WW8Num14z1">
    <w:name w:val="WW8Num14z1"/>
    <w:uiPriority w:val="99"/>
    <w:rsid w:val="00A16DBB"/>
    <w:rPr>
      <w:rFonts w:ascii="Courier New" w:hAnsi="Courier New" w:cs="Courier New"/>
    </w:rPr>
  </w:style>
  <w:style w:type="character" w:customStyle="1" w:styleId="WW8Num14z2">
    <w:name w:val="WW8Num14z2"/>
    <w:uiPriority w:val="99"/>
    <w:rsid w:val="00A16DBB"/>
    <w:rPr>
      <w:rFonts w:ascii="Wingdings" w:hAnsi="Wingdings" w:cs="Wingdings"/>
    </w:rPr>
  </w:style>
  <w:style w:type="character" w:customStyle="1" w:styleId="WW8Num14z3">
    <w:name w:val="WW8Num14z3"/>
    <w:uiPriority w:val="99"/>
    <w:rsid w:val="00A16DBB"/>
    <w:rPr>
      <w:rFonts w:ascii="Symbol" w:hAnsi="Symbol" w:cs="Symbol"/>
    </w:rPr>
  </w:style>
  <w:style w:type="character" w:customStyle="1" w:styleId="WW8Num15z0">
    <w:name w:val="WW8Num15z0"/>
    <w:uiPriority w:val="99"/>
    <w:rsid w:val="00A16DBB"/>
    <w:rPr>
      <w:rFonts w:ascii="Symbol" w:hAnsi="Symbol" w:cs="Symbol"/>
      <w:sz w:val="28"/>
      <w:szCs w:val="28"/>
    </w:rPr>
  </w:style>
  <w:style w:type="character" w:customStyle="1" w:styleId="WW8Num15z1">
    <w:name w:val="WW8Num15z1"/>
    <w:uiPriority w:val="99"/>
    <w:rsid w:val="00A16DBB"/>
    <w:rPr>
      <w:rFonts w:ascii="Courier New" w:hAnsi="Courier New" w:cs="Courier New"/>
    </w:rPr>
  </w:style>
  <w:style w:type="character" w:customStyle="1" w:styleId="WW8Num15z2">
    <w:name w:val="WW8Num15z2"/>
    <w:uiPriority w:val="99"/>
    <w:rsid w:val="00A16DBB"/>
    <w:rPr>
      <w:rFonts w:ascii="Wingdings" w:hAnsi="Wingdings" w:cs="Wingdings"/>
    </w:rPr>
  </w:style>
  <w:style w:type="character" w:customStyle="1" w:styleId="WW8Num15z3">
    <w:name w:val="WW8Num15z3"/>
    <w:uiPriority w:val="99"/>
    <w:rsid w:val="00A16DBB"/>
    <w:rPr>
      <w:rFonts w:ascii="Symbol" w:hAnsi="Symbol" w:cs="Symbol"/>
    </w:rPr>
  </w:style>
  <w:style w:type="character" w:customStyle="1" w:styleId="WW8Num16z0">
    <w:name w:val="WW8Num16z0"/>
    <w:uiPriority w:val="99"/>
    <w:rsid w:val="00A16DBB"/>
    <w:rPr>
      <w:rFonts w:ascii="Symbol" w:hAnsi="Symbol" w:cs="Symbol"/>
      <w:sz w:val="28"/>
      <w:szCs w:val="28"/>
      <w:lang w:val="bg-BG" w:eastAsia="bg-BG"/>
    </w:rPr>
  </w:style>
  <w:style w:type="character" w:customStyle="1" w:styleId="WW8Num16z1">
    <w:name w:val="WW8Num16z1"/>
    <w:uiPriority w:val="99"/>
    <w:rsid w:val="00A16DBB"/>
    <w:rPr>
      <w:rFonts w:ascii="Courier New" w:hAnsi="Courier New" w:cs="Courier New"/>
    </w:rPr>
  </w:style>
  <w:style w:type="character" w:customStyle="1" w:styleId="WW8Num16z2">
    <w:name w:val="WW8Num16z2"/>
    <w:uiPriority w:val="99"/>
    <w:rsid w:val="00A16DBB"/>
    <w:rPr>
      <w:rFonts w:ascii="Wingdings" w:hAnsi="Wingdings" w:cs="Wingdings"/>
    </w:rPr>
  </w:style>
  <w:style w:type="character" w:customStyle="1" w:styleId="WW8Num16z3">
    <w:name w:val="WW8Num16z3"/>
    <w:uiPriority w:val="99"/>
    <w:rsid w:val="00A16DBB"/>
    <w:rPr>
      <w:rFonts w:ascii="Symbol" w:hAnsi="Symbol" w:cs="Symbol"/>
    </w:rPr>
  </w:style>
  <w:style w:type="character" w:customStyle="1" w:styleId="WW8Num17z0">
    <w:name w:val="WW8Num17z0"/>
    <w:uiPriority w:val="99"/>
    <w:rsid w:val="00A16DBB"/>
    <w:rPr>
      <w:rFonts w:ascii="Symbol" w:hAnsi="Symbol" w:cs="Symbol"/>
      <w:sz w:val="28"/>
      <w:szCs w:val="28"/>
    </w:rPr>
  </w:style>
  <w:style w:type="character" w:customStyle="1" w:styleId="WW8Num17z1">
    <w:name w:val="WW8Num17z1"/>
    <w:uiPriority w:val="99"/>
    <w:rsid w:val="00A16DBB"/>
    <w:rPr>
      <w:rFonts w:ascii="Courier New" w:hAnsi="Courier New" w:cs="Courier New"/>
    </w:rPr>
  </w:style>
  <w:style w:type="character" w:customStyle="1" w:styleId="WW8Num17z2">
    <w:name w:val="WW8Num17z2"/>
    <w:uiPriority w:val="99"/>
    <w:rsid w:val="00A16DBB"/>
    <w:rPr>
      <w:rFonts w:ascii="Wingdings" w:hAnsi="Wingdings" w:cs="Wingdings"/>
    </w:rPr>
  </w:style>
  <w:style w:type="character" w:customStyle="1" w:styleId="WW8Num17z3">
    <w:name w:val="WW8Num17z3"/>
    <w:uiPriority w:val="99"/>
    <w:rsid w:val="00A16DBB"/>
    <w:rPr>
      <w:rFonts w:ascii="Symbol" w:hAnsi="Symbol" w:cs="Symbol"/>
    </w:rPr>
  </w:style>
  <w:style w:type="character" w:customStyle="1" w:styleId="WW8Num18z0">
    <w:name w:val="WW8Num18z0"/>
    <w:uiPriority w:val="99"/>
    <w:rsid w:val="00A16DBB"/>
    <w:rPr>
      <w:rFonts w:ascii="Symbol" w:hAnsi="Symbol" w:cs="Symbol"/>
    </w:rPr>
  </w:style>
  <w:style w:type="character" w:customStyle="1" w:styleId="WW8Num18z1">
    <w:name w:val="WW8Num18z1"/>
    <w:uiPriority w:val="99"/>
    <w:rsid w:val="00A16DBB"/>
    <w:rPr>
      <w:rFonts w:ascii="Courier New" w:hAnsi="Courier New" w:cs="Courier New"/>
    </w:rPr>
  </w:style>
  <w:style w:type="character" w:customStyle="1" w:styleId="WW8Num18z2">
    <w:name w:val="WW8Num18z2"/>
    <w:uiPriority w:val="99"/>
    <w:rsid w:val="00A16DBB"/>
    <w:rPr>
      <w:rFonts w:ascii="Wingdings" w:hAnsi="Wingdings" w:cs="Wingdings"/>
    </w:rPr>
  </w:style>
  <w:style w:type="character" w:customStyle="1" w:styleId="WW8Num19z0">
    <w:name w:val="WW8Num19z0"/>
    <w:uiPriority w:val="99"/>
    <w:rsid w:val="00A16DBB"/>
    <w:rPr>
      <w:rFonts w:ascii="Symbol" w:hAnsi="Symbol" w:cs="Symbol"/>
      <w:sz w:val="28"/>
      <w:szCs w:val="28"/>
    </w:rPr>
  </w:style>
  <w:style w:type="character" w:customStyle="1" w:styleId="WW8Num19z1">
    <w:name w:val="WW8Num19z1"/>
    <w:uiPriority w:val="99"/>
    <w:rsid w:val="00A16DBB"/>
    <w:rPr>
      <w:rFonts w:ascii="Courier New" w:hAnsi="Courier New" w:cs="Courier New"/>
    </w:rPr>
  </w:style>
  <w:style w:type="character" w:customStyle="1" w:styleId="WW8Num19z2">
    <w:name w:val="WW8Num19z2"/>
    <w:uiPriority w:val="99"/>
    <w:rsid w:val="00A16DBB"/>
    <w:rPr>
      <w:rFonts w:ascii="Wingdings" w:hAnsi="Wingdings" w:cs="Wingdings"/>
    </w:rPr>
  </w:style>
  <w:style w:type="character" w:customStyle="1" w:styleId="WW8Num19z3">
    <w:name w:val="WW8Num19z3"/>
    <w:uiPriority w:val="99"/>
    <w:rsid w:val="00A16DBB"/>
    <w:rPr>
      <w:rFonts w:ascii="Symbol" w:hAnsi="Symbol" w:cs="Symbol"/>
    </w:rPr>
  </w:style>
  <w:style w:type="character" w:customStyle="1" w:styleId="WW8Num20z0">
    <w:name w:val="WW8Num20z0"/>
    <w:uiPriority w:val="99"/>
    <w:rsid w:val="00A16DBB"/>
    <w:rPr>
      <w:b/>
      <w:bCs/>
    </w:rPr>
  </w:style>
  <w:style w:type="character" w:customStyle="1" w:styleId="WW8Num20z1">
    <w:name w:val="WW8Num20z1"/>
    <w:uiPriority w:val="99"/>
    <w:rsid w:val="00A16DBB"/>
  </w:style>
  <w:style w:type="character" w:customStyle="1" w:styleId="WW8Num20z2">
    <w:name w:val="WW8Num20z2"/>
    <w:uiPriority w:val="99"/>
    <w:rsid w:val="00A16DBB"/>
  </w:style>
  <w:style w:type="character" w:customStyle="1" w:styleId="WW8Num20z4">
    <w:name w:val="WW8Num20z4"/>
    <w:uiPriority w:val="99"/>
    <w:rsid w:val="00A16DBB"/>
  </w:style>
  <w:style w:type="character" w:customStyle="1" w:styleId="WW8Num20z5">
    <w:name w:val="WW8Num20z5"/>
    <w:uiPriority w:val="99"/>
    <w:rsid w:val="00A16DBB"/>
  </w:style>
  <w:style w:type="character" w:customStyle="1" w:styleId="WW8Num20z6">
    <w:name w:val="WW8Num20z6"/>
    <w:uiPriority w:val="99"/>
    <w:rsid w:val="00A16DBB"/>
  </w:style>
  <w:style w:type="character" w:customStyle="1" w:styleId="WW8Num20z7">
    <w:name w:val="WW8Num20z7"/>
    <w:uiPriority w:val="99"/>
    <w:rsid w:val="00A16DBB"/>
  </w:style>
  <w:style w:type="character" w:customStyle="1" w:styleId="WW8Num20z8">
    <w:name w:val="WW8Num20z8"/>
    <w:uiPriority w:val="99"/>
    <w:rsid w:val="00A16DBB"/>
  </w:style>
  <w:style w:type="character" w:customStyle="1" w:styleId="WW8Num21z0">
    <w:name w:val="WW8Num21z0"/>
    <w:uiPriority w:val="99"/>
    <w:rsid w:val="00A16DBB"/>
    <w:rPr>
      <w:rFonts w:ascii="Symbol" w:hAnsi="Symbol" w:cs="Symbol"/>
      <w:sz w:val="28"/>
      <w:szCs w:val="28"/>
    </w:rPr>
  </w:style>
  <w:style w:type="character" w:customStyle="1" w:styleId="WW8Num21z1">
    <w:name w:val="WW8Num21z1"/>
    <w:uiPriority w:val="99"/>
    <w:rsid w:val="00A16DBB"/>
    <w:rPr>
      <w:rFonts w:ascii="Courier New" w:hAnsi="Courier New" w:cs="Courier New"/>
    </w:rPr>
  </w:style>
  <w:style w:type="character" w:customStyle="1" w:styleId="WW8Num21z2">
    <w:name w:val="WW8Num21z2"/>
    <w:uiPriority w:val="99"/>
    <w:rsid w:val="00A16DBB"/>
    <w:rPr>
      <w:rFonts w:ascii="Wingdings" w:hAnsi="Wingdings" w:cs="Wingdings"/>
    </w:rPr>
  </w:style>
  <w:style w:type="character" w:customStyle="1" w:styleId="WW8Num21z3">
    <w:name w:val="WW8Num21z3"/>
    <w:uiPriority w:val="99"/>
    <w:rsid w:val="00A16DBB"/>
    <w:rPr>
      <w:rFonts w:ascii="Symbol" w:hAnsi="Symbol" w:cs="Symbol"/>
    </w:rPr>
  </w:style>
  <w:style w:type="character" w:customStyle="1" w:styleId="WW8Num22z0">
    <w:name w:val="WW8Num22z0"/>
    <w:uiPriority w:val="99"/>
    <w:rsid w:val="00A16DBB"/>
    <w:rPr>
      <w:rFonts w:ascii="Symbol" w:hAnsi="Symbol" w:cs="Symbol"/>
      <w:sz w:val="28"/>
      <w:szCs w:val="28"/>
      <w:lang w:val="bg-BG" w:eastAsia="bg-BG"/>
    </w:rPr>
  </w:style>
  <w:style w:type="character" w:customStyle="1" w:styleId="WW8Num22z1">
    <w:name w:val="WW8Num22z1"/>
    <w:uiPriority w:val="99"/>
    <w:rsid w:val="00A16DBB"/>
    <w:rPr>
      <w:rFonts w:ascii="Courier New" w:hAnsi="Courier New" w:cs="Courier New"/>
    </w:rPr>
  </w:style>
  <w:style w:type="character" w:customStyle="1" w:styleId="WW8Num22z2">
    <w:name w:val="WW8Num22z2"/>
    <w:uiPriority w:val="99"/>
    <w:rsid w:val="00A16DBB"/>
    <w:rPr>
      <w:rFonts w:ascii="Wingdings" w:hAnsi="Wingdings" w:cs="Wingdings"/>
    </w:rPr>
  </w:style>
  <w:style w:type="character" w:customStyle="1" w:styleId="WW8Num22z3">
    <w:name w:val="WW8Num22z3"/>
    <w:uiPriority w:val="99"/>
    <w:rsid w:val="00A16DBB"/>
    <w:rPr>
      <w:rFonts w:ascii="Symbol" w:hAnsi="Symbol" w:cs="Symbol"/>
    </w:rPr>
  </w:style>
  <w:style w:type="character" w:customStyle="1" w:styleId="WW8Num23z0">
    <w:name w:val="WW8Num23z0"/>
    <w:uiPriority w:val="99"/>
    <w:rsid w:val="00A16DBB"/>
    <w:rPr>
      <w:rFonts w:ascii="Symbol" w:hAnsi="Symbol" w:cs="Symbol"/>
      <w:color w:val="auto"/>
      <w:spacing w:val="4"/>
      <w:lang w:val="bg-BG" w:eastAsia="bg-BG"/>
    </w:rPr>
  </w:style>
  <w:style w:type="character" w:customStyle="1" w:styleId="WW8Num23z1">
    <w:name w:val="WW8Num23z1"/>
    <w:uiPriority w:val="99"/>
    <w:rsid w:val="00A16DBB"/>
    <w:rPr>
      <w:rFonts w:ascii="Courier New" w:hAnsi="Courier New" w:cs="Courier New"/>
    </w:rPr>
  </w:style>
  <w:style w:type="character" w:customStyle="1" w:styleId="WW8Num23z2">
    <w:name w:val="WW8Num23z2"/>
    <w:uiPriority w:val="99"/>
    <w:rsid w:val="00A16DBB"/>
    <w:rPr>
      <w:rFonts w:ascii="Wingdings" w:hAnsi="Wingdings" w:cs="Wingdings"/>
    </w:rPr>
  </w:style>
  <w:style w:type="character" w:customStyle="1" w:styleId="WW8Num23z3">
    <w:name w:val="WW8Num23z3"/>
    <w:uiPriority w:val="99"/>
    <w:rsid w:val="00A16DBB"/>
    <w:rPr>
      <w:rFonts w:ascii="Symbol" w:hAnsi="Symbol" w:cs="Symbol"/>
    </w:rPr>
  </w:style>
  <w:style w:type="character" w:customStyle="1" w:styleId="WW8Num24z0">
    <w:name w:val="WW8Num24z0"/>
    <w:uiPriority w:val="99"/>
    <w:rsid w:val="00A16DBB"/>
    <w:rPr>
      <w:rFonts w:ascii="Symbol" w:hAnsi="Symbol" w:cs="Symbol"/>
      <w:sz w:val="28"/>
      <w:szCs w:val="28"/>
      <w:lang w:val="bg-BG" w:eastAsia="bg-BG"/>
    </w:rPr>
  </w:style>
  <w:style w:type="character" w:customStyle="1" w:styleId="WW8Num24z1">
    <w:name w:val="WW8Num24z1"/>
    <w:uiPriority w:val="99"/>
    <w:rsid w:val="00A16DBB"/>
    <w:rPr>
      <w:rFonts w:ascii="Courier New" w:hAnsi="Courier New" w:cs="Courier New"/>
    </w:rPr>
  </w:style>
  <w:style w:type="character" w:customStyle="1" w:styleId="WW8Num24z2">
    <w:name w:val="WW8Num24z2"/>
    <w:uiPriority w:val="99"/>
    <w:rsid w:val="00A16DBB"/>
    <w:rPr>
      <w:rFonts w:ascii="Wingdings" w:hAnsi="Wingdings" w:cs="Wingdings"/>
    </w:rPr>
  </w:style>
  <w:style w:type="character" w:customStyle="1" w:styleId="WW8Num24z3">
    <w:name w:val="WW8Num24z3"/>
    <w:uiPriority w:val="99"/>
    <w:rsid w:val="00A16DBB"/>
    <w:rPr>
      <w:rFonts w:ascii="Symbol" w:hAnsi="Symbol" w:cs="Symbol"/>
    </w:rPr>
  </w:style>
  <w:style w:type="character" w:customStyle="1" w:styleId="WW8Num25z0">
    <w:name w:val="WW8Num25z0"/>
    <w:uiPriority w:val="99"/>
    <w:rsid w:val="00A16DBB"/>
    <w:rPr>
      <w:b/>
      <w:bCs/>
      <w:sz w:val="26"/>
      <w:szCs w:val="26"/>
    </w:rPr>
  </w:style>
  <w:style w:type="character" w:customStyle="1" w:styleId="WW8Num25z1">
    <w:name w:val="WW8Num25z1"/>
    <w:uiPriority w:val="99"/>
    <w:rsid w:val="00A16DBB"/>
  </w:style>
  <w:style w:type="character" w:customStyle="1" w:styleId="WW8Num25z2">
    <w:name w:val="WW8Num25z2"/>
    <w:uiPriority w:val="99"/>
    <w:rsid w:val="00A16DBB"/>
  </w:style>
  <w:style w:type="character" w:customStyle="1" w:styleId="WW8Num25z3">
    <w:name w:val="WW8Num25z3"/>
    <w:uiPriority w:val="99"/>
    <w:rsid w:val="00A16DBB"/>
  </w:style>
  <w:style w:type="character" w:customStyle="1" w:styleId="WW8Num25z4">
    <w:name w:val="WW8Num25z4"/>
    <w:uiPriority w:val="99"/>
    <w:rsid w:val="00A16DBB"/>
  </w:style>
  <w:style w:type="character" w:customStyle="1" w:styleId="WW8Num25z5">
    <w:name w:val="WW8Num25z5"/>
    <w:uiPriority w:val="99"/>
    <w:rsid w:val="00A16DBB"/>
  </w:style>
  <w:style w:type="character" w:customStyle="1" w:styleId="WW8Num25z6">
    <w:name w:val="WW8Num25z6"/>
    <w:uiPriority w:val="99"/>
    <w:rsid w:val="00A16DBB"/>
  </w:style>
  <w:style w:type="character" w:customStyle="1" w:styleId="WW8Num25z7">
    <w:name w:val="WW8Num25z7"/>
    <w:uiPriority w:val="99"/>
    <w:rsid w:val="00A16DBB"/>
  </w:style>
  <w:style w:type="character" w:customStyle="1" w:styleId="WW8Num25z8">
    <w:name w:val="WW8Num25z8"/>
    <w:uiPriority w:val="99"/>
    <w:rsid w:val="00A16DBB"/>
  </w:style>
  <w:style w:type="character" w:customStyle="1" w:styleId="WW8Num26z0">
    <w:name w:val="WW8Num26z0"/>
    <w:uiPriority w:val="99"/>
    <w:rsid w:val="00A16DBB"/>
    <w:rPr>
      <w:rFonts w:ascii="Symbol" w:hAnsi="Symbol" w:cs="Symbol"/>
      <w:sz w:val="28"/>
      <w:szCs w:val="28"/>
    </w:rPr>
  </w:style>
  <w:style w:type="character" w:customStyle="1" w:styleId="WW8Num26z1">
    <w:name w:val="WW8Num26z1"/>
    <w:uiPriority w:val="99"/>
    <w:rsid w:val="00A16DBB"/>
    <w:rPr>
      <w:rFonts w:ascii="Courier New" w:hAnsi="Courier New" w:cs="Courier New"/>
    </w:rPr>
  </w:style>
  <w:style w:type="character" w:customStyle="1" w:styleId="WW8Num26z2">
    <w:name w:val="WW8Num26z2"/>
    <w:uiPriority w:val="99"/>
    <w:rsid w:val="00A16DBB"/>
    <w:rPr>
      <w:rFonts w:ascii="Wingdings" w:hAnsi="Wingdings" w:cs="Wingdings"/>
    </w:rPr>
  </w:style>
  <w:style w:type="character" w:customStyle="1" w:styleId="WW8Num26z3">
    <w:name w:val="WW8Num26z3"/>
    <w:uiPriority w:val="99"/>
    <w:rsid w:val="00A16DBB"/>
    <w:rPr>
      <w:rFonts w:ascii="Symbol" w:hAnsi="Symbol" w:cs="Symbol"/>
    </w:rPr>
  </w:style>
  <w:style w:type="character" w:customStyle="1" w:styleId="WW8Num27z0">
    <w:name w:val="WW8Num27z0"/>
    <w:uiPriority w:val="99"/>
    <w:rsid w:val="00A16DBB"/>
    <w:rPr>
      <w:rFonts w:ascii="Times New Roman" w:hAnsi="Times New Roman" w:cs="Times New Roman"/>
    </w:rPr>
  </w:style>
  <w:style w:type="character" w:customStyle="1" w:styleId="WW8Num28z0">
    <w:name w:val="WW8Num28z0"/>
    <w:uiPriority w:val="99"/>
    <w:rsid w:val="00A16DBB"/>
  </w:style>
  <w:style w:type="character" w:customStyle="1" w:styleId="WW8Num28z1">
    <w:name w:val="WW8Num28z1"/>
    <w:uiPriority w:val="99"/>
    <w:rsid w:val="00A16DBB"/>
  </w:style>
  <w:style w:type="character" w:customStyle="1" w:styleId="WW8Num28z2">
    <w:name w:val="WW8Num28z2"/>
    <w:uiPriority w:val="99"/>
    <w:rsid w:val="00A16DBB"/>
  </w:style>
  <w:style w:type="character" w:customStyle="1" w:styleId="WW8Num28z3">
    <w:name w:val="WW8Num28z3"/>
    <w:uiPriority w:val="99"/>
    <w:rsid w:val="00A16DBB"/>
  </w:style>
  <w:style w:type="character" w:customStyle="1" w:styleId="WW8Num28z4">
    <w:name w:val="WW8Num28z4"/>
    <w:uiPriority w:val="99"/>
    <w:rsid w:val="00A16DBB"/>
  </w:style>
  <w:style w:type="character" w:customStyle="1" w:styleId="WW8Num28z5">
    <w:name w:val="WW8Num28z5"/>
    <w:uiPriority w:val="99"/>
    <w:rsid w:val="00A16DBB"/>
  </w:style>
  <w:style w:type="character" w:customStyle="1" w:styleId="WW8Num28z6">
    <w:name w:val="WW8Num28z6"/>
    <w:uiPriority w:val="99"/>
    <w:rsid w:val="00A16DBB"/>
  </w:style>
  <w:style w:type="character" w:customStyle="1" w:styleId="WW8Num28z7">
    <w:name w:val="WW8Num28z7"/>
    <w:uiPriority w:val="99"/>
    <w:rsid w:val="00A16DBB"/>
  </w:style>
  <w:style w:type="character" w:customStyle="1" w:styleId="WW8Num28z8">
    <w:name w:val="WW8Num28z8"/>
    <w:uiPriority w:val="99"/>
    <w:rsid w:val="00A16DBB"/>
  </w:style>
  <w:style w:type="character" w:customStyle="1" w:styleId="WW8Num29z0">
    <w:name w:val="WW8Num29z0"/>
    <w:uiPriority w:val="99"/>
    <w:rsid w:val="00A16DBB"/>
    <w:rPr>
      <w:rFonts w:ascii="Symbol" w:hAnsi="Symbol" w:cs="Symbol"/>
    </w:rPr>
  </w:style>
  <w:style w:type="character" w:customStyle="1" w:styleId="WW8Num29z1">
    <w:name w:val="WW8Num29z1"/>
    <w:uiPriority w:val="99"/>
    <w:rsid w:val="00A16DBB"/>
    <w:rPr>
      <w:rFonts w:ascii="Courier New" w:hAnsi="Courier New" w:cs="Courier New"/>
    </w:rPr>
  </w:style>
  <w:style w:type="character" w:customStyle="1" w:styleId="WW8Num29z2">
    <w:name w:val="WW8Num29z2"/>
    <w:uiPriority w:val="99"/>
    <w:rsid w:val="00A16DBB"/>
    <w:rPr>
      <w:rFonts w:ascii="Wingdings" w:hAnsi="Wingdings" w:cs="Wingdings"/>
    </w:rPr>
  </w:style>
  <w:style w:type="character" w:customStyle="1" w:styleId="WW8Num30z0">
    <w:name w:val="WW8Num30z0"/>
    <w:uiPriority w:val="99"/>
    <w:rsid w:val="00A16DBB"/>
    <w:rPr>
      <w:b/>
      <w:bCs/>
      <w:lang w:val="bg-BG" w:eastAsia="bg-BG"/>
    </w:rPr>
  </w:style>
  <w:style w:type="character" w:customStyle="1" w:styleId="WW8Num30z1">
    <w:name w:val="WW8Num30z1"/>
    <w:uiPriority w:val="99"/>
    <w:rsid w:val="00A16DBB"/>
  </w:style>
  <w:style w:type="character" w:customStyle="1" w:styleId="WW8Num30z2">
    <w:name w:val="WW8Num30z2"/>
    <w:uiPriority w:val="99"/>
    <w:rsid w:val="00A16DBB"/>
  </w:style>
  <w:style w:type="character" w:customStyle="1" w:styleId="WW8Num30z3">
    <w:name w:val="WW8Num30z3"/>
    <w:uiPriority w:val="99"/>
    <w:rsid w:val="00A16DBB"/>
  </w:style>
  <w:style w:type="character" w:customStyle="1" w:styleId="WW8Num30z4">
    <w:name w:val="WW8Num30z4"/>
    <w:uiPriority w:val="99"/>
    <w:rsid w:val="00A16DBB"/>
  </w:style>
  <w:style w:type="character" w:customStyle="1" w:styleId="WW8Num30z5">
    <w:name w:val="WW8Num30z5"/>
    <w:uiPriority w:val="99"/>
    <w:rsid w:val="00A16DBB"/>
  </w:style>
  <w:style w:type="character" w:customStyle="1" w:styleId="WW8Num30z6">
    <w:name w:val="WW8Num30z6"/>
    <w:uiPriority w:val="99"/>
    <w:rsid w:val="00A16DBB"/>
  </w:style>
  <w:style w:type="character" w:customStyle="1" w:styleId="WW8Num30z7">
    <w:name w:val="WW8Num30z7"/>
    <w:uiPriority w:val="99"/>
    <w:rsid w:val="00A16DBB"/>
  </w:style>
  <w:style w:type="character" w:customStyle="1" w:styleId="WW8Num30z8">
    <w:name w:val="WW8Num30z8"/>
    <w:uiPriority w:val="99"/>
    <w:rsid w:val="00A16DBB"/>
  </w:style>
  <w:style w:type="character" w:customStyle="1" w:styleId="WW8Num31z0">
    <w:name w:val="WW8Num31z0"/>
    <w:uiPriority w:val="99"/>
    <w:rsid w:val="00A16DBB"/>
    <w:rPr>
      <w:b/>
      <w:bCs/>
    </w:rPr>
  </w:style>
  <w:style w:type="character" w:customStyle="1" w:styleId="WW8Num31z1">
    <w:name w:val="WW8Num31z1"/>
    <w:uiPriority w:val="99"/>
    <w:rsid w:val="00A16DBB"/>
  </w:style>
  <w:style w:type="character" w:customStyle="1" w:styleId="WW8Num31z2">
    <w:name w:val="WW8Num31z2"/>
    <w:uiPriority w:val="99"/>
    <w:rsid w:val="00A16DBB"/>
  </w:style>
  <w:style w:type="character" w:customStyle="1" w:styleId="WW8Num31z3">
    <w:name w:val="WW8Num31z3"/>
    <w:uiPriority w:val="99"/>
    <w:rsid w:val="00A16DBB"/>
  </w:style>
  <w:style w:type="character" w:customStyle="1" w:styleId="WW8Num31z4">
    <w:name w:val="WW8Num31z4"/>
    <w:uiPriority w:val="99"/>
    <w:rsid w:val="00A16DBB"/>
  </w:style>
  <w:style w:type="character" w:customStyle="1" w:styleId="WW8Num31z5">
    <w:name w:val="WW8Num31z5"/>
    <w:uiPriority w:val="99"/>
    <w:rsid w:val="00A16DBB"/>
  </w:style>
  <w:style w:type="character" w:customStyle="1" w:styleId="WW8Num31z6">
    <w:name w:val="WW8Num31z6"/>
    <w:uiPriority w:val="99"/>
    <w:rsid w:val="00A16DBB"/>
  </w:style>
  <w:style w:type="character" w:customStyle="1" w:styleId="WW8Num31z7">
    <w:name w:val="WW8Num31z7"/>
    <w:uiPriority w:val="99"/>
    <w:rsid w:val="00A16DBB"/>
  </w:style>
  <w:style w:type="character" w:customStyle="1" w:styleId="WW8Num31z8">
    <w:name w:val="WW8Num31z8"/>
    <w:uiPriority w:val="99"/>
    <w:rsid w:val="00A16DBB"/>
  </w:style>
  <w:style w:type="character" w:customStyle="1" w:styleId="WW8Num32z0">
    <w:name w:val="WW8Num32z0"/>
    <w:uiPriority w:val="99"/>
    <w:rsid w:val="00A16DBB"/>
    <w:rPr>
      <w:color w:val="000000"/>
    </w:rPr>
  </w:style>
  <w:style w:type="character" w:customStyle="1" w:styleId="WW8Num32z1">
    <w:name w:val="WW8Num32z1"/>
    <w:uiPriority w:val="99"/>
    <w:rsid w:val="00A16DBB"/>
  </w:style>
  <w:style w:type="character" w:customStyle="1" w:styleId="WW8Num32z2">
    <w:name w:val="WW8Num32z2"/>
    <w:uiPriority w:val="99"/>
    <w:rsid w:val="00A16DBB"/>
  </w:style>
  <w:style w:type="character" w:customStyle="1" w:styleId="WW8Num32z3">
    <w:name w:val="WW8Num32z3"/>
    <w:uiPriority w:val="99"/>
    <w:rsid w:val="00A16DBB"/>
  </w:style>
  <w:style w:type="character" w:customStyle="1" w:styleId="WW8Num32z4">
    <w:name w:val="WW8Num32z4"/>
    <w:uiPriority w:val="99"/>
    <w:rsid w:val="00A16DBB"/>
  </w:style>
  <w:style w:type="character" w:customStyle="1" w:styleId="WW8Num32z5">
    <w:name w:val="WW8Num32z5"/>
    <w:uiPriority w:val="99"/>
    <w:rsid w:val="00A16DBB"/>
  </w:style>
  <w:style w:type="character" w:customStyle="1" w:styleId="WW8Num32z6">
    <w:name w:val="WW8Num32z6"/>
    <w:uiPriority w:val="99"/>
    <w:rsid w:val="00A16DBB"/>
  </w:style>
  <w:style w:type="character" w:customStyle="1" w:styleId="WW8Num32z7">
    <w:name w:val="WW8Num32z7"/>
    <w:uiPriority w:val="99"/>
    <w:rsid w:val="00A16DBB"/>
  </w:style>
  <w:style w:type="character" w:customStyle="1" w:styleId="WW8Num32z8">
    <w:name w:val="WW8Num32z8"/>
    <w:uiPriority w:val="99"/>
    <w:rsid w:val="00A16DBB"/>
  </w:style>
  <w:style w:type="character" w:customStyle="1" w:styleId="WW8Num33z0">
    <w:name w:val="WW8Num33z0"/>
    <w:uiPriority w:val="99"/>
    <w:rsid w:val="00A16DBB"/>
    <w:rPr>
      <w:b/>
      <w:bCs/>
      <w:lang w:val="bg-BG"/>
    </w:rPr>
  </w:style>
  <w:style w:type="character" w:customStyle="1" w:styleId="WW8Num33z1">
    <w:name w:val="WW8Num33z1"/>
    <w:uiPriority w:val="99"/>
    <w:rsid w:val="00A16DBB"/>
  </w:style>
  <w:style w:type="character" w:customStyle="1" w:styleId="WW8Num33z2">
    <w:name w:val="WW8Num33z2"/>
    <w:uiPriority w:val="99"/>
    <w:rsid w:val="00A16DBB"/>
  </w:style>
  <w:style w:type="character" w:customStyle="1" w:styleId="WW8Num33z3">
    <w:name w:val="WW8Num33z3"/>
    <w:uiPriority w:val="99"/>
    <w:rsid w:val="00A16DBB"/>
  </w:style>
  <w:style w:type="character" w:customStyle="1" w:styleId="WW8Num33z4">
    <w:name w:val="WW8Num33z4"/>
    <w:uiPriority w:val="99"/>
    <w:rsid w:val="00A16DBB"/>
  </w:style>
  <w:style w:type="character" w:customStyle="1" w:styleId="WW8Num33z5">
    <w:name w:val="WW8Num33z5"/>
    <w:uiPriority w:val="99"/>
    <w:rsid w:val="00A16DBB"/>
  </w:style>
  <w:style w:type="character" w:customStyle="1" w:styleId="WW8Num33z6">
    <w:name w:val="WW8Num33z6"/>
    <w:uiPriority w:val="99"/>
    <w:rsid w:val="00A16DBB"/>
  </w:style>
  <w:style w:type="character" w:customStyle="1" w:styleId="WW8Num33z7">
    <w:name w:val="WW8Num33z7"/>
    <w:uiPriority w:val="99"/>
    <w:rsid w:val="00A16DBB"/>
  </w:style>
  <w:style w:type="character" w:customStyle="1" w:styleId="WW8Num33z8">
    <w:name w:val="WW8Num33z8"/>
    <w:uiPriority w:val="99"/>
    <w:rsid w:val="00A16DBB"/>
  </w:style>
  <w:style w:type="character" w:customStyle="1" w:styleId="WW8Num34z0">
    <w:name w:val="WW8Num34z0"/>
    <w:uiPriority w:val="99"/>
    <w:rsid w:val="00A16DBB"/>
  </w:style>
  <w:style w:type="character" w:customStyle="1" w:styleId="WW8Num35z0">
    <w:name w:val="WW8Num35z0"/>
    <w:uiPriority w:val="99"/>
    <w:rsid w:val="00A16DBB"/>
    <w:rPr>
      <w:rFonts w:ascii="Symbol" w:hAnsi="Symbol" w:cs="Symbol"/>
      <w:sz w:val="28"/>
      <w:szCs w:val="28"/>
      <w:lang w:val="bg-BG" w:eastAsia="bg-BG"/>
    </w:rPr>
  </w:style>
  <w:style w:type="character" w:customStyle="1" w:styleId="WW8Num35z1">
    <w:name w:val="WW8Num35z1"/>
    <w:uiPriority w:val="99"/>
    <w:rsid w:val="00A16DBB"/>
    <w:rPr>
      <w:rFonts w:ascii="Courier New" w:hAnsi="Courier New" w:cs="Courier New"/>
    </w:rPr>
  </w:style>
  <w:style w:type="character" w:customStyle="1" w:styleId="WW8Num35z2">
    <w:name w:val="WW8Num35z2"/>
    <w:uiPriority w:val="99"/>
    <w:rsid w:val="00A16DBB"/>
    <w:rPr>
      <w:rFonts w:ascii="Wingdings" w:hAnsi="Wingdings" w:cs="Wingdings"/>
    </w:rPr>
  </w:style>
  <w:style w:type="character" w:customStyle="1" w:styleId="WW8Num35z3">
    <w:name w:val="WW8Num35z3"/>
    <w:uiPriority w:val="99"/>
    <w:rsid w:val="00A16DBB"/>
    <w:rPr>
      <w:rFonts w:ascii="Symbol" w:hAnsi="Symbol" w:cs="Symbol"/>
    </w:rPr>
  </w:style>
  <w:style w:type="character" w:customStyle="1" w:styleId="WW8Num36z0">
    <w:name w:val="WW8Num36z0"/>
    <w:uiPriority w:val="99"/>
    <w:rsid w:val="00A16DBB"/>
    <w:rPr>
      <w:rFonts w:ascii="Symbol" w:hAnsi="Symbol" w:cs="Symbol"/>
      <w:sz w:val="28"/>
      <w:szCs w:val="28"/>
    </w:rPr>
  </w:style>
  <w:style w:type="character" w:customStyle="1" w:styleId="WW8Num36z1">
    <w:name w:val="WW8Num36z1"/>
    <w:uiPriority w:val="99"/>
    <w:rsid w:val="00A16DBB"/>
    <w:rPr>
      <w:rFonts w:ascii="Courier New" w:hAnsi="Courier New" w:cs="Courier New"/>
    </w:rPr>
  </w:style>
  <w:style w:type="character" w:customStyle="1" w:styleId="WW8Num36z2">
    <w:name w:val="WW8Num36z2"/>
    <w:uiPriority w:val="99"/>
    <w:rsid w:val="00A16DBB"/>
    <w:rPr>
      <w:rFonts w:ascii="Wingdings" w:hAnsi="Wingdings" w:cs="Wingdings"/>
    </w:rPr>
  </w:style>
  <w:style w:type="character" w:customStyle="1" w:styleId="WW8Num36z3">
    <w:name w:val="WW8Num36z3"/>
    <w:uiPriority w:val="99"/>
    <w:rsid w:val="00A16DBB"/>
    <w:rPr>
      <w:rFonts w:ascii="Symbol" w:hAnsi="Symbol" w:cs="Symbol"/>
    </w:rPr>
  </w:style>
  <w:style w:type="character" w:customStyle="1" w:styleId="WW8Num37z0">
    <w:name w:val="WW8Num37z0"/>
    <w:uiPriority w:val="99"/>
    <w:rsid w:val="00A16DBB"/>
    <w:rPr>
      <w:lang w:val="bg-BG"/>
    </w:rPr>
  </w:style>
  <w:style w:type="character" w:customStyle="1" w:styleId="WW8Num37z1">
    <w:name w:val="WW8Num37z1"/>
    <w:uiPriority w:val="99"/>
    <w:rsid w:val="00A16DBB"/>
  </w:style>
  <w:style w:type="character" w:customStyle="1" w:styleId="WW8Num37z2">
    <w:name w:val="WW8Num37z2"/>
    <w:uiPriority w:val="99"/>
    <w:rsid w:val="00A16DBB"/>
  </w:style>
  <w:style w:type="character" w:customStyle="1" w:styleId="WW8Num37z3">
    <w:name w:val="WW8Num37z3"/>
    <w:uiPriority w:val="99"/>
    <w:rsid w:val="00A16DBB"/>
  </w:style>
  <w:style w:type="character" w:customStyle="1" w:styleId="WW8Num37z4">
    <w:name w:val="WW8Num37z4"/>
    <w:uiPriority w:val="99"/>
    <w:rsid w:val="00A16DBB"/>
  </w:style>
  <w:style w:type="character" w:customStyle="1" w:styleId="WW8Num37z5">
    <w:name w:val="WW8Num37z5"/>
    <w:uiPriority w:val="99"/>
    <w:rsid w:val="00A16DBB"/>
  </w:style>
  <w:style w:type="character" w:customStyle="1" w:styleId="WW8Num37z6">
    <w:name w:val="WW8Num37z6"/>
    <w:uiPriority w:val="99"/>
    <w:rsid w:val="00A16DBB"/>
  </w:style>
  <w:style w:type="character" w:customStyle="1" w:styleId="WW8Num37z7">
    <w:name w:val="WW8Num37z7"/>
    <w:uiPriority w:val="99"/>
    <w:rsid w:val="00A16DBB"/>
  </w:style>
  <w:style w:type="character" w:customStyle="1" w:styleId="WW8Num37z8">
    <w:name w:val="WW8Num37z8"/>
    <w:uiPriority w:val="99"/>
    <w:rsid w:val="00A16DBB"/>
  </w:style>
  <w:style w:type="character" w:customStyle="1" w:styleId="WW8Num38z0">
    <w:name w:val="WW8Num38z0"/>
    <w:uiPriority w:val="99"/>
    <w:rsid w:val="00A16DBB"/>
    <w:rPr>
      <w:rFonts w:ascii="Symbol" w:hAnsi="Symbol" w:cs="Symbol"/>
      <w:sz w:val="28"/>
      <w:szCs w:val="28"/>
    </w:rPr>
  </w:style>
  <w:style w:type="character" w:customStyle="1" w:styleId="WW8Num38z1">
    <w:name w:val="WW8Num38z1"/>
    <w:uiPriority w:val="99"/>
    <w:rsid w:val="00A16DBB"/>
    <w:rPr>
      <w:rFonts w:ascii="Courier New" w:hAnsi="Courier New" w:cs="Courier New"/>
    </w:rPr>
  </w:style>
  <w:style w:type="character" w:customStyle="1" w:styleId="WW8Num38z2">
    <w:name w:val="WW8Num38z2"/>
    <w:uiPriority w:val="99"/>
    <w:rsid w:val="00A16DBB"/>
    <w:rPr>
      <w:rFonts w:ascii="Wingdings" w:hAnsi="Wingdings" w:cs="Wingdings"/>
    </w:rPr>
  </w:style>
  <w:style w:type="character" w:customStyle="1" w:styleId="WW8Num38z3">
    <w:name w:val="WW8Num38z3"/>
    <w:uiPriority w:val="99"/>
    <w:rsid w:val="00A16DBB"/>
    <w:rPr>
      <w:rFonts w:ascii="Symbol" w:hAnsi="Symbol" w:cs="Symbol"/>
    </w:rPr>
  </w:style>
  <w:style w:type="character" w:customStyle="1" w:styleId="WW8Num39z0">
    <w:name w:val="WW8Num39z0"/>
    <w:uiPriority w:val="99"/>
    <w:rsid w:val="00A16DBB"/>
  </w:style>
  <w:style w:type="character" w:customStyle="1" w:styleId="WW8Num39z1">
    <w:name w:val="WW8Num39z1"/>
    <w:uiPriority w:val="99"/>
    <w:rsid w:val="00A16DBB"/>
  </w:style>
  <w:style w:type="character" w:customStyle="1" w:styleId="WW8Num39z2">
    <w:name w:val="WW8Num39z2"/>
    <w:uiPriority w:val="99"/>
    <w:rsid w:val="00A16DBB"/>
  </w:style>
  <w:style w:type="character" w:customStyle="1" w:styleId="WW8Num39z3">
    <w:name w:val="WW8Num39z3"/>
    <w:uiPriority w:val="99"/>
    <w:rsid w:val="00A16DBB"/>
  </w:style>
  <w:style w:type="character" w:customStyle="1" w:styleId="WW8Num39z4">
    <w:name w:val="WW8Num39z4"/>
    <w:uiPriority w:val="99"/>
    <w:rsid w:val="00A16DBB"/>
  </w:style>
  <w:style w:type="character" w:customStyle="1" w:styleId="WW8Num39z5">
    <w:name w:val="WW8Num39z5"/>
    <w:uiPriority w:val="99"/>
    <w:rsid w:val="00A16DBB"/>
  </w:style>
  <w:style w:type="character" w:customStyle="1" w:styleId="WW8Num39z6">
    <w:name w:val="WW8Num39z6"/>
    <w:uiPriority w:val="99"/>
    <w:rsid w:val="00A16DBB"/>
  </w:style>
  <w:style w:type="character" w:customStyle="1" w:styleId="WW8Num39z7">
    <w:name w:val="WW8Num39z7"/>
    <w:uiPriority w:val="99"/>
    <w:rsid w:val="00A16DBB"/>
  </w:style>
  <w:style w:type="character" w:customStyle="1" w:styleId="WW8Num39z8">
    <w:name w:val="WW8Num39z8"/>
    <w:uiPriority w:val="99"/>
    <w:rsid w:val="00A16DBB"/>
  </w:style>
  <w:style w:type="character" w:customStyle="1" w:styleId="WW8Num40z0">
    <w:name w:val="WW8Num40z0"/>
    <w:uiPriority w:val="99"/>
    <w:rsid w:val="00A16DBB"/>
    <w:rPr>
      <w:rFonts w:ascii="Symbol" w:hAnsi="Symbol" w:cs="Symbol"/>
    </w:rPr>
  </w:style>
  <w:style w:type="character" w:customStyle="1" w:styleId="WW8Num40z1">
    <w:name w:val="WW8Num40z1"/>
    <w:uiPriority w:val="99"/>
    <w:rsid w:val="00A16DBB"/>
    <w:rPr>
      <w:rFonts w:ascii="Courier New" w:hAnsi="Courier New" w:cs="Courier New"/>
    </w:rPr>
  </w:style>
  <w:style w:type="character" w:customStyle="1" w:styleId="WW8Num40z2">
    <w:name w:val="WW8Num40z2"/>
    <w:uiPriority w:val="99"/>
    <w:rsid w:val="00A16DBB"/>
    <w:rPr>
      <w:rFonts w:ascii="Wingdings" w:hAnsi="Wingdings" w:cs="Wingdings"/>
    </w:rPr>
  </w:style>
  <w:style w:type="character" w:customStyle="1" w:styleId="WW8Num41z0">
    <w:name w:val="WW8Num41z0"/>
    <w:uiPriority w:val="99"/>
    <w:rsid w:val="00A16DBB"/>
  </w:style>
  <w:style w:type="character" w:customStyle="1" w:styleId="WW8Num41z1">
    <w:name w:val="WW8Num41z1"/>
    <w:uiPriority w:val="99"/>
    <w:rsid w:val="00A16DBB"/>
  </w:style>
  <w:style w:type="character" w:customStyle="1" w:styleId="WW8Num41z2">
    <w:name w:val="WW8Num41z2"/>
    <w:uiPriority w:val="99"/>
    <w:rsid w:val="00A16DBB"/>
  </w:style>
  <w:style w:type="character" w:customStyle="1" w:styleId="WW8Num41z3">
    <w:name w:val="WW8Num41z3"/>
    <w:uiPriority w:val="99"/>
    <w:rsid w:val="00A16DBB"/>
  </w:style>
  <w:style w:type="character" w:customStyle="1" w:styleId="WW8Num41z4">
    <w:name w:val="WW8Num41z4"/>
    <w:uiPriority w:val="99"/>
    <w:rsid w:val="00A16DBB"/>
  </w:style>
  <w:style w:type="character" w:customStyle="1" w:styleId="WW8Num41z5">
    <w:name w:val="WW8Num41z5"/>
    <w:uiPriority w:val="99"/>
    <w:rsid w:val="00A16DBB"/>
  </w:style>
  <w:style w:type="character" w:customStyle="1" w:styleId="WW8Num41z6">
    <w:name w:val="WW8Num41z6"/>
    <w:uiPriority w:val="99"/>
    <w:rsid w:val="00A16DBB"/>
  </w:style>
  <w:style w:type="character" w:customStyle="1" w:styleId="WW8Num41z7">
    <w:name w:val="WW8Num41z7"/>
    <w:uiPriority w:val="99"/>
    <w:rsid w:val="00A16DBB"/>
  </w:style>
  <w:style w:type="character" w:customStyle="1" w:styleId="WW8Num41z8">
    <w:name w:val="WW8Num41z8"/>
    <w:uiPriority w:val="99"/>
    <w:rsid w:val="00A16DBB"/>
  </w:style>
  <w:style w:type="character" w:customStyle="1" w:styleId="WW8Num42z0">
    <w:name w:val="WW8Num42z0"/>
    <w:uiPriority w:val="99"/>
    <w:rsid w:val="00A16DBB"/>
    <w:rPr>
      <w:rFonts w:ascii="Symbol" w:hAnsi="Symbol" w:cs="Symbol"/>
      <w:sz w:val="28"/>
      <w:szCs w:val="28"/>
    </w:rPr>
  </w:style>
  <w:style w:type="character" w:customStyle="1" w:styleId="WW8Num42z1">
    <w:name w:val="WW8Num42z1"/>
    <w:uiPriority w:val="99"/>
    <w:rsid w:val="00A16DBB"/>
    <w:rPr>
      <w:rFonts w:ascii="Courier New" w:hAnsi="Courier New" w:cs="Courier New"/>
    </w:rPr>
  </w:style>
  <w:style w:type="character" w:customStyle="1" w:styleId="WW8Num42z2">
    <w:name w:val="WW8Num42z2"/>
    <w:uiPriority w:val="99"/>
    <w:rsid w:val="00A16DBB"/>
    <w:rPr>
      <w:rFonts w:ascii="Wingdings" w:hAnsi="Wingdings" w:cs="Wingdings"/>
    </w:rPr>
  </w:style>
  <w:style w:type="character" w:customStyle="1" w:styleId="WW8Num42z3">
    <w:name w:val="WW8Num42z3"/>
    <w:uiPriority w:val="99"/>
    <w:rsid w:val="00A16DBB"/>
    <w:rPr>
      <w:rFonts w:ascii="Symbol" w:hAnsi="Symbol" w:cs="Symbol"/>
    </w:rPr>
  </w:style>
  <w:style w:type="character" w:customStyle="1" w:styleId="WW8Num43z0">
    <w:name w:val="WW8Num43z0"/>
    <w:uiPriority w:val="99"/>
    <w:rsid w:val="00A16DBB"/>
    <w:rPr>
      <w:rFonts w:ascii="Symbol" w:hAnsi="Symbol" w:cs="Symbol"/>
      <w:sz w:val="28"/>
      <w:szCs w:val="28"/>
    </w:rPr>
  </w:style>
  <w:style w:type="character" w:customStyle="1" w:styleId="WW8Num43z1">
    <w:name w:val="WW8Num43z1"/>
    <w:uiPriority w:val="99"/>
    <w:rsid w:val="00A16DBB"/>
    <w:rPr>
      <w:rFonts w:ascii="Courier New" w:hAnsi="Courier New" w:cs="Courier New"/>
    </w:rPr>
  </w:style>
  <w:style w:type="character" w:customStyle="1" w:styleId="WW8Num43z2">
    <w:name w:val="WW8Num43z2"/>
    <w:uiPriority w:val="99"/>
    <w:rsid w:val="00A16DBB"/>
    <w:rPr>
      <w:rFonts w:ascii="Wingdings" w:hAnsi="Wingdings" w:cs="Wingdings"/>
    </w:rPr>
  </w:style>
  <w:style w:type="character" w:customStyle="1" w:styleId="WW8Num43z3">
    <w:name w:val="WW8Num43z3"/>
    <w:uiPriority w:val="99"/>
    <w:rsid w:val="00A16DBB"/>
    <w:rPr>
      <w:rFonts w:ascii="Symbol" w:hAnsi="Symbol" w:cs="Symbol"/>
    </w:rPr>
  </w:style>
  <w:style w:type="character" w:customStyle="1" w:styleId="WW8Num44z0">
    <w:name w:val="WW8Num44z0"/>
    <w:uiPriority w:val="99"/>
    <w:rsid w:val="00A16DBB"/>
  </w:style>
  <w:style w:type="character" w:customStyle="1" w:styleId="WW8Num44z1">
    <w:name w:val="WW8Num44z1"/>
    <w:uiPriority w:val="99"/>
    <w:rsid w:val="00A16DBB"/>
  </w:style>
  <w:style w:type="character" w:customStyle="1" w:styleId="WW8Num44z2">
    <w:name w:val="WW8Num44z2"/>
    <w:uiPriority w:val="99"/>
    <w:rsid w:val="00A16DBB"/>
  </w:style>
  <w:style w:type="character" w:customStyle="1" w:styleId="WW8Num44z3">
    <w:name w:val="WW8Num44z3"/>
    <w:uiPriority w:val="99"/>
    <w:rsid w:val="00A16DBB"/>
  </w:style>
  <w:style w:type="character" w:customStyle="1" w:styleId="WW8Num44z4">
    <w:name w:val="WW8Num44z4"/>
    <w:uiPriority w:val="99"/>
    <w:rsid w:val="00A16DBB"/>
  </w:style>
  <w:style w:type="character" w:customStyle="1" w:styleId="WW8Num44z5">
    <w:name w:val="WW8Num44z5"/>
    <w:uiPriority w:val="99"/>
    <w:rsid w:val="00A16DBB"/>
  </w:style>
  <w:style w:type="character" w:customStyle="1" w:styleId="WW8Num44z6">
    <w:name w:val="WW8Num44z6"/>
    <w:uiPriority w:val="99"/>
    <w:rsid w:val="00A16DBB"/>
  </w:style>
  <w:style w:type="character" w:customStyle="1" w:styleId="WW8Num44z7">
    <w:name w:val="WW8Num44z7"/>
    <w:uiPriority w:val="99"/>
    <w:rsid w:val="00A16DBB"/>
  </w:style>
  <w:style w:type="character" w:customStyle="1" w:styleId="WW8Num44z8">
    <w:name w:val="WW8Num44z8"/>
    <w:uiPriority w:val="99"/>
    <w:rsid w:val="00A16DBB"/>
  </w:style>
  <w:style w:type="character" w:customStyle="1" w:styleId="WW8Num45z0">
    <w:name w:val="WW8Num45z0"/>
    <w:uiPriority w:val="99"/>
    <w:rsid w:val="00A16DBB"/>
    <w:rPr>
      <w:rFonts w:ascii="Wingdings" w:hAnsi="Wingdings" w:cs="Wingdings"/>
    </w:rPr>
  </w:style>
  <w:style w:type="character" w:customStyle="1" w:styleId="WW8Num45z1">
    <w:name w:val="WW8Num45z1"/>
    <w:uiPriority w:val="99"/>
    <w:rsid w:val="00A16DBB"/>
    <w:rPr>
      <w:rFonts w:ascii="Courier New" w:hAnsi="Courier New" w:cs="Courier New"/>
    </w:rPr>
  </w:style>
  <w:style w:type="character" w:customStyle="1" w:styleId="WW8Num45z3">
    <w:name w:val="WW8Num45z3"/>
    <w:uiPriority w:val="99"/>
    <w:rsid w:val="00A16DBB"/>
    <w:rPr>
      <w:rFonts w:ascii="Symbol" w:hAnsi="Symbol" w:cs="Symbol"/>
    </w:rPr>
  </w:style>
  <w:style w:type="character" w:customStyle="1" w:styleId="WW8Num46z0">
    <w:name w:val="WW8Num46z0"/>
    <w:uiPriority w:val="99"/>
    <w:rsid w:val="00A16DBB"/>
    <w:rPr>
      <w:color w:val="000000"/>
      <w:lang w:val="ru-RU"/>
    </w:rPr>
  </w:style>
  <w:style w:type="character" w:customStyle="1" w:styleId="WW8Num46z1">
    <w:name w:val="WW8Num46z1"/>
    <w:uiPriority w:val="99"/>
    <w:rsid w:val="00A16DBB"/>
  </w:style>
  <w:style w:type="character" w:customStyle="1" w:styleId="WW8Num47z0">
    <w:name w:val="WW8Num47z0"/>
    <w:uiPriority w:val="99"/>
    <w:rsid w:val="00A16DBB"/>
    <w:rPr>
      <w:rFonts w:ascii="Symbol" w:hAnsi="Symbol" w:cs="Symbol"/>
      <w:sz w:val="28"/>
      <w:szCs w:val="28"/>
    </w:rPr>
  </w:style>
  <w:style w:type="character" w:customStyle="1" w:styleId="WW8Num47z1">
    <w:name w:val="WW8Num47z1"/>
    <w:uiPriority w:val="99"/>
    <w:rsid w:val="00A16DBB"/>
    <w:rPr>
      <w:rFonts w:ascii="Courier New" w:hAnsi="Courier New" w:cs="Courier New"/>
    </w:rPr>
  </w:style>
  <w:style w:type="character" w:customStyle="1" w:styleId="WW8Num47z2">
    <w:name w:val="WW8Num47z2"/>
    <w:uiPriority w:val="99"/>
    <w:rsid w:val="00A16DBB"/>
    <w:rPr>
      <w:rFonts w:ascii="Wingdings" w:hAnsi="Wingdings" w:cs="Wingdings"/>
    </w:rPr>
  </w:style>
  <w:style w:type="character" w:customStyle="1" w:styleId="WW8Num47z3">
    <w:name w:val="WW8Num47z3"/>
    <w:uiPriority w:val="99"/>
    <w:rsid w:val="00A16DBB"/>
    <w:rPr>
      <w:rFonts w:ascii="Symbol" w:hAnsi="Symbol" w:cs="Symbol"/>
    </w:rPr>
  </w:style>
  <w:style w:type="character" w:customStyle="1" w:styleId="WW8Num48z0">
    <w:name w:val="WW8Num48z0"/>
    <w:uiPriority w:val="99"/>
    <w:rsid w:val="00A16DBB"/>
    <w:rPr>
      <w:rFonts w:ascii="Symbol" w:hAnsi="Symbol" w:cs="Symbol"/>
      <w:sz w:val="28"/>
      <w:szCs w:val="28"/>
    </w:rPr>
  </w:style>
  <w:style w:type="character" w:customStyle="1" w:styleId="WW8Num48z1">
    <w:name w:val="WW8Num48z1"/>
    <w:uiPriority w:val="99"/>
    <w:rsid w:val="00A16DBB"/>
    <w:rPr>
      <w:rFonts w:ascii="Courier New" w:hAnsi="Courier New" w:cs="Courier New"/>
    </w:rPr>
  </w:style>
  <w:style w:type="character" w:customStyle="1" w:styleId="WW8Num48z2">
    <w:name w:val="WW8Num48z2"/>
    <w:uiPriority w:val="99"/>
    <w:rsid w:val="00A16DBB"/>
    <w:rPr>
      <w:rFonts w:ascii="Wingdings" w:hAnsi="Wingdings" w:cs="Wingdings"/>
    </w:rPr>
  </w:style>
  <w:style w:type="character" w:customStyle="1" w:styleId="WW8Num48z3">
    <w:name w:val="WW8Num48z3"/>
    <w:uiPriority w:val="99"/>
    <w:rsid w:val="00A16DBB"/>
    <w:rPr>
      <w:rFonts w:ascii="Symbol" w:hAnsi="Symbol" w:cs="Symbol"/>
    </w:rPr>
  </w:style>
  <w:style w:type="character" w:customStyle="1" w:styleId="WW8Num49z0">
    <w:name w:val="WW8Num49z0"/>
    <w:uiPriority w:val="99"/>
    <w:rsid w:val="00A16DBB"/>
  </w:style>
  <w:style w:type="character" w:customStyle="1" w:styleId="WW8Num49z1">
    <w:name w:val="WW8Num49z1"/>
    <w:uiPriority w:val="99"/>
    <w:rsid w:val="00A16DBB"/>
  </w:style>
  <w:style w:type="character" w:customStyle="1" w:styleId="WW8Num49z2">
    <w:name w:val="WW8Num49z2"/>
    <w:uiPriority w:val="99"/>
    <w:rsid w:val="00A16DBB"/>
  </w:style>
  <w:style w:type="character" w:customStyle="1" w:styleId="WW8Num49z3">
    <w:name w:val="WW8Num49z3"/>
    <w:uiPriority w:val="99"/>
    <w:rsid w:val="00A16DBB"/>
  </w:style>
  <w:style w:type="character" w:customStyle="1" w:styleId="WW8Num49z4">
    <w:name w:val="WW8Num49z4"/>
    <w:uiPriority w:val="99"/>
    <w:rsid w:val="00A16DBB"/>
  </w:style>
  <w:style w:type="character" w:customStyle="1" w:styleId="WW8Num49z5">
    <w:name w:val="WW8Num49z5"/>
    <w:uiPriority w:val="99"/>
    <w:rsid w:val="00A16DBB"/>
  </w:style>
  <w:style w:type="character" w:customStyle="1" w:styleId="WW8Num49z6">
    <w:name w:val="WW8Num49z6"/>
    <w:uiPriority w:val="99"/>
    <w:rsid w:val="00A16DBB"/>
  </w:style>
  <w:style w:type="character" w:customStyle="1" w:styleId="WW8Num49z7">
    <w:name w:val="WW8Num49z7"/>
    <w:uiPriority w:val="99"/>
    <w:rsid w:val="00A16DBB"/>
  </w:style>
  <w:style w:type="character" w:customStyle="1" w:styleId="WW8Num49z8">
    <w:name w:val="WW8Num49z8"/>
    <w:uiPriority w:val="99"/>
    <w:rsid w:val="00A16DBB"/>
  </w:style>
  <w:style w:type="character" w:customStyle="1" w:styleId="WW8Num50z0">
    <w:name w:val="WW8Num50z0"/>
    <w:uiPriority w:val="99"/>
    <w:rsid w:val="00A16DBB"/>
    <w:rPr>
      <w:rFonts w:ascii="Symbol" w:hAnsi="Symbol" w:cs="Symbol"/>
      <w:sz w:val="28"/>
      <w:szCs w:val="28"/>
    </w:rPr>
  </w:style>
  <w:style w:type="character" w:customStyle="1" w:styleId="WW8Num50z1">
    <w:name w:val="WW8Num50z1"/>
    <w:uiPriority w:val="99"/>
    <w:rsid w:val="00A16DBB"/>
    <w:rPr>
      <w:rFonts w:ascii="Courier New" w:hAnsi="Courier New" w:cs="Courier New"/>
    </w:rPr>
  </w:style>
  <w:style w:type="character" w:customStyle="1" w:styleId="WW8Num50z2">
    <w:name w:val="WW8Num50z2"/>
    <w:uiPriority w:val="99"/>
    <w:rsid w:val="00A16DBB"/>
    <w:rPr>
      <w:rFonts w:ascii="Wingdings" w:hAnsi="Wingdings" w:cs="Wingdings"/>
    </w:rPr>
  </w:style>
  <w:style w:type="character" w:customStyle="1" w:styleId="WW8Num50z3">
    <w:name w:val="WW8Num50z3"/>
    <w:uiPriority w:val="99"/>
    <w:rsid w:val="00A16DBB"/>
    <w:rPr>
      <w:rFonts w:ascii="Symbol" w:hAnsi="Symbol" w:cs="Symbol"/>
    </w:rPr>
  </w:style>
  <w:style w:type="character" w:customStyle="1" w:styleId="WW8Num51z0">
    <w:name w:val="WW8Num51z0"/>
    <w:uiPriority w:val="99"/>
    <w:rsid w:val="00A16DBB"/>
    <w:rPr>
      <w:rFonts w:ascii="Symbol" w:hAnsi="Symbol" w:cs="Symbol"/>
      <w:sz w:val="28"/>
      <w:szCs w:val="28"/>
    </w:rPr>
  </w:style>
  <w:style w:type="character" w:customStyle="1" w:styleId="WW8Num51z1">
    <w:name w:val="WW8Num51z1"/>
    <w:uiPriority w:val="99"/>
    <w:rsid w:val="00A16DBB"/>
    <w:rPr>
      <w:rFonts w:ascii="Courier New" w:hAnsi="Courier New" w:cs="Courier New"/>
    </w:rPr>
  </w:style>
  <w:style w:type="character" w:customStyle="1" w:styleId="WW8Num51z2">
    <w:name w:val="WW8Num51z2"/>
    <w:uiPriority w:val="99"/>
    <w:rsid w:val="00A16DBB"/>
    <w:rPr>
      <w:rFonts w:ascii="Wingdings" w:hAnsi="Wingdings" w:cs="Wingdings"/>
    </w:rPr>
  </w:style>
  <w:style w:type="character" w:customStyle="1" w:styleId="WW8Num51z3">
    <w:name w:val="WW8Num51z3"/>
    <w:uiPriority w:val="99"/>
    <w:rsid w:val="00A16DBB"/>
    <w:rPr>
      <w:rFonts w:ascii="Symbol" w:hAnsi="Symbol" w:cs="Symbol"/>
    </w:rPr>
  </w:style>
  <w:style w:type="character" w:customStyle="1" w:styleId="WW8Num52z0">
    <w:name w:val="WW8Num52z0"/>
    <w:uiPriority w:val="99"/>
    <w:rsid w:val="00A16DBB"/>
    <w:rPr>
      <w:rFonts w:ascii="Symbol" w:hAnsi="Symbol" w:cs="Symbol"/>
      <w:sz w:val="28"/>
      <w:szCs w:val="28"/>
      <w:lang w:val="bg-BG" w:eastAsia="bg-BG"/>
    </w:rPr>
  </w:style>
  <w:style w:type="character" w:customStyle="1" w:styleId="WW8Num52z1">
    <w:name w:val="WW8Num52z1"/>
    <w:uiPriority w:val="99"/>
    <w:rsid w:val="00A16DBB"/>
    <w:rPr>
      <w:rFonts w:ascii="Courier New" w:hAnsi="Courier New" w:cs="Courier New"/>
    </w:rPr>
  </w:style>
  <w:style w:type="character" w:customStyle="1" w:styleId="WW8Num52z2">
    <w:name w:val="WW8Num52z2"/>
    <w:uiPriority w:val="99"/>
    <w:rsid w:val="00A16DBB"/>
    <w:rPr>
      <w:rFonts w:ascii="Wingdings" w:hAnsi="Wingdings" w:cs="Wingdings"/>
    </w:rPr>
  </w:style>
  <w:style w:type="character" w:customStyle="1" w:styleId="WW8Num52z3">
    <w:name w:val="WW8Num52z3"/>
    <w:uiPriority w:val="99"/>
    <w:rsid w:val="00A16DBB"/>
    <w:rPr>
      <w:rFonts w:ascii="Symbol" w:hAnsi="Symbol" w:cs="Symbol"/>
    </w:rPr>
  </w:style>
  <w:style w:type="character" w:customStyle="1" w:styleId="WW8Num53z0">
    <w:name w:val="WW8Num53z0"/>
    <w:uiPriority w:val="99"/>
    <w:rsid w:val="00A16DBB"/>
    <w:rPr>
      <w:b/>
      <w:bCs/>
      <w:lang w:val="bg-BG"/>
    </w:rPr>
  </w:style>
  <w:style w:type="character" w:customStyle="1" w:styleId="WW8Num53z1">
    <w:name w:val="WW8Num53z1"/>
    <w:uiPriority w:val="99"/>
    <w:rsid w:val="00A16DBB"/>
  </w:style>
  <w:style w:type="character" w:customStyle="1" w:styleId="WW8Num53z2">
    <w:name w:val="WW8Num53z2"/>
    <w:uiPriority w:val="99"/>
    <w:rsid w:val="00A16DBB"/>
  </w:style>
  <w:style w:type="character" w:customStyle="1" w:styleId="WW8Num53z3">
    <w:name w:val="WW8Num53z3"/>
    <w:uiPriority w:val="99"/>
    <w:rsid w:val="00A16DBB"/>
  </w:style>
  <w:style w:type="character" w:customStyle="1" w:styleId="WW8Num53z4">
    <w:name w:val="WW8Num53z4"/>
    <w:uiPriority w:val="99"/>
    <w:rsid w:val="00A16DBB"/>
  </w:style>
  <w:style w:type="character" w:customStyle="1" w:styleId="WW8Num53z5">
    <w:name w:val="WW8Num53z5"/>
    <w:uiPriority w:val="99"/>
    <w:rsid w:val="00A16DBB"/>
  </w:style>
  <w:style w:type="character" w:customStyle="1" w:styleId="WW8Num53z6">
    <w:name w:val="WW8Num53z6"/>
    <w:uiPriority w:val="99"/>
    <w:rsid w:val="00A16DBB"/>
  </w:style>
  <w:style w:type="character" w:customStyle="1" w:styleId="WW8Num53z7">
    <w:name w:val="WW8Num53z7"/>
    <w:uiPriority w:val="99"/>
    <w:rsid w:val="00A16DBB"/>
  </w:style>
  <w:style w:type="character" w:customStyle="1" w:styleId="WW8Num53z8">
    <w:name w:val="WW8Num53z8"/>
    <w:uiPriority w:val="99"/>
    <w:rsid w:val="00A16DBB"/>
  </w:style>
  <w:style w:type="character" w:customStyle="1" w:styleId="WW8Num54z0">
    <w:name w:val="WW8Num54z0"/>
    <w:uiPriority w:val="99"/>
    <w:rsid w:val="00A16DBB"/>
    <w:rPr>
      <w:rFonts w:ascii="Symbol" w:hAnsi="Symbol" w:cs="Symbol"/>
      <w:sz w:val="28"/>
      <w:szCs w:val="28"/>
    </w:rPr>
  </w:style>
  <w:style w:type="character" w:customStyle="1" w:styleId="WW8Num54z1">
    <w:name w:val="WW8Num54z1"/>
    <w:uiPriority w:val="99"/>
    <w:rsid w:val="00A16DBB"/>
    <w:rPr>
      <w:rFonts w:ascii="Courier New" w:hAnsi="Courier New" w:cs="Courier New"/>
    </w:rPr>
  </w:style>
  <w:style w:type="character" w:customStyle="1" w:styleId="WW8Num54z2">
    <w:name w:val="WW8Num54z2"/>
    <w:uiPriority w:val="99"/>
    <w:rsid w:val="00A16DBB"/>
    <w:rPr>
      <w:rFonts w:ascii="Wingdings" w:hAnsi="Wingdings" w:cs="Wingdings"/>
    </w:rPr>
  </w:style>
  <w:style w:type="character" w:customStyle="1" w:styleId="WW8Num54z3">
    <w:name w:val="WW8Num54z3"/>
    <w:uiPriority w:val="99"/>
    <w:rsid w:val="00A16DBB"/>
    <w:rPr>
      <w:rFonts w:ascii="Symbol" w:hAnsi="Symbol" w:cs="Symbol"/>
    </w:rPr>
  </w:style>
  <w:style w:type="character" w:customStyle="1" w:styleId="WW8Num55z0">
    <w:name w:val="WW8Num55z0"/>
    <w:uiPriority w:val="99"/>
    <w:rsid w:val="00A16DBB"/>
    <w:rPr>
      <w:rFonts w:ascii="Symbol" w:hAnsi="Symbol" w:cs="Symbol"/>
      <w:sz w:val="28"/>
      <w:szCs w:val="28"/>
    </w:rPr>
  </w:style>
  <w:style w:type="character" w:customStyle="1" w:styleId="WW8Num55z1">
    <w:name w:val="WW8Num55z1"/>
    <w:uiPriority w:val="99"/>
    <w:rsid w:val="00A16DBB"/>
    <w:rPr>
      <w:rFonts w:ascii="Courier New" w:hAnsi="Courier New" w:cs="Courier New"/>
    </w:rPr>
  </w:style>
  <w:style w:type="character" w:customStyle="1" w:styleId="WW8Num55z2">
    <w:name w:val="WW8Num55z2"/>
    <w:uiPriority w:val="99"/>
    <w:rsid w:val="00A16DBB"/>
    <w:rPr>
      <w:rFonts w:ascii="Wingdings" w:hAnsi="Wingdings" w:cs="Wingdings"/>
    </w:rPr>
  </w:style>
  <w:style w:type="character" w:customStyle="1" w:styleId="WW8Num55z3">
    <w:name w:val="WW8Num55z3"/>
    <w:uiPriority w:val="99"/>
    <w:rsid w:val="00A16DBB"/>
    <w:rPr>
      <w:rFonts w:ascii="Symbol" w:hAnsi="Symbol" w:cs="Symbol"/>
    </w:rPr>
  </w:style>
  <w:style w:type="character" w:customStyle="1" w:styleId="WW8Num56z0">
    <w:name w:val="WW8Num56z0"/>
    <w:uiPriority w:val="99"/>
    <w:rsid w:val="00A16DBB"/>
    <w:rPr>
      <w:rFonts w:ascii="Symbol" w:hAnsi="Symbol" w:cs="Symbol"/>
      <w:b/>
      <w:bCs/>
    </w:rPr>
  </w:style>
  <w:style w:type="character" w:customStyle="1" w:styleId="WW8Num56z1">
    <w:name w:val="WW8Num56z1"/>
    <w:uiPriority w:val="99"/>
    <w:rsid w:val="00A16DBB"/>
  </w:style>
  <w:style w:type="character" w:customStyle="1" w:styleId="WW8Num56z2">
    <w:name w:val="WW8Num56z2"/>
    <w:uiPriority w:val="99"/>
    <w:rsid w:val="00A16DBB"/>
  </w:style>
  <w:style w:type="character" w:customStyle="1" w:styleId="WW8Num56z3">
    <w:name w:val="WW8Num56z3"/>
    <w:uiPriority w:val="99"/>
    <w:rsid w:val="00A16DBB"/>
    <w:rPr>
      <w:b/>
      <w:bCs/>
    </w:rPr>
  </w:style>
  <w:style w:type="character" w:customStyle="1" w:styleId="WW8Num56z4">
    <w:name w:val="WW8Num56z4"/>
    <w:uiPriority w:val="99"/>
    <w:rsid w:val="00A16DBB"/>
  </w:style>
  <w:style w:type="character" w:customStyle="1" w:styleId="WW8Num56z5">
    <w:name w:val="WW8Num56z5"/>
    <w:uiPriority w:val="99"/>
    <w:rsid w:val="00A16DBB"/>
  </w:style>
  <w:style w:type="character" w:customStyle="1" w:styleId="WW8Num56z6">
    <w:name w:val="WW8Num56z6"/>
    <w:uiPriority w:val="99"/>
    <w:rsid w:val="00A16DBB"/>
  </w:style>
  <w:style w:type="character" w:customStyle="1" w:styleId="WW8Num56z7">
    <w:name w:val="WW8Num56z7"/>
    <w:uiPriority w:val="99"/>
    <w:rsid w:val="00A16DBB"/>
  </w:style>
  <w:style w:type="character" w:customStyle="1" w:styleId="WW8Num56z8">
    <w:name w:val="WW8Num56z8"/>
    <w:uiPriority w:val="99"/>
    <w:rsid w:val="00A16DBB"/>
  </w:style>
  <w:style w:type="character" w:customStyle="1" w:styleId="WW8Num57z0">
    <w:name w:val="WW8Num57z0"/>
    <w:uiPriority w:val="99"/>
    <w:rsid w:val="00A16DBB"/>
    <w:rPr>
      <w:rFonts w:ascii="Symbol" w:hAnsi="Symbol" w:cs="Symbol"/>
      <w:sz w:val="28"/>
      <w:szCs w:val="28"/>
    </w:rPr>
  </w:style>
  <w:style w:type="character" w:customStyle="1" w:styleId="WW8Num57z1">
    <w:name w:val="WW8Num57z1"/>
    <w:uiPriority w:val="99"/>
    <w:rsid w:val="00A16DBB"/>
    <w:rPr>
      <w:rFonts w:ascii="Courier New" w:hAnsi="Courier New" w:cs="Courier New"/>
    </w:rPr>
  </w:style>
  <w:style w:type="character" w:customStyle="1" w:styleId="WW8Num57z2">
    <w:name w:val="WW8Num57z2"/>
    <w:uiPriority w:val="99"/>
    <w:rsid w:val="00A16DBB"/>
    <w:rPr>
      <w:rFonts w:ascii="Wingdings" w:hAnsi="Wingdings" w:cs="Wingdings"/>
    </w:rPr>
  </w:style>
  <w:style w:type="character" w:customStyle="1" w:styleId="WW8Num57z3">
    <w:name w:val="WW8Num57z3"/>
    <w:uiPriority w:val="99"/>
    <w:rsid w:val="00A16DBB"/>
    <w:rPr>
      <w:rFonts w:ascii="Symbol" w:hAnsi="Symbol" w:cs="Symbol"/>
    </w:rPr>
  </w:style>
  <w:style w:type="character" w:customStyle="1" w:styleId="WW8Num58z0">
    <w:name w:val="WW8Num58z0"/>
    <w:uiPriority w:val="99"/>
    <w:rsid w:val="00A16DBB"/>
    <w:rPr>
      <w:rFonts w:ascii="Symbol" w:hAnsi="Symbol" w:cs="Symbol"/>
      <w:sz w:val="28"/>
      <w:szCs w:val="28"/>
      <w:lang w:val="bg-BG" w:eastAsia="bg-BG"/>
    </w:rPr>
  </w:style>
  <w:style w:type="character" w:customStyle="1" w:styleId="WW8Num58z1">
    <w:name w:val="WW8Num58z1"/>
    <w:uiPriority w:val="99"/>
    <w:rsid w:val="00A16DBB"/>
    <w:rPr>
      <w:rFonts w:ascii="Courier New" w:hAnsi="Courier New" w:cs="Courier New"/>
    </w:rPr>
  </w:style>
  <w:style w:type="character" w:customStyle="1" w:styleId="WW8Num58z2">
    <w:name w:val="WW8Num58z2"/>
    <w:uiPriority w:val="99"/>
    <w:rsid w:val="00A16DBB"/>
    <w:rPr>
      <w:rFonts w:ascii="Wingdings" w:hAnsi="Wingdings" w:cs="Wingdings"/>
    </w:rPr>
  </w:style>
  <w:style w:type="character" w:customStyle="1" w:styleId="WW8Num58z3">
    <w:name w:val="WW8Num58z3"/>
    <w:uiPriority w:val="99"/>
    <w:rsid w:val="00A16DBB"/>
    <w:rPr>
      <w:rFonts w:ascii="Symbol" w:hAnsi="Symbol" w:cs="Symbol"/>
    </w:rPr>
  </w:style>
  <w:style w:type="character" w:customStyle="1" w:styleId="WW8Num59z0">
    <w:name w:val="WW8Num59z0"/>
    <w:uiPriority w:val="99"/>
    <w:rsid w:val="00A16DBB"/>
    <w:rPr>
      <w:rFonts w:ascii="Symbol" w:hAnsi="Symbol" w:cs="Symbol"/>
      <w:sz w:val="28"/>
      <w:szCs w:val="28"/>
    </w:rPr>
  </w:style>
  <w:style w:type="character" w:customStyle="1" w:styleId="WW8Num59z1">
    <w:name w:val="WW8Num59z1"/>
    <w:uiPriority w:val="99"/>
    <w:rsid w:val="00A16DBB"/>
    <w:rPr>
      <w:rFonts w:ascii="Courier New" w:hAnsi="Courier New" w:cs="Courier New"/>
    </w:rPr>
  </w:style>
  <w:style w:type="character" w:customStyle="1" w:styleId="WW8Num59z2">
    <w:name w:val="WW8Num59z2"/>
    <w:uiPriority w:val="99"/>
    <w:rsid w:val="00A16DBB"/>
    <w:rPr>
      <w:rFonts w:ascii="Wingdings" w:hAnsi="Wingdings" w:cs="Wingdings"/>
    </w:rPr>
  </w:style>
  <w:style w:type="character" w:customStyle="1" w:styleId="WW8Num59z3">
    <w:name w:val="WW8Num59z3"/>
    <w:uiPriority w:val="99"/>
    <w:rsid w:val="00A16DBB"/>
    <w:rPr>
      <w:rFonts w:ascii="Symbol" w:hAnsi="Symbol" w:cs="Symbol"/>
    </w:rPr>
  </w:style>
  <w:style w:type="character" w:customStyle="1" w:styleId="WW8Num60z0">
    <w:name w:val="WW8Num60z0"/>
    <w:uiPriority w:val="99"/>
    <w:rsid w:val="00A16DBB"/>
    <w:rPr>
      <w:rFonts w:ascii="Symbol" w:hAnsi="Symbol" w:cs="Symbol"/>
      <w:sz w:val="28"/>
      <w:szCs w:val="28"/>
      <w:lang w:val="bg-BG" w:eastAsia="bg-BG"/>
    </w:rPr>
  </w:style>
  <w:style w:type="character" w:customStyle="1" w:styleId="WW8Num60z1">
    <w:name w:val="WW8Num60z1"/>
    <w:uiPriority w:val="99"/>
    <w:rsid w:val="00A16DBB"/>
    <w:rPr>
      <w:rFonts w:ascii="Courier New" w:hAnsi="Courier New" w:cs="Courier New"/>
    </w:rPr>
  </w:style>
  <w:style w:type="character" w:customStyle="1" w:styleId="WW8Num60z2">
    <w:name w:val="WW8Num60z2"/>
    <w:uiPriority w:val="99"/>
    <w:rsid w:val="00A16DBB"/>
    <w:rPr>
      <w:rFonts w:ascii="Wingdings" w:hAnsi="Wingdings" w:cs="Wingdings"/>
    </w:rPr>
  </w:style>
  <w:style w:type="character" w:customStyle="1" w:styleId="WW8Num60z3">
    <w:name w:val="WW8Num60z3"/>
    <w:uiPriority w:val="99"/>
    <w:rsid w:val="00A16DBB"/>
    <w:rPr>
      <w:rFonts w:ascii="Symbol" w:hAnsi="Symbol" w:cs="Symbol"/>
    </w:rPr>
  </w:style>
  <w:style w:type="character" w:customStyle="1" w:styleId="WW8Num61z0">
    <w:name w:val="WW8Num61z0"/>
    <w:uiPriority w:val="99"/>
    <w:rsid w:val="00A16DBB"/>
    <w:rPr>
      <w:rFonts w:ascii="Symbol" w:hAnsi="Symbol" w:cs="Symbol"/>
      <w:sz w:val="28"/>
      <w:szCs w:val="28"/>
      <w:lang w:val="bg-BG" w:eastAsia="bg-BG"/>
    </w:rPr>
  </w:style>
  <w:style w:type="character" w:customStyle="1" w:styleId="WW8Num61z1">
    <w:name w:val="WW8Num61z1"/>
    <w:uiPriority w:val="99"/>
    <w:rsid w:val="00A16DBB"/>
    <w:rPr>
      <w:rFonts w:ascii="Courier New" w:hAnsi="Courier New" w:cs="Courier New"/>
    </w:rPr>
  </w:style>
  <w:style w:type="character" w:customStyle="1" w:styleId="WW8Num61z2">
    <w:name w:val="WW8Num61z2"/>
    <w:uiPriority w:val="99"/>
    <w:rsid w:val="00A16DBB"/>
    <w:rPr>
      <w:rFonts w:ascii="Wingdings" w:hAnsi="Wingdings" w:cs="Wingdings"/>
    </w:rPr>
  </w:style>
  <w:style w:type="character" w:customStyle="1" w:styleId="WW8Num61z3">
    <w:name w:val="WW8Num61z3"/>
    <w:uiPriority w:val="99"/>
    <w:rsid w:val="00A16DBB"/>
    <w:rPr>
      <w:rFonts w:ascii="Symbol" w:hAnsi="Symbol" w:cs="Symbol"/>
    </w:rPr>
  </w:style>
  <w:style w:type="character" w:customStyle="1" w:styleId="WW8Num62z0">
    <w:name w:val="WW8Num62z0"/>
    <w:uiPriority w:val="99"/>
    <w:rsid w:val="00A16DBB"/>
    <w:rPr>
      <w:rFonts w:ascii="Symbol" w:hAnsi="Symbol" w:cs="Symbol"/>
      <w:sz w:val="28"/>
      <w:szCs w:val="28"/>
    </w:rPr>
  </w:style>
  <w:style w:type="character" w:customStyle="1" w:styleId="WW8Num62z1">
    <w:name w:val="WW8Num62z1"/>
    <w:uiPriority w:val="99"/>
    <w:rsid w:val="00A16DBB"/>
    <w:rPr>
      <w:rFonts w:ascii="Courier New" w:hAnsi="Courier New" w:cs="Courier New"/>
    </w:rPr>
  </w:style>
  <w:style w:type="character" w:customStyle="1" w:styleId="WW8Num62z2">
    <w:name w:val="WW8Num62z2"/>
    <w:uiPriority w:val="99"/>
    <w:rsid w:val="00A16DBB"/>
    <w:rPr>
      <w:rFonts w:ascii="Wingdings" w:hAnsi="Wingdings" w:cs="Wingdings"/>
    </w:rPr>
  </w:style>
  <w:style w:type="character" w:customStyle="1" w:styleId="WW8Num62z3">
    <w:name w:val="WW8Num62z3"/>
    <w:uiPriority w:val="99"/>
    <w:rsid w:val="00A16DBB"/>
    <w:rPr>
      <w:rFonts w:ascii="Symbol" w:hAnsi="Symbol" w:cs="Symbol"/>
    </w:rPr>
  </w:style>
  <w:style w:type="character" w:customStyle="1" w:styleId="WW8Num63z0">
    <w:name w:val="WW8Num63z0"/>
    <w:uiPriority w:val="99"/>
    <w:rsid w:val="00A16DBB"/>
    <w:rPr>
      <w:rFonts w:ascii="Symbol" w:hAnsi="Symbol" w:cs="Symbol"/>
      <w:sz w:val="28"/>
      <w:szCs w:val="28"/>
      <w:lang w:val="bg-BG" w:eastAsia="bg-BG"/>
    </w:rPr>
  </w:style>
  <w:style w:type="character" w:customStyle="1" w:styleId="WW8Num63z1">
    <w:name w:val="WW8Num63z1"/>
    <w:uiPriority w:val="99"/>
    <w:rsid w:val="00A16DBB"/>
    <w:rPr>
      <w:rFonts w:ascii="Courier New" w:hAnsi="Courier New" w:cs="Courier New"/>
    </w:rPr>
  </w:style>
  <w:style w:type="character" w:customStyle="1" w:styleId="WW8Num63z2">
    <w:name w:val="WW8Num63z2"/>
    <w:uiPriority w:val="99"/>
    <w:rsid w:val="00A16DBB"/>
    <w:rPr>
      <w:rFonts w:ascii="Wingdings" w:hAnsi="Wingdings" w:cs="Wingdings"/>
    </w:rPr>
  </w:style>
  <w:style w:type="character" w:customStyle="1" w:styleId="WW8Num63z3">
    <w:name w:val="WW8Num63z3"/>
    <w:uiPriority w:val="99"/>
    <w:rsid w:val="00A16DBB"/>
    <w:rPr>
      <w:rFonts w:ascii="Symbol" w:hAnsi="Symbol" w:cs="Symbol"/>
    </w:rPr>
  </w:style>
  <w:style w:type="character" w:customStyle="1" w:styleId="WW8Num64z0">
    <w:name w:val="WW8Num64z0"/>
    <w:uiPriority w:val="99"/>
    <w:rsid w:val="00A16DBB"/>
    <w:rPr>
      <w:rFonts w:ascii="Symbol" w:hAnsi="Symbol" w:cs="Symbol"/>
      <w:sz w:val="28"/>
      <w:szCs w:val="28"/>
    </w:rPr>
  </w:style>
  <w:style w:type="character" w:customStyle="1" w:styleId="WW8Num64z1">
    <w:name w:val="WW8Num64z1"/>
    <w:uiPriority w:val="99"/>
    <w:rsid w:val="00A16DBB"/>
    <w:rPr>
      <w:rFonts w:ascii="Courier New" w:hAnsi="Courier New" w:cs="Courier New"/>
    </w:rPr>
  </w:style>
  <w:style w:type="character" w:customStyle="1" w:styleId="WW8Num64z2">
    <w:name w:val="WW8Num64z2"/>
    <w:uiPriority w:val="99"/>
    <w:rsid w:val="00A16DBB"/>
    <w:rPr>
      <w:rFonts w:ascii="Wingdings" w:hAnsi="Wingdings" w:cs="Wingdings"/>
    </w:rPr>
  </w:style>
  <w:style w:type="character" w:customStyle="1" w:styleId="WW8Num64z3">
    <w:name w:val="WW8Num64z3"/>
    <w:uiPriority w:val="99"/>
    <w:rsid w:val="00A16DBB"/>
    <w:rPr>
      <w:rFonts w:ascii="Symbol" w:hAnsi="Symbol" w:cs="Symbol"/>
    </w:rPr>
  </w:style>
  <w:style w:type="character" w:customStyle="1" w:styleId="WW8Num65z0">
    <w:name w:val="WW8Num65z0"/>
    <w:uiPriority w:val="99"/>
    <w:rsid w:val="00A16DBB"/>
    <w:rPr>
      <w:rFonts w:ascii="Symbol" w:hAnsi="Symbol" w:cs="Symbol"/>
    </w:rPr>
  </w:style>
  <w:style w:type="character" w:customStyle="1" w:styleId="WW8Num65z1">
    <w:name w:val="WW8Num65z1"/>
    <w:uiPriority w:val="99"/>
    <w:rsid w:val="00A16DBB"/>
    <w:rPr>
      <w:rFonts w:ascii="Courier New" w:hAnsi="Courier New" w:cs="Courier New"/>
    </w:rPr>
  </w:style>
  <w:style w:type="character" w:customStyle="1" w:styleId="WW8Num65z2">
    <w:name w:val="WW8Num65z2"/>
    <w:uiPriority w:val="99"/>
    <w:rsid w:val="00A16DBB"/>
    <w:rPr>
      <w:rFonts w:ascii="Wingdings" w:hAnsi="Wingdings" w:cs="Wingdings"/>
    </w:rPr>
  </w:style>
  <w:style w:type="character" w:customStyle="1" w:styleId="FooterChar">
    <w:name w:val="Footer Char"/>
    <w:uiPriority w:val="99"/>
    <w:rsid w:val="00A16DBB"/>
    <w:rPr>
      <w:rFonts w:ascii="Arial" w:hAnsi="Arial" w:cs="Arial"/>
    </w:rPr>
  </w:style>
  <w:style w:type="character" w:styleId="PageNumber">
    <w:name w:val="page number"/>
    <w:basedOn w:val="DefaultParagraphFont"/>
    <w:uiPriority w:val="99"/>
    <w:rsid w:val="00A16DBB"/>
  </w:style>
  <w:style w:type="character" w:customStyle="1" w:styleId="BalloonTextChar">
    <w:name w:val="Balloon Text Char"/>
    <w:uiPriority w:val="99"/>
    <w:rsid w:val="00A16DBB"/>
    <w:rPr>
      <w:rFonts w:ascii="Tahoma" w:hAnsi="Tahoma" w:cs="Tahoma"/>
      <w:sz w:val="16"/>
      <w:szCs w:val="16"/>
    </w:rPr>
  </w:style>
  <w:style w:type="character" w:styleId="CommentReference">
    <w:name w:val="annotation reference"/>
    <w:basedOn w:val="DefaultParagraphFont"/>
    <w:uiPriority w:val="99"/>
    <w:semiHidden/>
    <w:rsid w:val="00A16DBB"/>
    <w:rPr>
      <w:sz w:val="16"/>
      <w:szCs w:val="16"/>
    </w:rPr>
  </w:style>
  <w:style w:type="character" w:customStyle="1" w:styleId="CommentTextChar">
    <w:name w:val="Comment Text Char"/>
    <w:uiPriority w:val="99"/>
    <w:rsid w:val="00A16DBB"/>
    <w:rPr>
      <w:rFonts w:ascii="Arial" w:hAnsi="Arial" w:cs="Arial"/>
    </w:rPr>
  </w:style>
  <w:style w:type="character" w:customStyle="1" w:styleId="CommentSubjectChar">
    <w:name w:val="Comment Subject Char"/>
    <w:uiPriority w:val="99"/>
    <w:rsid w:val="00A16DBB"/>
    <w:rPr>
      <w:rFonts w:ascii="Arial" w:hAnsi="Arial" w:cs="Arial"/>
      <w:b/>
      <w:bCs/>
    </w:rPr>
  </w:style>
  <w:style w:type="character" w:customStyle="1" w:styleId="EndnoteTextChar">
    <w:name w:val="Endnote Text Char"/>
    <w:uiPriority w:val="99"/>
    <w:rsid w:val="00A16DBB"/>
    <w:rPr>
      <w:rFonts w:ascii="Arial" w:hAnsi="Arial" w:cs="Arial"/>
    </w:rPr>
  </w:style>
  <w:style w:type="character" w:customStyle="1" w:styleId="EndnoteCharacters">
    <w:name w:val="Endnote Characters"/>
    <w:uiPriority w:val="99"/>
    <w:rsid w:val="00A16DBB"/>
    <w:rPr>
      <w:vertAlign w:val="superscript"/>
    </w:rPr>
  </w:style>
  <w:style w:type="character" w:customStyle="1" w:styleId="a">
    <w:name w:val="Основен текст_"/>
    <w:uiPriority w:val="99"/>
    <w:rsid w:val="00A16DBB"/>
    <w:rPr>
      <w:spacing w:val="4"/>
      <w:sz w:val="21"/>
      <w:szCs w:val="21"/>
      <w:shd w:val="clear" w:color="auto" w:fill="FFFFFF"/>
    </w:rPr>
  </w:style>
  <w:style w:type="character" w:customStyle="1" w:styleId="2">
    <w:name w:val="Основен текст (2)_"/>
    <w:uiPriority w:val="99"/>
    <w:rsid w:val="00A16DBB"/>
    <w:rPr>
      <w:i/>
      <w:iCs/>
      <w:spacing w:val="3"/>
      <w:sz w:val="21"/>
      <w:szCs w:val="21"/>
      <w:shd w:val="clear" w:color="auto" w:fill="FFFFFF"/>
    </w:rPr>
  </w:style>
  <w:style w:type="character" w:customStyle="1" w:styleId="BodyText2Char">
    <w:name w:val="Body Text 2 Char"/>
    <w:uiPriority w:val="99"/>
    <w:rsid w:val="00A16DBB"/>
    <w:rPr>
      <w:b/>
      <w:bCs/>
      <w:sz w:val="24"/>
      <w:szCs w:val="24"/>
      <w:lang w:val="en-US"/>
    </w:rPr>
  </w:style>
  <w:style w:type="character" w:customStyle="1" w:styleId="BodyTextIndent3Char">
    <w:name w:val="Body Text Indent 3 Char"/>
    <w:uiPriority w:val="99"/>
    <w:rsid w:val="00A16DBB"/>
    <w:rPr>
      <w:sz w:val="24"/>
      <w:szCs w:val="24"/>
      <w:lang w:val="en-US"/>
    </w:rPr>
  </w:style>
  <w:style w:type="character" w:customStyle="1" w:styleId="BodyTextChar">
    <w:name w:val="Body Text Char"/>
    <w:uiPriority w:val="99"/>
    <w:rsid w:val="00A16DBB"/>
    <w:rPr>
      <w:rFonts w:ascii="Arial" w:hAnsi="Arial" w:cs="Arial"/>
    </w:rPr>
  </w:style>
  <w:style w:type="character" w:styleId="Hyperlink">
    <w:name w:val="Hyperlink"/>
    <w:basedOn w:val="DefaultParagraphFont"/>
    <w:uiPriority w:val="99"/>
    <w:rsid w:val="00A16DBB"/>
    <w:rPr>
      <w:color w:val="0000FF"/>
      <w:u w:val="single"/>
    </w:rPr>
  </w:style>
  <w:style w:type="character" w:styleId="FollowedHyperlink">
    <w:name w:val="FollowedHyperlink"/>
    <w:basedOn w:val="DefaultParagraphFont"/>
    <w:uiPriority w:val="99"/>
    <w:rsid w:val="00A16DBB"/>
    <w:rPr>
      <w:color w:val="800080"/>
      <w:u w:val="single"/>
    </w:rPr>
  </w:style>
  <w:style w:type="character" w:customStyle="1" w:styleId="HeaderChar">
    <w:name w:val="Header Char"/>
    <w:uiPriority w:val="99"/>
    <w:rsid w:val="00A16DBB"/>
    <w:rPr>
      <w:sz w:val="24"/>
      <w:szCs w:val="24"/>
    </w:rPr>
  </w:style>
  <w:style w:type="character" w:customStyle="1" w:styleId="WW-21">
    <w:name w:val="WW-Основен текст + Удебелен21"/>
    <w:uiPriority w:val="99"/>
    <w:rsid w:val="00A16DBB"/>
    <w:rPr>
      <w:rFonts w:ascii="Times New Roman" w:hAnsi="Times New Roman" w:cs="Times New Roman"/>
      <w:b/>
      <w:bCs/>
      <w:spacing w:val="0"/>
      <w:sz w:val="21"/>
      <w:szCs w:val="21"/>
    </w:rPr>
  </w:style>
  <w:style w:type="character" w:customStyle="1" w:styleId="WW-9">
    <w:name w:val="WW-Заглавие #9"/>
    <w:uiPriority w:val="99"/>
    <w:rsid w:val="00A16DBB"/>
    <w:rPr>
      <w:rFonts w:ascii="MS Reference Sans Serif" w:hAnsi="MS Reference Sans Serif" w:cs="MS Reference Sans Serif"/>
      <w:spacing w:val="0"/>
      <w:sz w:val="18"/>
      <w:szCs w:val="18"/>
      <w:u w:val="single"/>
    </w:rPr>
  </w:style>
  <w:style w:type="character" w:customStyle="1" w:styleId="WW-93">
    <w:name w:val="WW-Заглавие #9 + Не е удебелен3"/>
    <w:uiPriority w:val="99"/>
    <w:rsid w:val="00A16DBB"/>
    <w:rPr>
      <w:rFonts w:ascii="MS Reference Sans Serif" w:hAnsi="MS Reference Sans Serif" w:cs="MS Reference Sans Serif"/>
      <w:b/>
      <w:bCs/>
      <w:spacing w:val="0"/>
      <w:sz w:val="18"/>
      <w:szCs w:val="18"/>
    </w:rPr>
  </w:style>
  <w:style w:type="character" w:customStyle="1" w:styleId="WW-27">
    <w:name w:val="WW-Основен текст + Удебелен27"/>
    <w:uiPriority w:val="99"/>
    <w:rsid w:val="00A16DBB"/>
    <w:rPr>
      <w:rFonts w:ascii="Times New Roman" w:hAnsi="Times New Roman" w:cs="Times New Roman"/>
      <w:b/>
      <w:bCs/>
      <w:spacing w:val="0"/>
      <w:sz w:val="21"/>
      <w:szCs w:val="21"/>
    </w:rPr>
  </w:style>
  <w:style w:type="character" w:customStyle="1" w:styleId="9">
    <w:name w:val="Основен текст + 9"/>
    <w:aliases w:val="5 pt,Удебелен"/>
    <w:uiPriority w:val="99"/>
    <w:rsid w:val="00A16DBB"/>
    <w:rPr>
      <w:rFonts w:ascii="Times New Roman" w:hAnsi="Times New Roman" w:cs="Times New Roman"/>
      <w:b/>
      <w:bCs/>
      <w:spacing w:val="0"/>
      <w:sz w:val="19"/>
      <w:szCs w:val="19"/>
      <w:lang w:val="en-US"/>
    </w:rPr>
  </w:style>
  <w:style w:type="character" w:customStyle="1" w:styleId="WW-28">
    <w:name w:val="WW-Основен текст + Удебелен28"/>
    <w:uiPriority w:val="99"/>
    <w:rsid w:val="00A16DBB"/>
    <w:rPr>
      <w:rFonts w:ascii="Times New Roman" w:hAnsi="Times New Roman" w:cs="Times New Roman"/>
      <w:b/>
      <w:bCs/>
      <w:spacing w:val="0"/>
      <w:sz w:val="21"/>
      <w:szCs w:val="21"/>
    </w:rPr>
  </w:style>
  <w:style w:type="character" w:styleId="FootnoteReference">
    <w:name w:val="footnote reference"/>
    <w:basedOn w:val="DefaultParagraphFont"/>
    <w:uiPriority w:val="99"/>
    <w:semiHidden/>
    <w:rsid w:val="00A16DBB"/>
    <w:rPr>
      <w:vertAlign w:val="superscript"/>
    </w:rPr>
  </w:style>
  <w:style w:type="character" w:customStyle="1" w:styleId="BodyTextChar1">
    <w:name w:val="Body Text Char1"/>
    <w:uiPriority w:val="99"/>
    <w:rsid w:val="00A16DBB"/>
    <w:rPr>
      <w:rFonts w:ascii="Hebar" w:hAnsi="Hebar" w:cs="Hebar"/>
      <w:sz w:val="24"/>
      <w:szCs w:val="24"/>
      <w:lang w:val="en-GB"/>
    </w:rPr>
  </w:style>
  <w:style w:type="character" w:customStyle="1" w:styleId="Bodytext2">
    <w:name w:val="Body text (2)_"/>
    <w:uiPriority w:val="99"/>
    <w:rsid w:val="00A16DBB"/>
    <w:rPr>
      <w:rFonts w:ascii="Arial" w:hAnsi="Arial" w:cs="Arial"/>
      <w:shd w:val="clear" w:color="auto" w:fill="FFFFFF"/>
    </w:rPr>
  </w:style>
  <w:style w:type="character" w:customStyle="1" w:styleId="FootnoteCharacters">
    <w:name w:val="Footnote Characters"/>
    <w:uiPriority w:val="99"/>
    <w:rsid w:val="00A16DBB"/>
  </w:style>
  <w:style w:type="character" w:styleId="EndnoteReference">
    <w:name w:val="endnote reference"/>
    <w:basedOn w:val="DefaultParagraphFont"/>
    <w:uiPriority w:val="99"/>
    <w:semiHidden/>
    <w:rsid w:val="00A16DBB"/>
    <w:rPr>
      <w:vertAlign w:val="superscript"/>
    </w:rPr>
  </w:style>
  <w:style w:type="paragraph" w:customStyle="1" w:styleId="Heading">
    <w:name w:val="Heading"/>
    <w:basedOn w:val="Normal"/>
    <w:next w:val="BodyText"/>
    <w:uiPriority w:val="99"/>
    <w:rsid w:val="00A16DBB"/>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2"/>
    <w:uiPriority w:val="99"/>
    <w:rsid w:val="00A16DBB"/>
    <w:pPr>
      <w:widowControl w:val="0"/>
      <w:autoSpaceDE w:val="0"/>
      <w:spacing w:after="120"/>
    </w:pPr>
    <w:rPr>
      <w:rFonts w:ascii="Arial" w:hAnsi="Arial" w:cs="Arial"/>
      <w:sz w:val="20"/>
      <w:szCs w:val="20"/>
      <w:lang w:val="bg-BG"/>
    </w:rPr>
  </w:style>
  <w:style w:type="character" w:customStyle="1" w:styleId="BodyTextChar2">
    <w:name w:val="Body Text Char2"/>
    <w:basedOn w:val="DefaultParagraphFont"/>
    <w:link w:val="BodyText"/>
    <w:uiPriority w:val="99"/>
    <w:semiHidden/>
    <w:locked/>
    <w:rsid w:val="00E371B0"/>
    <w:rPr>
      <w:sz w:val="24"/>
      <w:szCs w:val="24"/>
      <w:lang w:val="en-US" w:eastAsia="zh-CN"/>
    </w:rPr>
  </w:style>
  <w:style w:type="paragraph" w:styleId="List">
    <w:name w:val="List"/>
    <w:basedOn w:val="BodyText"/>
    <w:uiPriority w:val="99"/>
    <w:rsid w:val="00A16DBB"/>
  </w:style>
  <w:style w:type="paragraph" w:styleId="Caption">
    <w:name w:val="caption"/>
    <w:basedOn w:val="Normal"/>
    <w:uiPriority w:val="99"/>
    <w:qFormat/>
    <w:rsid w:val="00A16DBB"/>
    <w:pPr>
      <w:suppressLineNumbers/>
      <w:spacing w:before="120" w:after="120"/>
    </w:pPr>
    <w:rPr>
      <w:i/>
      <w:iCs/>
    </w:rPr>
  </w:style>
  <w:style w:type="paragraph" w:customStyle="1" w:styleId="Index">
    <w:name w:val="Index"/>
    <w:basedOn w:val="Normal"/>
    <w:uiPriority w:val="99"/>
    <w:rsid w:val="00A16DBB"/>
    <w:pPr>
      <w:suppressLineNumbers/>
    </w:pPr>
  </w:style>
  <w:style w:type="paragraph" w:styleId="Footer">
    <w:name w:val="footer"/>
    <w:basedOn w:val="Normal"/>
    <w:link w:val="FooterChar1"/>
    <w:uiPriority w:val="99"/>
    <w:rsid w:val="00A16DBB"/>
    <w:pPr>
      <w:widowControl w:val="0"/>
      <w:autoSpaceDE w:val="0"/>
    </w:pPr>
    <w:rPr>
      <w:rFonts w:ascii="Arial" w:hAnsi="Arial" w:cs="Arial"/>
      <w:sz w:val="20"/>
      <w:szCs w:val="20"/>
      <w:lang w:val="bg-BG"/>
    </w:rPr>
  </w:style>
  <w:style w:type="character" w:customStyle="1" w:styleId="FooterChar1">
    <w:name w:val="Footer Char1"/>
    <w:basedOn w:val="DefaultParagraphFont"/>
    <w:link w:val="Footer"/>
    <w:uiPriority w:val="99"/>
    <w:semiHidden/>
    <w:locked/>
    <w:rsid w:val="00E371B0"/>
    <w:rPr>
      <w:sz w:val="24"/>
      <w:szCs w:val="24"/>
      <w:lang w:val="en-US" w:eastAsia="zh-CN"/>
    </w:rPr>
  </w:style>
  <w:style w:type="paragraph" w:styleId="BalloonText">
    <w:name w:val="Balloon Text"/>
    <w:basedOn w:val="Normal"/>
    <w:link w:val="BalloonTextChar1"/>
    <w:uiPriority w:val="99"/>
    <w:semiHidden/>
    <w:rsid w:val="00A16DBB"/>
    <w:pPr>
      <w:widowControl w:val="0"/>
      <w:autoSpaceDE w:val="0"/>
    </w:pPr>
    <w:rPr>
      <w:rFonts w:ascii="Tahoma" w:hAnsi="Tahoma" w:cs="Tahoma"/>
      <w:sz w:val="16"/>
      <w:szCs w:val="16"/>
      <w:lang w:val="bg-BG"/>
    </w:rPr>
  </w:style>
  <w:style w:type="character" w:customStyle="1" w:styleId="BalloonTextChar1">
    <w:name w:val="Balloon Text Char1"/>
    <w:basedOn w:val="DefaultParagraphFont"/>
    <w:link w:val="BalloonText"/>
    <w:uiPriority w:val="99"/>
    <w:semiHidden/>
    <w:locked/>
    <w:rsid w:val="00E371B0"/>
    <w:rPr>
      <w:sz w:val="2"/>
      <w:szCs w:val="2"/>
      <w:lang w:val="en-US" w:eastAsia="zh-CN"/>
    </w:rPr>
  </w:style>
  <w:style w:type="paragraph" w:styleId="CommentText">
    <w:name w:val="annotation text"/>
    <w:basedOn w:val="Normal"/>
    <w:link w:val="CommentTextChar1"/>
    <w:uiPriority w:val="99"/>
    <w:semiHidden/>
    <w:rsid w:val="00A16DBB"/>
    <w:pPr>
      <w:widowControl w:val="0"/>
      <w:autoSpaceDE w:val="0"/>
    </w:pPr>
    <w:rPr>
      <w:rFonts w:ascii="Arial" w:hAnsi="Arial" w:cs="Arial"/>
      <w:sz w:val="20"/>
      <w:szCs w:val="20"/>
      <w:lang w:val="bg-BG"/>
    </w:rPr>
  </w:style>
  <w:style w:type="character" w:customStyle="1" w:styleId="CommentTextChar1">
    <w:name w:val="Comment Text Char1"/>
    <w:basedOn w:val="DefaultParagraphFont"/>
    <w:link w:val="CommentText"/>
    <w:uiPriority w:val="99"/>
    <w:semiHidden/>
    <w:locked/>
    <w:rsid w:val="00E371B0"/>
    <w:rPr>
      <w:sz w:val="20"/>
      <w:szCs w:val="20"/>
      <w:lang w:val="en-US" w:eastAsia="zh-CN"/>
    </w:rPr>
  </w:style>
  <w:style w:type="paragraph" w:styleId="CommentSubject">
    <w:name w:val="annotation subject"/>
    <w:basedOn w:val="CommentText"/>
    <w:next w:val="CommentText"/>
    <w:link w:val="CommentSubjectChar1"/>
    <w:uiPriority w:val="99"/>
    <w:semiHidden/>
    <w:rsid w:val="00A16DBB"/>
    <w:rPr>
      <w:b/>
      <w:bCs/>
    </w:rPr>
  </w:style>
  <w:style w:type="character" w:customStyle="1" w:styleId="CommentSubjectChar1">
    <w:name w:val="Comment Subject Char1"/>
    <w:basedOn w:val="CommentTextChar1"/>
    <w:link w:val="CommentSubject"/>
    <w:uiPriority w:val="99"/>
    <w:semiHidden/>
    <w:locked/>
    <w:rsid w:val="00E371B0"/>
    <w:rPr>
      <w:b/>
      <w:bCs/>
    </w:rPr>
  </w:style>
  <w:style w:type="paragraph" w:styleId="EndnoteText">
    <w:name w:val="endnote text"/>
    <w:basedOn w:val="Normal"/>
    <w:link w:val="EndnoteTextChar1"/>
    <w:uiPriority w:val="99"/>
    <w:semiHidden/>
    <w:rsid w:val="00A16DBB"/>
    <w:pPr>
      <w:widowControl w:val="0"/>
      <w:autoSpaceDE w:val="0"/>
    </w:pPr>
    <w:rPr>
      <w:rFonts w:ascii="Arial" w:hAnsi="Arial" w:cs="Arial"/>
      <w:sz w:val="20"/>
      <w:szCs w:val="20"/>
      <w:lang w:val="bg-BG"/>
    </w:rPr>
  </w:style>
  <w:style w:type="character" w:customStyle="1" w:styleId="EndnoteTextChar1">
    <w:name w:val="Endnote Text Char1"/>
    <w:basedOn w:val="DefaultParagraphFont"/>
    <w:link w:val="EndnoteText"/>
    <w:uiPriority w:val="99"/>
    <w:semiHidden/>
    <w:locked/>
    <w:rsid w:val="00E371B0"/>
    <w:rPr>
      <w:sz w:val="20"/>
      <w:szCs w:val="20"/>
      <w:lang w:val="en-US" w:eastAsia="zh-CN"/>
    </w:rPr>
  </w:style>
  <w:style w:type="paragraph" w:customStyle="1" w:styleId="1">
    <w:name w:val="Основен текст1"/>
    <w:basedOn w:val="Normal"/>
    <w:uiPriority w:val="99"/>
    <w:rsid w:val="00A16DBB"/>
    <w:pPr>
      <w:widowControl w:val="0"/>
      <w:shd w:val="clear" w:color="auto" w:fill="FFFFFF"/>
      <w:spacing w:before="180" w:after="60" w:line="278" w:lineRule="exact"/>
      <w:ind w:hanging="360"/>
      <w:jc w:val="both"/>
    </w:pPr>
    <w:rPr>
      <w:spacing w:val="4"/>
      <w:sz w:val="21"/>
      <w:szCs w:val="21"/>
      <w:shd w:val="clear" w:color="auto" w:fill="FFFFFF"/>
      <w:lang w:val="bg-BG"/>
    </w:rPr>
  </w:style>
  <w:style w:type="paragraph" w:customStyle="1" w:styleId="20">
    <w:name w:val="Основен текст (2)"/>
    <w:basedOn w:val="Normal"/>
    <w:uiPriority w:val="99"/>
    <w:rsid w:val="00A16DBB"/>
    <w:pPr>
      <w:widowControl w:val="0"/>
      <w:shd w:val="clear" w:color="auto" w:fill="FFFFFF"/>
      <w:spacing w:line="394" w:lineRule="exact"/>
      <w:ind w:hanging="360"/>
      <w:jc w:val="both"/>
    </w:pPr>
    <w:rPr>
      <w:i/>
      <w:iCs/>
      <w:spacing w:val="3"/>
      <w:sz w:val="21"/>
      <w:szCs w:val="21"/>
      <w:shd w:val="clear" w:color="auto" w:fill="FFFFFF"/>
      <w:lang w:val="bg-BG"/>
    </w:rPr>
  </w:style>
  <w:style w:type="paragraph" w:styleId="BodyText20">
    <w:name w:val="Body Text 2"/>
    <w:basedOn w:val="Normal"/>
    <w:link w:val="BodyText2Char1"/>
    <w:uiPriority w:val="99"/>
    <w:rsid w:val="00A16DBB"/>
    <w:pPr>
      <w:jc w:val="both"/>
    </w:pPr>
    <w:rPr>
      <w:b/>
      <w:bCs/>
    </w:rPr>
  </w:style>
  <w:style w:type="character" w:customStyle="1" w:styleId="BodyText2Char1">
    <w:name w:val="Body Text 2 Char1"/>
    <w:basedOn w:val="DefaultParagraphFont"/>
    <w:link w:val="BodyText20"/>
    <w:uiPriority w:val="99"/>
    <w:semiHidden/>
    <w:locked/>
    <w:rsid w:val="00E371B0"/>
    <w:rPr>
      <w:sz w:val="24"/>
      <w:szCs w:val="24"/>
      <w:lang w:val="en-US" w:eastAsia="zh-CN"/>
    </w:rPr>
  </w:style>
  <w:style w:type="paragraph" w:styleId="BodyTextIndent3">
    <w:name w:val="Body Text Indent 3"/>
    <w:basedOn w:val="Normal"/>
    <w:link w:val="BodyTextIndent3Char1"/>
    <w:uiPriority w:val="99"/>
    <w:rsid w:val="00A16DBB"/>
    <w:pPr>
      <w:spacing w:line="360" w:lineRule="auto"/>
      <w:ind w:firstLine="720"/>
      <w:jc w:val="both"/>
    </w:pPr>
  </w:style>
  <w:style w:type="character" w:customStyle="1" w:styleId="BodyTextIndent3Char1">
    <w:name w:val="Body Text Indent 3 Char1"/>
    <w:basedOn w:val="DefaultParagraphFont"/>
    <w:link w:val="BodyTextIndent3"/>
    <w:uiPriority w:val="99"/>
    <w:semiHidden/>
    <w:locked/>
    <w:rsid w:val="00E371B0"/>
    <w:rPr>
      <w:sz w:val="16"/>
      <w:szCs w:val="16"/>
      <w:lang w:val="en-US" w:eastAsia="zh-CN"/>
    </w:rPr>
  </w:style>
  <w:style w:type="paragraph" w:styleId="Header">
    <w:name w:val="header"/>
    <w:basedOn w:val="Normal"/>
    <w:link w:val="HeaderChar1"/>
    <w:uiPriority w:val="99"/>
    <w:rsid w:val="00A16DBB"/>
    <w:rPr>
      <w:lang w:val="bg-BG"/>
    </w:rPr>
  </w:style>
  <w:style w:type="character" w:customStyle="1" w:styleId="HeaderChar1">
    <w:name w:val="Header Char1"/>
    <w:basedOn w:val="DefaultParagraphFont"/>
    <w:link w:val="Header"/>
    <w:uiPriority w:val="99"/>
    <w:semiHidden/>
    <w:locked/>
    <w:rsid w:val="00E371B0"/>
    <w:rPr>
      <w:sz w:val="24"/>
      <w:szCs w:val="24"/>
      <w:lang w:val="en-US" w:eastAsia="zh-CN"/>
    </w:rPr>
  </w:style>
  <w:style w:type="paragraph" w:customStyle="1" w:styleId="10">
    <w:name w:val="Списък на абзаци1"/>
    <w:basedOn w:val="Normal"/>
    <w:uiPriority w:val="99"/>
    <w:rsid w:val="00A16DBB"/>
    <w:pPr>
      <w:spacing w:after="200"/>
      <w:ind w:left="720"/>
    </w:pPr>
    <w:rPr>
      <w:rFonts w:ascii="Cambria" w:hAnsi="Cambria" w:cs="Cambria"/>
      <w:lang w:val="bg-BG"/>
    </w:rPr>
  </w:style>
  <w:style w:type="paragraph" w:customStyle="1" w:styleId="CharChar1">
    <w:name w:val="Char Char1 Знак Знак"/>
    <w:basedOn w:val="Normal"/>
    <w:uiPriority w:val="99"/>
    <w:rsid w:val="00A16DBB"/>
    <w:pPr>
      <w:tabs>
        <w:tab w:val="left" w:pos="709"/>
      </w:tabs>
    </w:pPr>
    <w:rPr>
      <w:rFonts w:ascii="Tahoma" w:hAnsi="Tahoma" w:cs="Tahoma"/>
      <w:lang w:val="pl-PL"/>
    </w:rPr>
  </w:style>
  <w:style w:type="paragraph" w:styleId="BodyTextIndent">
    <w:name w:val="Body Text Indent"/>
    <w:basedOn w:val="Normal"/>
    <w:link w:val="BodyTextIndentChar"/>
    <w:uiPriority w:val="99"/>
    <w:rsid w:val="00A16DBB"/>
    <w:pPr>
      <w:spacing w:after="120"/>
      <w:ind w:left="283"/>
    </w:pPr>
    <w:rPr>
      <w:lang w:val="bg-BG"/>
    </w:rPr>
  </w:style>
  <w:style w:type="character" w:customStyle="1" w:styleId="BodyTextIndentChar">
    <w:name w:val="Body Text Indent Char"/>
    <w:basedOn w:val="DefaultParagraphFont"/>
    <w:link w:val="BodyTextIndent"/>
    <w:uiPriority w:val="99"/>
    <w:semiHidden/>
    <w:locked/>
    <w:rsid w:val="00E371B0"/>
    <w:rPr>
      <w:sz w:val="24"/>
      <w:szCs w:val="24"/>
      <w:lang w:val="en-US" w:eastAsia="zh-CN"/>
    </w:rPr>
  </w:style>
  <w:style w:type="paragraph" w:styleId="NormalWeb">
    <w:name w:val="Normal (Web)"/>
    <w:basedOn w:val="Normal"/>
    <w:uiPriority w:val="99"/>
    <w:rsid w:val="00A16DBB"/>
    <w:pPr>
      <w:spacing w:before="40" w:after="40"/>
    </w:pPr>
    <w:rPr>
      <w:rFonts w:ascii="Arial Unicode MS" w:eastAsia="Arial Unicode MS" w:cs="Arial Unicode MS"/>
    </w:rPr>
  </w:style>
  <w:style w:type="paragraph" w:customStyle="1" w:styleId="CharChar1CharChar">
    <w:name w:val="Char Char1 Знак Знак Char Char Знак Знак"/>
    <w:basedOn w:val="Normal"/>
    <w:uiPriority w:val="99"/>
    <w:rsid w:val="00A16DBB"/>
    <w:pPr>
      <w:tabs>
        <w:tab w:val="left" w:pos="709"/>
      </w:tabs>
    </w:pPr>
    <w:rPr>
      <w:rFonts w:ascii="Tahoma" w:hAnsi="Tahoma" w:cs="Tahoma"/>
      <w:lang w:val="pl-PL"/>
    </w:rPr>
  </w:style>
  <w:style w:type="paragraph" w:customStyle="1" w:styleId="4">
    <w:name w:val="Знак Знак4"/>
    <w:basedOn w:val="Normal"/>
    <w:uiPriority w:val="99"/>
    <w:rsid w:val="00A16DBB"/>
    <w:pPr>
      <w:tabs>
        <w:tab w:val="left" w:pos="709"/>
      </w:tabs>
    </w:pPr>
    <w:rPr>
      <w:rFonts w:ascii="Tahoma" w:hAnsi="Tahoma" w:cs="Tahoma"/>
      <w:lang w:val="pl-PL"/>
    </w:rPr>
  </w:style>
  <w:style w:type="paragraph" w:customStyle="1" w:styleId="TableContents">
    <w:name w:val="Table Contents"/>
    <w:basedOn w:val="Normal"/>
    <w:uiPriority w:val="99"/>
    <w:rsid w:val="00A16DBB"/>
    <w:pPr>
      <w:suppressLineNumbers/>
    </w:pPr>
  </w:style>
  <w:style w:type="paragraph" w:customStyle="1" w:styleId="TableHeading">
    <w:name w:val="Table Heading"/>
    <w:basedOn w:val="TableContents"/>
    <w:uiPriority w:val="99"/>
    <w:rsid w:val="00A16DBB"/>
    <w:pPr>
      <w:jc w:val="center"/>
    </w:pPr>
    <w:rPr>
      <w:b/>
      <w:bCs/>
    </w:rPr>
  </w:style>
  <w:style w:type="paragraph" w:customStyle="1" w:styleId="FrameContents">
    <w:name w:val="Frame Contents"/>
    <w:basedOn w:val="Normal"/>
    <w:uiPriority w:val="99"/>
    <w:rsid w:val="00A16DBB"/>
  </w:style>
  <w:style w:type="paragraph" w:customStyle="1" w:styleId="90">
    <w:name w:val="Заглавие #9"/>
    <w:basedOn w:val="Normal"/>
    <w:uiPriority w:val="99"/>
    <w:rsid w:val="00A16DBB"/>
    <w:pPr>
      <w:shd w:val="clear" w:color="auto" w:fill="FFFFFF"/>
      <w:spacing w:after="180" w:line="240" w:lineRule="atLeast"/>
    </w:pPr>
    <w:rPr>
      <w:rFonts w:ascii="MS Reference Sans Serif" w:hAnsi="MS Reference Sans Serif" w:cs="MS Reference Sans Serif"/>
      <w:b/>
      <w:bCs/>
      <w:sz w:val="18"/>
      <w:szCs w:val="18"/>
    </w:rPr>
  </w:style>
  <w:style w:type="paragraph" w:customStyle="1" w:styleId="21">
    <w:name w:val="Основен текст2"/>
    <w:basedOn w:val="Normal"/>
    <w:uiPriority w:val="99"/>
    <w:rsid w:val="00A16DBB"/>
    <w:pPr>
      <w:shd w:val="clear" w:color="auto" w:fill="FFFFFF"/>
      <w:spacing w:line="240" w:lineRule="atLeast"/>
      <w:ind w:hanging="760"/>
    </w:pPr>
    <w:rPr>
      <w:sz w:val="21"/>
      <w:szCs w:val="21"/>
    </w:rPr>
  </w:style>
  <w:style w:type="paragraph" w:styleId="FootnoteText">
    <w:name w:val="footnote text"/>
    <w:basedOn w:val="Normal"/>
    <w:link w:val="FootnoteTextChar"/>
    <w:uiPriority w:val="99"/>
    <w:semiHidden/>
    <w:rsid w:val="00A16DBB"/>
    <w:pPr>
      <w:suppressLineNumbers/>
      <w:ind w:left="339" w:hanging="339"/>
    </w:pPr>
    <w:rPr>
      <w:sz w:val="20"/>
      <w:szCs w:val="20"/>
    </w:rPr>
  </w:style>
  <w:style w:type="character" w:customStyle="1" w:styleId="FootnoteTextChar">
    <w:name w:val="Footnote Text Char"/>
    <w:basedOn w:val="DefaultParagraphFont"/>
    <w:link w:val="FootnoteText"/>
    <w:uiPriority w:val="99"/>
    <w:semiHidden/>
    <w:locked/>
    <w:rsid w:val="00E371B0"/>
    <w:rPr>
      <w:sz w:val="20"/>
      <w:szCs w:val="20"/>
      <w:lang w:val="en-US" w:eastAsia="zh-CN"/>
    </w:rPr>
  </w:style>
  <w:style w:type="paragraph" w:customStyle="1" w:styleId="Bodytext21">
    <w:name w:val="Body text (2)1"/>
    <w:basedOn w:val="Normal"/>
    <w:uiPriority w:val="99"/>
    <w:rsid w:val="00A16DBB"/>
    <w:pPr>
      <w:widowControl w:val="0"/>
      <w:shd w:val="clear" w:color="auto" w:fill="FFFFFF"/>
      <w:spacing w:line="274" w:lineRule="exact"/>
      <w:ind w:hanging="340"/>
      <w:jc w:val="both"/>
    </w:pPr>
    <w:rPr>
      <w:i/>
      <w:iCs/>
      <w:sz w:val="23"/>
      <w:szCs w:val="23"/>
      <w:lang w:val="bg-BG"/>
    </w:rPr>
  </w:style>
  <w:style w:type="character" w:customStyle="1" w:styleId="tablecontent1">
    <w:name w:val="tablecontent1"/>
    <w:basedOn w:val="DefaultParagraphFont"/>
    <w:uiPriority w:val="99"/>
    <w:rsid w:val="00DD0AAE"/>
    <w:rPr>
      <w:color w:val="auto"/>
      <w:sz w:val="15"/>
      <w:szCs w:val="15"/>
    </w:rPr>
  </w:style>
  <w:style w:type="paragraph" w:customStyle="1" w:styleId="Style1">
    <w:name w:val="Style1"/>
    <w:uiPriority w:val="99"/>
    <w:rsid w:val="00DD0AAE"/>
    <w:rPr>
      <w:rFonts w:ascii="Book Antiqua" w:hAnsi="Book Antiqua" w:cs="Book Antiqua"/>
      <w:b/>
      <w:bCs/>
      <w:i/>
      <w:iCs/>
      <w:sz w:val="24"/>
      <w:szCs w:val="24"/>
      <w:lang w:val="en-US" w:eastAsia="zh-CN"/>
    </w:rPr>
  </w:style>
  <w:style w:type="paragraph" w:styleId="Title">
    <w:name w:val="Title"/>
    <w:basedOn w:val="Normal"/>
    <w:link w:val="TitleChar"/>
    <w:uiPriority w:val="99"/>
    <w:qFormat/>
    <w:rsid w:val="005D511C"/>
    <w:pPr>
      <w:suppressAutoHyphens w:val="0"/>
      <w:jc w:val="center"/>
    </w:pPr>
    <w:rPr>
      <w:b/>
      <w:bCs/>
      <w:sz w:val="28"/>
      <w:szCs w:val="28"/>
      <w:lang w:eastAsia="en-US"/>
    </w:rPr>
  </w:style>
  <w:style w:type="character" w:customStyle="1" w:styleId="TitleChar">
    <w:name w:val="Title Char"/>
    <w:basedOn w:val="DefaultParagraphFont"/>
    <w:link w:val="Title"/>
    <w:uiPriority w:val="99"/>
    <w:locked/>
    <w:rsid w:val="005D511C"/>
    <w:rPr>
      <w:b/>
      <w:bCs/>
      <w:sz w:val="28"/>
      <w:szCs w:val="28"/>
      <w:lang w:val="en-US" w:eastAsia="en-US"/>
    </w:rPr>
  </w:style>
  <w:style w:type="paragraph" w:styleId="ListParagraph">
    <w:name w:val="List Paragraph"/>
    <w:basedOn w:val="Normal"/>
    <w:uiPriority w:val="99"/>
    <w:qFormat/>
    <w:rsid w:val="00C1508F"/>
    <w:pPr>
      <w:ind w:left="720"/>
    </w:pPr>
  </w:style>
</w:styles>
</file>

<file path=word/webSettings.xml><?xml version="1.0" encoding="utf-8"?>
<w:webSettings xmlns:r="http://schemas.openxmlformats.org/officeDocument/2006/relationships" xmlns:w="http://schemas.openxmlformats.org/wordprocessingml/2006/main">
  <w:divs>
    <w:div w:id="2071462075">
      <w:marLeft w:val="0"/>
      <w:marRight w:val="0"/>
      <w:marTop w:val="0"/>
      <w:marBottom w:val="0"/>
      <w:divBdr>
        <w:top w:val="none" w:sz="0" w:space="0" w:color="auto"/>
        <w:left w:val="none" w:sz="0" w:space="0" w:color="auto"/>
        <w:bottom w:val="none" w:sz="0" w:space="0" w:color="auto"/>
        <w:right w:val="none" w:sz="0" w:space="0" w:color="auto"/>
      </w:divBdr>
    </w:div>
    <w:div w:id="2071462078">
      <w:marLeft w:val="0"/>
      <w:marRight w:val="0"/>
      <w:marTop w:val="0"/>
      <w:marBottom w:val="0"/>
      <w:divBdr>
        <w:top w:val="none" w:sz="0" w:space="0" w:color="auto"/>
        <w:left w:val="none" w:sz="0" w:space="0" w:color="auto"/>
        <w:bottom w:val="none" w:sz="0" w:space="0" w:color="auto"/>
        <w:right w:val="none" w:sz="0" w:space="0" w:color="auto"/>
      </w:divBdr>
      <w:divsChild>
        <w:div w:id="2071462077">
          <w:marLeft w:val="0"/>
          <w:marRight w:val="0"/>
          <w:marTop w:val="107"/>
          <w:marBottom w:val="0"/>
          <w:divBdr>
            <w:top w:val="none" w:sz="0" w:space="0" w:color="auto"/>
            <w:left w:val="none" w:sz="0" w:space="0" w:color="auto"/>
            <w:bottom w:val="none" w:sz="0" w:space="0" w:color="auto"/>
            <w:right w:val="none" w:sz="0" w:space="0" w:color="auto"/>
          </w:divBdr>
          <w:divsChild>
            <w:div w:id="20714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koplov.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nkodis_plovdiv@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54</Pages>
  <Words>18044</Words>
  <Characters>-32766</Characters>
  <Application>Microsoft Office Outlook</Application>
  <DocSecurity>0</DocSecurity>
  <Lines>0</Lines>
  <Paragraphs>0</Paragraphs>
  <ScaleCrop>false</ScaleCrop>
  <Company>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”КОМПЛЕКСЕН ОНКОЛОГИЧЕН ЦЕНТЪР -  ПЛОВДИВ”  ЕООД</dc:title>
  <dc:subject/>
  <dc:creator>адв.Юлиан Ковачев</dc:creator>
  <cp:keywords/>
  <dc:description/>
  <cp:lastModifiedBy>pc</cp:lastModifiedBy>
  <cp:revision>5</cp:revision>
  <cp:lastPrinted>2016-01-07T11:26:00Z</cp:lastPrinted>
  <dcterms:created xsi:type="dcterms:W3CDTF">2016-01-14T07:12:00Z</dcterms:created>
  <dcterms:modified xsi:type="dcterms:W3CDTF">2016-01-14T07:52:00Z</dcterms:modified>
</cp:coreProperties>
</file>